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世界卫生组织总干事谭德塞</w:t>
      </w:r>
    </w:p>
    <w:p>
      <w:r>
        <w:t xml:space="preserve">  当地时间12月14日，世界卫生组织总干事谭德塞表示，希望在2023年的某个时候，世卫组织能够宣布新冠疫情不再是国际关注的突发公共卫生事件。</w:t>
      </w:r>
    </w:p>
    <w:p>
      <w:r>
        <w:t xml:space="preserve">  据联合国新闻，世界卫生组织总干事谭德塞12月14日在日内瓦的新闻发布会上表示， 即将过去的2022年是世界人民的健康面临挑战的又一个年头，他希望在2023年的某个时候，世卫组织能够宣布新冠疫情不再是国际关注的突发公共卫生事件。</w:t>
      </w:r>
    </w:p>
    <w:p>
      <w:r>
        <w:t xml:space="preserve">  谭德赛回顾一年来疫情的发展称，一年前，奥密克戎变异株刚刚被发现，开始大面积传播。当时，新冠疫情每周造成5万人死亡。上周，又有接近1万人失去了生命。</w:t>
      </w:r>
    </w:p>
    <w:p>
      <w:r>
        <w:t xml:space="preserve">  他还透露，明年1月，世卫组织紧急委员会将在会议上讨论宣布紧急状态结束的标准。</w:t>
      </w:r>
    </w:p>
    <w:p>
      <w:r>
        <w:t xml:space="preserve">  今年10月19日，世卫组织发布有关第13次新冠肺炎突发事件委员会会议的声明，声明指出，新冠肺炎疫情继续构成“国际关注的突发公共卫生事件”。</w:t>
      </w:r>
    </w:p>
    <w:p>
      <w:r>
        <w:t xml:space="preserve">  根据《国际卫生条例》，世卫组织于2020年1月22日至23日召开首次新冠肺炎突发事件委员会会议。在1月30日召开了第二次会议后，世卫组织总干事谭德塞宣布新冠肺炎疫情构成“国际关注的突发公共卫生事件”，之后世卫组织每三个月召开一次新冠肺炎突发事件委员会会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