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“意旅阳光”微信公众号11月25日消息，中国驻意大利使馆就我公民在罗马遇害答记者问。</w:t>
      </w:r>
    </w:p>
    <w:p>
      <w:r>
        <w:t xml:space="preserve">  问：据多家意媒报道，近日有两位中国公民在罗马普拉蒂地区遇害。请问使馆对此有何回应？</w:t>
      </w:r>
    </w:p>
    <w:p>
      <w:r>
        <w:t xml:space="preserve">  答：中国驻意大利使馆高度关注此案，对两位同胞不幸遇害深表哀悼，向遇害者家属表示慰问。我们强烈谴责这种凶残的犯罪行为。</w:t>
      </w:r>
    </w:p>
    <w:p>
      <w:r>
        <w:t xml:space="preserve">  我馆得知相关情况后，第一时间联系罗马警察局表达我方关切。目前，我馆已与死者家属取得联系，并将为其提供必要协助。</w:t>
      </w:r>
    </w:p>
    <w:p>
      <w:r>
        <w:t xml:space="preserve">  我馆将继续密切关注案件进展，相信意方主管当局将依法严惩凶手，还死者以公道，避免类似悲剧重演。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