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12月21日至27日，中俄两国海军将举行“海上联合-2022”联合军事演习。</w:t>
      </w:r>
    </w:p>
    <w:p>
      <w:r>
        <w:t xml:space="preserve">  12月20日，参加演习的中方舰艇编队起航出发！</w:t>
      </w:r>
    </w:p>
    <w:p>
      <w:r>
        <w:t xml:space="preserve">  中方舰艇编队解缆起航</w:t>
      </w:r>
    </w:p>
    <w:p>
      <w:r>
        <w:t xml:space="preserve">  21日与俄方会合</w:t>
      </w:r>
    </w:p>
    <w:p>
      <w:r>
        <w:t xml:space="preserve">  根据中俄两军年度军事合作计划，12月21日至27日，两国海军将在舟山至台州以东海域举行“海上联合-2022”联合军事演习。</w:t>
      </w:r>
    </w:p>
    <w:p>
      <w:r>
        <w:t xml:space="preserve">  </w:t>
      </w:r>
    </w:p>
    <w:p>
      <w:r>
        <w:t xml:space="preserve">  20日14时，参加演习的中方舰艇依次解缆起航，前往东海某海域的演习会合地，将于21日中午与俄舰艇编队会合，共同组成海上联合编队。</w:t>
      </w:r>
    </w:p>
    <w:p>
      <w:r>
        <w:t xml:space="preserve">  </w:t>
      </w:r>
    </w:p>
    <w:p>
      <w:r>
        <w:t xml:space="preserve">  本次演习，中方参演兵力来自东部、北部战区海军。5艘水面舰艇包括导弹驱逐舰包头舰、济南舰，导弹护卫舰滨州舰、盐城舰，综合补给舰高邮湖舰，以及潜艇、固定翼预警机、反潜巡逻机、舰载直升机等。</w:t>
      </w:r>
    </w:p>
    <w:p>
      <w:r>
        <w:t xml:space="preserve">  俄方参演兵力包括“瓦良格”号导弹巡洋舰、“沙波什尼科夫海军元帅”号大型反潜舰、“完美”号和“阿尔达尔”号护卫舰、“佩琴加”号补给舰等。</w:t>
      </w:r>
    </w:p>
    <w:p>
      <w:r>
        <w:t xml:space="preserve">  </w:t>
      </w:r>
    </w:p>
    <w:p>
      <w:r>
        <w:t xml:space="preserve">  本次演习课题为“联合维护海上安全”，设置联合封控、临检拿捕、联合防空、联合救援、联合反潜等课目，旨在展示双方加强共同应对海上安全威胁、维护国际和地区和平稳定的决心能力，进一步深化中俄新时代全面战略协作伙伴关系。</w:t>
      </w:r>
    </w:p>
    <w:p>
      <w:r>
        <w:t xml:space="preserve">  </w:t>
      </w:r>
    </w:p>
    <w:p>
      <w:r>
        <w:t xml:space="preserve">  中俄“海上联合-2022”演习</w:t>
      </w:r>
    </w:p>
    <w:p>
      <w:r>
        <w:t xml:space="preserve">  更突出实战性、创新性</w:t>
      </w:r>
    </w:p>
    <w:p>
      <w:r>
        <w:t xml:space="preserve">  自2012年以来，中俄“海上联合”系列演习已成为提升两国海军战略互信水平、增进传统友谊、锻炼提高海上联合行动能力的稳定合作平台和交流渠道，越来越受到国际国内的广泛关注，形成较强的“品牌”效应。</w:t>
      </w:r>
    </w:p>
    <w:p>
      <w:r>
        <w:t xml:space="preserve">  “海上联合-2022”演习将进一步突出联演实战性、创新性，巩固中俄两国海军海上联演十周年的经验成果，推动建立海上联合巡航机制，在更高水平、更高起点上推动两国海军合作创新发展，推高两国海军互信水平。</w:t>
      </w:r>
    </w:p>
    <w:p>
      <w:r>
        <w:t xml:space="preserve">  来源：央视新闻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