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极目新闻评论员 吴双建</w:t>
      </w:r>
    </w:p>
    <w:p>
      <w:r>
        <w:t xml:space="preserve">  中国邮政定于2023年1月5日发行《癸卯年》特种邮票，一套两枚。这套邮票的图稿日前已正式公布，图稿邀请著名艺术大师黄永玉执笔绘制。不过，网友对于卯兔的形象却褒贬不一，有网友看到蓝兔子感觉很奇怪，直言：“怎么看都透露着强烈的妖气啊”“想起来童年阴影”。（据12月28日新黄河客户端）</w:t>
      </w:r>
    </w:p>
    <w:p>
      <w:r>
        <w:t xml:space="preserve">  引起网友争议的，是两枚邮票中第一枚名为“癸卯寄福”的邮票。中国邮政报对此表示，用别出心裁的蓝色描绘了一只右手执笔、左手持信的睿智卯兔，仿佛在向人们传递着新春的美好祝福。</w:t>
      </w:r>
    </w:p>
    <w:p>
      <w:r>
        <w:t xml:space="preserve">  （图源：中国邮政报）</w:t>
      </w:r>
    </w:p>
    <w:p>
      <w:r>
        <w:t xml:space="preserve">  客观来说，蓝色的兔子本身并不违和，问题就出在红色的眼睛上，给人无法直视的感觉。根据科学的解释，只有白色兔子的眼睛是红色的，因为白兔子的眼睛是透明的，红色只是血的颜色。</w:t>
      </w:r>
    </w:p>
    <w:p>
      <w:r>
        <w:t xml:space="preserve">  既然是艺术作品，不少网友就认为，兔子眼睛不妨用更具亲和力的颜色，以寄托人们对兔年美好的期待。</w:t>
      </w:r>
    </w:p>
    <w:p>
      <w:r>
        <w:t xml:space="preserve">  要说，兔子在中国民间，是一个很温顺的角色，既有“狡兔三窟”的聪明，又有月宫玉兔的仙气，更有“不吃窝边草”的原则感，人畜无害，设计上做到讨喜、讨巧并不难。《中国邮政报》报道称，黄永玉笔下的卯兔，童稚、热烈、奔放、自由。希望大家通过《癸卯年》生肖邮票，感受到潇洒、喜悦与幸福。显然，这个说法和不少人的观感不符。</w:t>
      </w:r>
    </w:p>
    <w:p>
      <w:r>
        <w:t xml:space="preserve">  黄永玉是大师，创作出来的艺术形象，肯定有着他自己对这个形象的理解。一般而言，作品既然能被选用并印制出来，肯定得到了众多专家的一致认可，在此我们不妨等待创作者以及相关专家的声音。</w:t>
      </w:r>
    </w:p>
    <w:p>
      <w:r>
        <w:t xml:space="preserve">  但有一点，一千个读者眼中就会有一千个哈姆雷特。人们的解读，可能会超出创作者的预期和想象。</w:t>
      </w:r>
    </w:p>
    <w:p>
      <w:r>
        <w:t xml:space="preserve">  2022年1月，虎年生肖邮票被吐槽里面的老虎“满脸愁容”，完全没有霸气之感。这套邮票是在画家冯大中原作基础上经过多轮修改后定的。</w:t>
      </w:r>
    </w:p>
    <w:p>
      <w:r>
        <w:t xml:space="preserve">  有媒体报道，“原本设计的老虎头部昂扬、体态健硕、嘴微张，霸气张扬；经过多轮专家评审，反复修改、论证、再修改。第一枚邮票最终呈现的‘上山虎’凸显内敛气质，而不是霸气外露。”</w:t>
      </w:r>
    </w:p>
    <w:p>
      <w:r>
        <w:t xml:space="preserve">  也就是说，生肖邮票的定型，恐怕也不是创作者自己说了算，也要经过专家评审和修改。你说邮票中的老虎是“满脸愁容”，而相关专家却说是“厚仁温煦”，这个解读就相差十万八千里。</w:t>
      </w:r>
    </w:p>
    <w:p>
      <w:r>
        <w:t xml:space="preserve">  “满脸愁容”的老虎，以及“红了眼”的蓝兔子，邮票设计屡屡引起舆论热议并被吐槽，其实也是一种提醒，作为承载传统文化的艺术作品，创新、创意也是可以的，但应该兼顾绝大多数人的观感和审美习惯。简言之，应该是美上加美，而不是专家和民间各说各话，造成审美上的脱节。</w:t>
      </w:r>
    </w:p>
    <w:p>
      <w:r>
        <w:t xml:space="preserve">  另外，邮票设计不怕引起争议，但邮票毕竟也是一种商品，就怕有人想通过另辟蹊径的方式来博流量。如此，那真得不偿失了。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