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</w:t>
      </w:r>
    </w:p>
    <w:p>
      <w:r>
        <w:t xml:space="preserve">  国足能在亚洲杯拿出怎样的表现？</w:t>
      </w:r>
    </w:p>
    <w:p>
      <w:r>
        <w:t xml:space="preserve">  当地时间10月17日，亚足联官方发布消息，卡塔尔将主办2023年亚洲杯。</w:t>
      </w:r>
    </w:p>
    <w:p>
      <w:r>
        <w:t xml:space="preserve">  此前差不多三个月时间，韩国都是接办亚洲杯的最大热门国家，但最终亚足联还是选择了即将有世界杯举办经验，场馆一新的卡塔尔。</w:t>
      </w:r>
    </w:p>
    <w:p>
      <w:r>
        <w:t xml:space="preserve">  而对于国足来说，由卡塔尔举办亚洲杯，也给球队留下了更加充裕的备战时间。</w:t>
      </w:r>
    </w:p>
    <w:p>
      <w:r>
        <w:t xml:space="preserve">  </w:t>
      </w:r>
    </w:p>
    <w:p>
      <w:r>
        <w:t xml:space="preserve">  武磊依旧是亚洲杯国足的核心。</w:t>
      </w:r>
    </w:p>
    <w:p>
      <w:r>
        <w:t xml:space="preserve">  天气炎热，延迟半年</w:t>
      </w:r>
    </w:p>
    <w:p>
      <w:r>
        <w:t xml:space="preserve">  根据亚足联先前拟定的竞赛时间表，2023年亚洲杯赛定于2023年6月16日至7月16日举办，如果韩国举办比赛，那么比赛时间肯定无需改动。</w:t>
      </w:r>
    </w:p>
    <w:p>
      <w:r>
        <w:t xml:space="preserve">  但卡塔尔炎热的天气肯定是个大问题，因此此前亚足联就已经明确表示——如果是在西亚进行，比赛有可能将延期至2024年1月。</w:t>
      </w:r>
    </w:p>
    <w:p>
      <w:r>
        <w:t xml:space="preserve">  虽然17日的官宣并未明确比赛时间，但2023年亚洲杯放在2024年举行，基本上也是板上钉钉。</w:t>
      </w:r>
    </w:p>
    <w:p>
      <w:r>
        <w:t xml:space="preserve">  等于说，亚洲杯延期了半年时间，这带来的最大变化是——原本，2026年世界杯预选赛36强比赛将于2023年11月的国际比赛日正式开始，根据赛程安排11月将进行前两轮比赛，第三轮、第四轮比赛将在2024年3月的国际比赛日窗口进行。</w:t>
      </w:r>
    </w:p>
    <w:p>
      <w:r>
        <w:t xml:space="preserve">  但如今换成卡塔尔举办后，亚洲杯将在36强赛小组赛期间穿插进行。</w:t>
      </w:r>
    </w:p>
    <w:p>
      <w:r>
        <w:t xml:space="preserve">  </w:t>
      </w:r>
    </w:p>
    <w:p>
      <w:r>
        <w:t xml:space="preserve">  国足将再次在亚洲赛场面对越南等球队。</w:t>
      </w:r>
    </w:p>
    <w:p>
      <w:r>
        <w:t xml:space="preserve">  国足获得半年喘息机会</w:t>
      </w:r>
    </w:p>
    <w:p>
      <w:r>
        <w:t xml:space="preserve">  哪种情况对中国队有利一些？有圈内分析人士认为是现在最新的情况。</w:t>
      </w:r>
    </w:p>
    <w:p>
      <w:r>
        <w:t xml:space="preserve">  如果亚洲杯放在明年6月举行，对于中国队来说可谓“压力山大”——届时新帅上任时间不会很长，能够磨合队伍的时间只有3月份的国际比赛日窗口的两场比赛，这意味着全新的国家队几乎将在“裸考”的情况下参加亚洲杯。</w:t>
      </w:r>
    </w:p>
    <w:p>
      <w:r>
        <w:t xml:space="preserve">  而6月的亚洲杯对于新帅和国足来说，也绝对不是简单的练兵。</w:t>
      </w:r>
    </w:p>
    <w:p>
      <w:r>
        <w:t xml:space="preserve">  鉴于2023年11月就要开始36强赛，国家队想要争取有利签位就要拿到国际足联亚洲排名前九，因此亚洲杯的成绩几乎是决定性的。</w:t>
      </w:r>
    </w:p>
    <w:p>
      <w:r>
        <w:t xml:space="preserve">  一旦打不好亚洲杯，恐怕就很难争取在36强抽签前拿到亚洲前九名的排名了。</w:t>
      </w:r>
    </w:p>
    <w:p>
      <w:r>
        <w:t xml:space="preserve">  目前10月国际足联最新排名，中国队较上期的第78位下降了1位，这是国足最近五年最低的国际足联排名了。</w:t>
      </w:r>
    </w:p>
    <w:p>
      <w:r>
        <w:t xml:space="preserve">  虽然领先身后的约旦队、巴林队积分较多，在亚洲的排名仍保持第11位，但这个排名对于36强赛来说远远不够。</w:t>
      </w:r>
    </w:p>
    <w:p>
      <w:r>
        <w:t xml:space="preserve">  现在亚洲杯大概率2024年1月进行，这样在36强赛抽签前，明年的3月、6月、9月和10月的国际比赛日窗口，对于国足来说都是热身赛，新帅可以在相对轻松的氛围中备战，而不是进行亚洲杯这样的生死大战。</w:t>
      </w:r>
    </w:p>
    <w:p>
      <w:r>
        <w:t xml:space="preserve">  而利用热身赛赚取国际足联积分，中国足协也非常习惯这样的操作。</w:t>
      </w:r>
    </w:p>
    <w:p>
      <w:r>
        <w:t xml:space="preserve">  上届世预赛，里皮第二次接手国家队前，中国足协就在40强赛抽签前安排了对阵菲律宾这样的热身赛机会，给里皮磨合队伍顺便赢球，最终中国队成功在40强赛前排名亚洲前八，拿到了种子队席位。</w:t>
      </w:r>
    </w:p>
    <w:p>
      <w:r>
        <w:t xml:space="preserve">  哪怕中国队最终没能拿到种子队身份，打完前两轮36强比赛后，新帅还有亚洲杯的机会来重新磨合队伍，这对于球队打好36强剩余四场小组赛无疑也有积极作用。</w:t>
      </w:r>
    </w:p>
    <w:p>
      <w:r>
        <w:t xml:space="preserve">  </w:t>
      </w:r>
    </w:p>
    <w:p>
      <w:r>
        <w:t xml:space="preserve">  李霄鹏能否留任主帅？</w:t>
      </w:r>
    </w:p>
    <w:p>
      <w:r>
        <w:t xml:space="preserve">  尽快恢复国家队建设才是关键</w:t>
      </w:r>
    </w:p>
    <w:p>
      <w:r>
        <w:t xml:space="preserve">  当然，所谓亚洲杯延期半年对中国队有利的前提——是中国足协和管理部门，首先做好国家队建设。</w:t>
      </w:r>
    </w:p>
    <w:p>
      <w:r>
        <w:t xml:space="preserve">  众所周知，打完2022年3月的卡塔尔世界杯12强赛最后两场比赛后，国家队建设已经在差不多半年的时间内处于停滞状态。</w:t>
      </w:r>
    </w:p>
    <w:p>
      <w:r>
        <w:t xml:space="preserve">  6月份和9月份两个国际比赛日窗口期，亚洲其他球队都在积极进行热身赛，中国队除了参加7月的东亚杯外，没有安排其他比赛。</w:t>
      </w:r>
    </w:p>
    <w:p>
      <w:r>
        <w:t xml:space="preserve">  哪怕就是东亚杯，中国队也基本上以1999年龄段的U23国家队参加，只是名义上挂着国家队，其实人员和国家队有着很大差别。</w:t>
      </w:r>
    </w:p>
    <w:p>
      <w:r>
        <w:t xml:space="preserve">  对于国足来说，首先要确定管理权问题，尤其是主帅的选择。</w:t>
      </w:r>
    </w:p>
    <w:p>
      <w:r>
        <w:t xml:space="preserve">  打完12强赛后，李霄鹏究竟是留还是走，到现在也没有一个明确的说法。目前圈内比较主流的声音是——李霄鹏将卸任，这意味着中国队需要尽快敲定下一任主帅。</w:t>
      </w:r>
    </w:p>
    <w:p>
      <w:r>
        <w:t xml:space="preserve">  圈内达成共识的一点是，目前这个阶段，国家队还是应该聘请洋帅。</w:t>
      </w:r>
    </w:p>
    <w:p>
      <w:r>
        <w:t xml:space="preserve">  首先在整个亚洲足球层面，最近三届世预赛率亚洲球队出线的几乎全部都是外教，只有澳大利亚和日本各有一次是本土教练率队突围。</w:t>
      </w:r>
    </w:p>
    <w:p>
      <w:r>
        <w:t xml:space="preserve">  其次就人际关系来说，本土主教练存在太多羁绊，而洋帅可以免除这方面的困扰。</w:t>
      </w:r>
    </w:p>
    <w:p>
      <w:r>
        <w:t xml:space="preserve">  之后就是在国际比赛日窗口期安排比赛了，从时间来看，一旦亚洲杯最终确定2024年1月进行，明年备战时间是相对宽裕的。</w:t>
      </w:r>
    </w:p>
    <w:p>
      <w:r>
        <w:t xml:space="preserve">  当然中国足协需要做好多种预案，如何统筹安排国家队比赛和中超，这需要中国足协进行通盘考虑。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