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看着自家院子里晾晒的玉米棒子，王志国高兴地盘算着今年的收入，“粮食不愁卖，今年玉米收购价每斤比去年还贵几角钱呢。”王志国是内蒙古呼和浩特市土默特左旗北什轴乡北得力图村的农民，就在前段时间，他还担忧因为疫情，地里未收割的庄稼怎么办？</w:t>
      </w:r>
    </w:p>
    <w:p>
      <w:r>
        <w:t xml:space="preserve">  呼和浩特市自9月28日报告本轮疫情首轮确诊病例以来，截至10月16日24时，现有确诊病例335例、无症状感染者2937例，划定中风险地区212处，高风险地区419处。</w:t>
      </w:r>
    </w:p>
    <w:p>
      <w:r>
        <w:t xml:space="preserve">  金秋时节，玉米、水稻等农作物迎来收获季，但是突如其来的疫情又让“收割”成了问题。呼和浩特市土默特左旗播种的136.2万亩玉米急需收割，农时等不得也慢不得，面对这种情况，当地一手抓疫情防控，一手抓秋收保粮，组织农民分散下地干活，农机错时错峰收割。</w:t>
      </w:r>
    </w:p>
    <w:p>
      <w:r>
        <w:t xml:space="preserve">  10月16日，在呼和浩特市土默特左旗北什轴乡苏庄村的玉米地里，收割机来回穿梭，伴随着机器的轰鸣声，玉米秸秆一排排倒下，摘穗、剥皮、秸秆粉碎等工序一次性完成。王志国家的60亩玉米也抢收完成，“今年租用农机的费用也减免了，往年收一亩玉米要花60元。”</w:t>
      </w:r>
    </w:p>
    <w:p>
      <w:r>
        <w:t xml:space="preserve">  “疫情突发后，农机流动受限和务工人员不足对秋粮收获带来一定影响。”据呼和浩特市农牧局种植业管理科科长郭旭介绍，2022年呼和浩特市粮食作物播种面积564.62万亩，其中玉米374.97万亩。截至10月16日，已收获458.93万亩，占秋粮总面积的81.28%，还有105.69万亩农作物正在收割，其中主要是玉米，还有少部分杂粮。</w:t>
      </w:r>
    </w:p>
    <w:p>
      <w:r>
        <w:t xml:space="preserve">  针对上述难题，呼和浩特市农牧局农机科科长宁鸿彬介绍，农牧局储备调用全市范围内农机具4987台，其中马铃薯收获机3369台、玉米联合收获机1326台、稻麦联合收获机292台，合理划分农机服务区域，最大限度保障市域内农机具供给。</w:t>
      </w:r>
    </w:p>
    <w:p>
      <w:r>
        <w:t xml:space="preserve">  此外，当地还成立了应急抢收作业服务队21支，约400余人，保障秋收工作顺利进行。宁鸿彬说，应急抢收作业服务队分布在呼和浩特市各个旗区，储备农机75台，可出动机手158人，安全员160人，联络员90人，截至目前应急抢收作业服务队已为疫情管控地区作业服务面积3.8万亩。</w:t>
      </w:r>
    </w:p>
    <w:p>
      <w:r>
        <w:t xml:space="preserve">  连日来，应急抢收作业服务队的杨志刚在呼和浩特市和林格尔县还未收割的玉米地里忙乎着，他告诉记者，他是和林格尔县农机合作社的负责人，合作社有玉米联合收获机12台，拖拉机20多台，“近期我们都在加紧作业，力争在月底前完成收获任务。”</w:t>
      </w:r>
    </w:p>
    <w:p>
      <w:r>
        <w:t xml:space="preserve">  宁鸿彬说，对于确需跨旗县区作业的农机，开辟农机绿色通道10处，作业人员按照“点对点”和无接触服务模式开展作业服务。为肉、蛋、奶、蔬菜运输、农机作业发放《农业生产保供运输车辆通行证》3150张，确保秋粮收获和重点农畜产品供给。</w:t>
      </w:r>
    </w:p>
    <w:p>
      <w:r>
        <w:t xml:space="preserve">  郭旭表示，如果农户未收回的作物处于中高风险地区，“也不要太着急，只要没有大风降雨天气，延迟收获不会有太大影响，反而有利于籽粒脱水。”如果农户自身被隔离，可以联系有能力的新型经营主体，提供代收、代运、代储等社会化服务。此外，呼和浩特市农牧局充分利用各类网络媒体资源，发布农情信息、安全指引、气象预告、倡议书等小视频，公布保障秋收热线电话8部，及时沟通、反馈、解决农户遇到的问题。</w:t>
      </w:r>
    </w:p>
    <w:p>
      <w:r>
        <w:t xml:space="preserve">  还有一些农民自发帮助乡亲解秋收之急。杨文平是呼和浩特市土默特左旗善岱镇什拉村的玉米种植大户。今年杨文平种了4000亩玉米，他用自家的2台玉米联合收获机，免费帮助村里的村民收割玉米，“每天早上5点多就开始了，一直要忙到晚上11点。”</w:t>
      </w:r>
    </w:p>
    <w:p>
      <w:r>
        <w:t xml:space="preserve">  杨文平说，往年秋收时节，大家都聚集在地里忙乎，“今年农机到了哪家，我们再通知农户派一个人出来，大家都戴好口罩，农机手全程不下车。”经过多日的努力，杨文平说，“村里的玉米目前都抢收完了，玉米今年的价格又偏高，粮食不愁卖，大家都很满意。”</w:t>
      </w:r>
    </w:p>
    <w:p>
      <w:r>
        <w:t xml:space="preserve">  据土默特左旗农牧局局长石文宏介绍，截至10月14日16时，全旗粮食作物除玉米外其他粮食作物基本完成收割，玉米完成收割113.57万亩，占比83.4%，预计10月22日前可完成秋收工作。石文宏说，“受疫情影响，农机具维修遇到了困难，农牧局农机服务中心的工作人员将帮助农机手，联系厂家和经销商的专业人员，以视频和电话等方式尽量解决农机具维修问题，确保农作物颗粒归仓。”</w:t>
      </w:r>
    </w:p>
    <w:p>
      <w:r>
        <w:t xml:space="preserve">  在10月15日召开的呼和浩特新冠肺炎疫情防控新闻发布会上，呼和浩特市农牧局副局长高凤芹表示，通过采取多种措施，“全市秋收工作受疫情影响不大，今年我市有望实现粮食生产‘十九连丰’。”</w:t>
      </w:r>
    </w:p>
    <w:p>
      <w:r>
        <w:t xml:space="preserve">  来源：中国青年报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