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1月6日，据特斯拉中国官网，特斯拉国产车型大幅降价，Model 3起售价22.99万元，Model Y起售价25.99万元，创下历史最低价格，交付周期1-4周。</w:t>
      </w:r>
    </w:p>
    <w:p>
      <w:r>
        <w:t xml:space="preserve">  </w:t>
      </w:r>
    </w:p>
    <w:p>
      <w:r>
        <w:t xml:space="preserve">  </w:t>
      </w:r>
    </w:p>
    <w:p>
      <w:r>
        <w:t xml:space="preserve">  此外，特斯拉还公布了全新的Model S和Model X售价，分别为78.99万起和87.99万元起。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