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据央视新闻，国家统计局今天（12月12日）发布关于2022年粮食产量数据的公告。根据对全国31个省（区、市）的抽样调查和农业生产经营单位的全面统计，2022年，31个省（区、市）夏粮、早稻和秋粮产量的总和达13731亿斤，比上年增加74亿斤，增长0.5%，创下新高。这也是粮食总产量连续8年保持在1.3万亿斤以上。其中，谷物产量12665亿斤，比上年增长10亿斤。此外，全国粮食播种面积177498万亩，比上年增长0.6%；粮食单位面积产量387公斤/亩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