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近日，全国多地血库告急，当地血液中心向社会发布倡议书，鼓励公众积极无偿献血。12月21日，山东省血液中心、江苏省血液中心工作人员对北京青年报记者表示，倡议书发布几天，献血量没有明显改善，还是希望呼吁大家符合条件的积极献血。12月17日，国家卫生健康委办公厅和中央军委后勤保障部卫生局联合下发了《血站新冠病毒感染防控工作指引(第二版)》，明确感染新冠病毒（重型和危重型除外），新冠病毒感染者康复7天后可以献血；重型或危重型感染者，康复6个月后可以献血。</w:t>
      </w:r>
    </w:p>
    <w:p>
      <w:r>
        <w:t xml:space="preserve">  山东：目前只能保证急重症用血</w:t>
      </w:r>
    </w:p>
    <w:p>
      <w:r>
        <w:t xml:space="preserve">  据山东省血液中心体采科副科长呼娜介绍，连日来山东省血液中心多次发出血液库存低位预警，尤其是A型血、O型血库存量持续走低，已经达到了采供血应急预案中最高红色预警级别状态。11月中旬以来，山东省血液中心血液库存量只有正常存量的1/6，每天街头采血量仅100个单位左右。</w:t>
      </w:r>
    </w:p>
    <w:p>
      <w:r>
        <w:t xml:space="preserve">  据了解，山东省血液中心每日临床供血量约600到700单位左右，每单位200毫升，按照这个血量计算，每天应有300到350人参加无偿献血，每人献血2个单位，才能基本满足临床供应。</w:t>
      </w:r>
    </w:p>
    <w:p>
      <w:r>
        <w:t xml:space="preserve">  12月9日、12月16日，山东省血液中心两次发布了倡议书，号召适龄健康爱心市民，在做好自身防护的条件下，伸出援手，守望相助，共克时艰。</w:t>
      </w:r>
    </w:p>
    <w:p>
      <w:r>
        <w:t xml:space="preserve">  12月21日，北京青年报记者致电山东省血液中心，工作人员表示，目前献血量还是没有明显变化。因为现在一部分人感染居家，另一部分人出于自我保护尽量不外出，再加上天气寒冷，街头上的人很少，所以街头的献血量很少，这个情况最近一段时间估计也不会有太大改变。另外，单位等团体因为居家办公等原因组织不起来，高校的大学生也已经放假，这部分人群的献血量也很少。</w:t>
      </w:r>
    </w:p>
    <w:p>
      <w:r>
        <w:t xml:space="preserve">  工作人员表示，目前血液中心只能保证急重症患者的用血。“我们现在只能呼吁符合条件的人献血，尤其是返乡大学生。”</w:t>
      </w:r>
    </w:p>
    <w:p>
      <w:r>
        <w:t xml:space="preserve">  江苏： A型血只有三天的临床需求量</w:t>
      </w:r>
    </w:p>
    <w:p>
      <w:r>
        <w:t xml:space="preserve">  12月13日，江苏省血液中心也发布倡议书。倡议书中提到，目前，在新冠肺炎疫情防控的特殊时期，街头人流量减少，无偿献血量急剧下降。在南京的高校陆续放假，团体献血活动基本处于停滞状态，南京地区各级医疗机构临床用血量并未减少，血液库存已跌破最低库存警戒线。</w:t>
      </w:r>
    </w:p>
    <w:p>
      <w:r>
        <w:t xml:space="preserve">  江苏省血液中心向在南京的党政机关、企事业单位、部队、社会团体和广大市民发出无偿献血倡议：请大家在身体条件允许和做好疫情防控工作的前提下，踊跃加入无偿献血的行列，以实际行动拯救更多的生命。</w:t>
      </w:r>
    </w:p>
    <w:p>
      <w:r>
        <w:t xml:space="preserve">  12月20日，江苏省血液中心再发文称，江苏省血液中心今年12月份献血人次和献血量与去年同期相比，分别下降了57%和54%，现阶段A型只有3天的临床需求量，B型、O型、AB型，不足5日临床需求量。</w:t>
      </w:r>
    </w:p>
    <w:p>
      <w:r>
        <w:t xml:space="preserve">  12月21日，北京青年报记者致电江苏省血液中心，工作人员表示，目前每日的献血量还是跟之前差不多，库存仍然处于最低库存警戒线下，因为现在部分人处于居家治疗阶段，而血液中心目前也有部分人员因感染居家。</w:t>
      </w:r>
    </w:p>
    <w:p>
      <w:r>
        <w:t xml:space="preserve">  除了山东、江苏，云南昆明、陕西宝鸡、吉林长春、河北邯郸等地血液中心都发布了无偿献血倡议书。</w:t>
      </w:r>
    </w:p>
    <w:p>
      <w:r>
        <w:t xml:space="preserve">  新冠病毒感染者康复7天后可以献血</w:t>
      </w:r>
    </w:p>
    <w:p>
      <w:r>
        <w:t xml:space="preserve">  感染了新冠病毒后，还能否献血？12月17日，国家卫生健康委办公厅和中央军委后勤保障部卫生局联合下发了《血站新冠病毒感染防控工作指引(第二版)》，进一步要求采供血机构严格落实防控措施，保障采供血机构工作人员和无偿献血者安全，确保血液安全平稳供应。</w:t>
      </w:r>
    </w:p>
    <w:p>
      <w:r>
        <w:t xml:space="preserve">  与2021年《血站新冠肺炎疫情常态化防控工作指引》相比，主要修订以下内容：一是根据疫情防控政策调整，删除关于密接者、次密接者以及有中高风险区旅居史者暂缓献血有关内容。二是提出接种基因重组疫苗与接种灭活疫苗后统一暂缓献血48小时。三是综合国际做法和我国情况，明确感染新冠病毒（重型和危重型除外），新冠病毒感染者康复7天后可以献血；重型或危重型感染者，康复6个月后可以献血。</w:t>
      </w:r>
    </w:p>
    <w:p>
      <w:r>
        <w:t xml:space="preserve">  四是目前全球尚无新冠病毒通过输血途径传播的报道。为最大程度保障血液安全，在献血者回告政策中保留关于新冠病毒感染的回告内容，如献血后48小时内诊断新冠病毒感染，献血者应及时回告血站。</w:t>
      </w:r>
    </w:p>
    <w:p>
      <w:r>
        <w:t xml:space="preserve">  文/北京青年报记者 匡小颖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