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高佳</w:t>
      </w:r>
    </w:p>
    <w:p>
      <w:r>
        <w:t xml:space="preserve">  编辑 | 刘海川</w:t>
      </w:r>
    </w:p>
    <w:p>
      <w:r>
        <w:t xml:space="preserve">  2022年12月17日，国家卫生健康委办公厅、中央军委后勤保障部卫生局印发《血站新冠病毒感染防控工作指引（第二版）》，新《指引》表示，明确感染新冠病毒（重型和危重型除外)，最后一次新冠病毒核酸检测或抗原检测阳性结果7天后可以献血；重型或危重型感染者，康复6个月后可以献血。</w:t>
      </w:r>
    </w:p>
    <w:p>
      <w:r>
        <w:t xml:space="preserve">  此前，受疫情和天气影响，街头无偿献血人数显著下降，团体献血活动也出现停滞，多地血库均报库存水平告急。</w:t>
      </w:r>
    </w:p>
    <w:p>
      <w:r>
        <w:t xml:space="preserve">  据界面新闻不完全统计，仅近半月内，发布血库告急通知的就涉及浙江、江苏、山东、江西、山西、云南、福建、黑龙江、四川、重庆等多个省市。</w:t>
      </w:r>
    </w:p>
    <w:p>
      <w:r>
        <w:t xml:space="preserve">  12月7日，福建省血液中心发布消息称， 疫情防控期间，献血量骤降，但临床用血需求却并未减少。目前福州市血液紧缺，特别是A型、O型血告急。同日，山西省太原市血液中心发布消息称，目前太原市血液库存全线紧缺，A型血、B型血逼近警戒线，O型血、AB型血警戒线下。</w:t>
      </w:r>
    </w:p>
    <w:p>
      <w:r>
        <w:t xml:space="preserve">  12月9日，山东省血液中心发布消息称，连日来，山东省血液中心多次发出血液库存低位预警，尤其是A型血和O型血库存量已经达到了红色预警状态，随时可能出现危及患者生命安全的紧急情况。</w:t>
      </w:r>
    </w:p>
    <w:p>
      <w:r>
        <w:t xml:space="preserve">  12月12日，云南昆明血液中心发布求助称，全市平均每天需要约500人的爱心献血，才能基本满足临床用血需求。而随着疫情高峰到来，平均每天献血人数不足百人，已经危及到孕产妇、危重症患者的抢救，血液库存全面告急。</w:t>
      </w:r>
    </w:p>
    <w:p>
      <w:r>
        <w:t xml:space="preserve">  12月13日，江苏省血液中心称，今年12月份献血人次和献血量与去年同期相比，分别下降了57%和54%。江苏省血液中心血液库存已跌破最低库存警戒线。</w:t>
      </w:r>
    </w:p>
    <w:p>
      <w:r>
        <w:t xml:space="preserve">  新《指引》发布前，2021年3月25日，国家卫生健康委、中央军委后勤保障部印发的《血站新冠肺炎疫情常态化防控工作指引》中规定，对献血者本人有发热或呼吸道症状等四类人建议暂缓献血，暂缓时间为相关情况结束后至少28天。</w:t>
      </w:r>
    </w:p>
    <w:p>
      <w:r>
        <w:t xml:space="preserve">  其中还称，新冠病毒灭活疫苗（如“国药”和“科兴”）接种者，疫苗接种48小时后可献血；接受其他类型新冠病毒疫苗（如“康希诺”和“智飞”）接种者（不包括减毒活疫苗），疫苗接种当日起，14天后可献血。对于曾被诊断为新冠病毒感染者，治愈出院后6个月内暂拒献血。捐献恢复期血浆除外。</w:t>
      </w:r>
    </w:p>
    <w:p>
      <w:r>
        <w:t xml:space="preserve">  旧版《指引》下，各地实际实施的献血政策也有不同。12月16日，云南昆明血液中心的工作人员告诉界面新闻，即便现在血库存量不足，有献血意愿的新冠感染者仍需在感染六个月后才能献血。同日，浙江省建德市血站的工作人员则称，目前血液库存全线紧缺，几乎所有工作人员都已派驻到献血点工作，献血者感染/感冒恢复一周后即可献血。</w:t>
      </w:r>
    </w:p>
    <w:p>
      <w:r>
        <w:t xml:space="preserve">  关于转阴后的新冠感染者献血问题，南开大学生命科学学院副教授高山告诉界面新闻：“在新冠感染者核酸检测结果已转阴的情况下，不需要再考虑病毒。”但高山同时认为，根据国内外现有的研究成果，新冠感染者可在康复7天后献血，暂时没有明确的研究证据支撑。</w:t>
      </w:r>
    </w:p>
    <w:p>
      <w:r>
        <w:t xml:space="preserve">  此前，香港大学李嘉诚医学院生物化学系教授金冬雁在接受媒体采访时称，目前没有证据表明新冠可以通过血液传播。但香港出于谨慎，以及防止血站感染、确保献血者身体情况良好等原因，规定新冠感染者转阴14天后可献血。</w:t>
      </w:r>
    </w:p>
    <w:p>
      <w:r>
        <w:t xml:space="preserve">  早在2022年2月，美国著名的肿瘤医院德州大学安德森癌症中心也曾发布一篇与新冠感染者献血相关的文章，其中对献血者的要求是：“如果 COVID-19 检测呈阳性，但仍没有任何症状，则有资格在检测结果呈阳性 14 天后献血；如果COVID-19 检测呈阳性并出现感染症状，则必须等到至少 14 天没有症状后才能献血；如果因 COVID-19 住院，则将进入延期名单。 ”</w:t>
      </w:r>
    </w:p>
    <w:p>
      <w:r>
        <w:t xml:space="preserve">  英国国家医疗服务体系官网上也更新了关于新冠感染者的献血要求，其中称，如果检测呈阳性且有症状，则需要在症状消失且不再需要检测7天后可献血；如果有症状但未检测，需要在康复14天后，和使用抗生素至少7天后可献血；如果检测呈阳性但没症状，则需要在最后一次检测阳性7天后可献血。</w:t>
      </w:r>
    </w:p>
    <w:p>
      <w:r>
        <w:t xml:space="preserve">  在新加坡，卫生科学局则表示，在过去 28 天内 COVID-19 PCR/抗原快速检测 (ART) 呈阳性的献血者不应前往血库。他们可以在第一次 PCR 或 ART 结果呈阳性后 28 天后进行捐赠。</w:t>
      </w:r>
    </w:p>
    <w:p>
      <w:r>
        <w:t xml:space="preserve">  在新《指引》发布后第一天，已有城市再次发出献血呼吁，“成都市血液中心”在微信公众号发文：最后一次核酸或抗原阳性7天后可献血！成都市血液中心在文中表示，成都市每日需要约1000位献血捐献爱心血液才能满足临床用血需求，定期输注血液的肿瘤患者、地中海贫血患儿、孕产妇、外伤大出血患者们亟待血液救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