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据韩国《亚洲日报》报道，大韩航空公司11日发布消息称，因疫情中断的韩中、韩日航线将从近期开始正式重启。</w:t>
      </w:r>
    </w:p>
    <w:p>
      <w:r>
        <w:t xml:space="preserve">  本月20日起，大韩航空将每周日执飞仁川至上海航班。下月7日起，每周三仁川至南京的航班，11日起每周日仁川至青岛的航班也将陆续恢复。</w:t>
      </w:r>
    </w:p>
    <w:p>
      <w:r>
        <w:t xml:space="preserve">  上月28日，大韩航空已重启仁川至大连航班，原先每周一班的仁川至沈阳、仁川至天津航班增至每周两班。</w:t>
      </w:r>
    </w:p>
    <w:p>
      <w:r>
        <w:t xml:space="preserve">  由于日本恢复对韩国公民的免签入境政策，下月1日起，大韩航空将恢复仁川至札幌、仁川至冲绳的航班。</w:t>
      </w:r>
    </w:p>
    <w:p>
      <w:r>
        <w:t xml:space="preserve">  大韩航空负责人表示，出境游需求持续增长，公司将从多方面充分考虑需求恢复及扩大航线，同时强化安全运航系统，为顾客提供优质服务。</w:t>
      </w:r>
    </w:p>
    <w:p>
      <w:r>
        <w:t xml:space="preserve">  此外，韩亚航空也将于本月17日起恢复仁川至上海，26日起恢复仁川至深圳的航班。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