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广州日报消息，昨日，广州市委常委会召开扩大会议，套开市新冠肺炎疫情防控领导小组（指挥部）会议，深入学习贯彻习近平总书记在中央政治局常务委员会会议上的重要讲话精神，贯彻落实全省疫情防控工作电视电话会议精神，对全市疫情防控工作进行再部署、再推动、再落实。市委书记林克庆讲话。市委副书记、市长郭永航主持。</w:t>
      </w:r>
    </w:p>
    <w:p>
      <w:r>
        <w:t xml:space="preserve">  会议强调，近段时间以来，我市深入学习贯彻习近平总书记关于疫情防控工作的重要论述精神，在国务院联防联控机制综合组广东工作组和省委、省政府坚强领导下，在省直部门和兄弟城市大力支持下，全市上下团结奋战、连续作战，推动疫情处置有力有序有效开展。但当前疫情仍在高位波动，防控形势依然严峻复杂。各级各部门要完整、准确、全面贯彻落实党中央决策部署，坚定不移坚持人民至上、生命至上，坚定不移落实“外防输入、内防反弹”总策略，坚定不移贯彻“动态清零”总方针，以更高站位增强做好疫情防控工作的责任感紧迫感使命感，把疫情防控作为当前全市重中之重的工作来抓，全面落实第九版防控方案和二十条优化措施，更加坚决果断抓好疫情处置，最大程度保护人民生命安全和身体健康，最大限度减少疫情对经济社会发展的影响。</w:t>
      </w:r>
    </w:p>
    <w:p>
      <w:r>
        <w:t xml:space="preserve">  会议强调，要按照全省疫情防控工作电视电话会议部署要求，紧紧围绕国家工作组和省委确定的目标任务，抓紧抓住时间窗口，以快制快、以快打快，科学精准、综合施策，迅速遏制疫情蔓延，尽快实现社会面动态清零。要狠抓高风险区管控，精准实施“快划”“快封”，坚持网格责任要实，把责任落实到网格长、楼栋长、工作人员，集中精锐力量实施各项管控措施，做到管严管实管细。要狠抓从快“追阳”，加强人员培训，完善工作机制，将“追阳”和隔离结合起来并联推进，第一时间落地找人，做到日清日结。要狠抓快转隔离，健全快速转运机制，强化车辆、隔离场所等资源统筹调度，做到应隔尽隔、应转尽转，同时安全规范开展解隔人员接返工作。要狠抓服务保障，全力做好物资供应、医疗保障、思想引导和心理疏导等工作，用心用情用功解决好群众诉求，加大对特殊群体关心帮助，严防发生冲击道德底线事件。要狠抓核酸快筛，全面充实核酸检测队伍力量，通过“扫楼、敲门”等有效手段，发挥大数据比对作用，高质高效完成核酸筛查，做到不漏一户、不落一人，实现“应检尽检、快检快出”。要狠抓外溢防范，坚决扛起防外溢政治责任，高效开展传播风险研判，严格落实“双握手”要求，及时追踪管理相关风险人员，防止发生规模性外溢。要狠抓社会面防控，落实“四早”要求，加强城中村、工业园区、港口、交通站场等人员密集场所以及学校、医院、隔离点等重点场所和8类特殊场所防疫管理，强化来（返）穗人员“落地检”，保持发热门诊等“哨点”监测预警敏感性，筑牢群防群治的严密防线。要狠抓防控力量和资源储备，加快推进方舱医院等建设，做好新冠肺炎治疗相关药物储备，提高疫苗加强免疫接种覆盖率，强化医务人员、社区工作者等培训管理，提升应急处置能力水平。要狠抓高效统筹，全力统筹发展与安全，维护正常生产工作秩序，扎实做好安全稳定、宣传引导等各项工作，坚决维护社会大局和谐稳定。</w:t>
      </w:r>
    </w:p>
    <w:p>
      <w:r>
        <w:t xml:space="preserve">  会议强调，疫情防控的关键在党的领导，基础在人民群众，要害在精细落实。要坚持全市动员，进一步优化指挥体系，实行提级指挥、扁平化管理，市领导小组（指挥部）发挥牵头抓总作用，市领导同志抓好分管领域、分管部门、挂点包片疫情防控，各专班、各部门协同履职、密切联动，紧紧依靠人民群众，以更强的领导力量、工作力量和过硬作风，全力推动各项防控措施落细落实落到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