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【环球时报驻德国特约记者 昭东】“联邦政府给中企开绿灯。”据德国北德广播电视台（NDR）26日报道，德国政府当天已批准中国航运公司中远集团入股汉堡港集装箱码头。但德国政府目前只批准中企持有汉堡港口与物流股份公司（HHLA）的“福地”集装箱码头24.9%的股份，而不是最初计划的35%股份。路透社26日报道称，这项方案是在该协议遭到重大政治阻力后谈判达成的。支持此交易的消息人士称，这将使德国总理朔尔茨曾担任7年市长的汉堡能够跟上其他竞争港口的步伐。</w:t>
      </w:r>
    </w:p>
    <w:p>
      <w:r>
        <w:t xml:space="preserve">  </w:t>
      </w:r>
    </w:p>
    <w:p>
      <w:r>
        <w:t xml:space="preserve">  2021年9月，中远海运港口计划收购德国汉堡“福地”集装箱码头35%的股份。当时，德国有关部门都没有对这笔交易表达疑虑。不过，俄乌冲突爆发后，他们均声称中国可能会利用经济影响力来谋取自身地缘战略利益，而对中资入股持反对态度。德媒此前报道称，德国经济部长哈贝克等人放言反对交易，并呼吁德国减少对华依赖，但联邦总理府选择站在支持收购案的德国企业界一边。而绿党籍汉堡副市长菲戈班克表示，中国是德国和欧洲的重要贸易伙伴，他们希望未来继续与中国进行贸易。汉堡市长辰切尔也多次公开支持与中远的交易。</w:t>
      </w:r>
    </w:p>
    <w:p>
      <w:r>
        <w:t xml:space="preserve">  中国外交部发言人汪文斌26日在例行记者会上就有关问询表示，合作是互惠互利的。我们希望有关方面理性看待中德务实合作，停止无端炒作。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