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中新网北京11月25日电 题：外交被孤立，普京三招破局</w:t>
      </w:r>
    </w:p>
    <w:p>
      <w:r>
        <w:t xml:space="preserve">  在刚刚落幕的东南亚外交季，俄罗斯总统普京并未现身。</w:t>
      </w:r>
    </w:p>
    <w:p>
      <w:r>
        <w:t xml:space="preserve">  为此，不少西方媒体都在渲染——种种迹象指向一点，俄罗斯可能怕了！</w:t>
      </w:r>
    </w:p>
    <w:p>
      <w:r>
        <w:t xml:space="preserve">  法国媒体援引外交人士分析说，普京因为遭到国际社会普遍谴责，所以没敢去G20峰会。</w:t>
      </w:r>
    </w:p>
    <w:p>
      <w:r>
        <w:t xml:space="preserve">  CNN还称，过去一周显示出普京正越来越被孤立，“被困在莫斯科，甚至不愿在重要的全球会议上面对其他国家的领导人”。</w:t>
      </w:r>
    </w:p>
    <w:p>
      <w:r>
        <w:t xml:space="preserve">  近段时间，俄罗斯从乌克兰南部关键城市赫尔松撤退，又多次释放愿与乌克兰和谈的信号，一向以强硬著称的普京，难道也有害怕西方国家的一天？</w:t>
      </w:r>
    </w:p>
    <w:p>
      <w:r>
        <w:t xml:space="preserve">  客观来说，当前对俄罗斯方面而言，无疑到了困难时刻。但见惯了外交场上的腥风血雨，70岁的普京显然不会如西方媒体所愿，就此“困”于克里姆林宫，而是以三招突围，意图破局。</w:t>
      </w:r>
    </w:p>
    <w:p>
      <w:r>
        <w:t xml:space="preserve">  资料图：俄罗斯总统普京。</w:t>
      </w:r>
    </w:p>
    <w:p>
      <w:r>
        <w:t xml:space="preserve">  第一招：积极外交谈合作</w:t>
      </w:r>
    </w:p>
    <w:p>
      <w:r>
        <w:t xml:space="preserve">  这几天，没有去东南亚的普京，同样正在忙着招呼伙伴谈合作。</w:t>
      </w:r>
    </w:p>
    <w:p>
      <w:r>
        <w:t xml:space="preserve">  11月22日，普京与到访的古巴国家主席迪亚斯-卡内尔举行会谈，两国领导人重申将继续发展双边关系与合作。</w:t>
      </w:r>
    </w:p>
    <w:p>
      <w:r>
        <w:t xml:space="preserve">  会谈前，两人还在莫斯科共同为古巴前领导人菲德尔·卡斯特罗的纪念碑揭幕。普京表示，菲德尔·卡斯特罗留下的俄古友谊是两国的共同财富，两国将进一步携手巩固联盟，共同捍卫自由、平等和正义。迪亚斯-卡内尔也回应称，“莫斯科可以永远信赖哈瓦那。”</w:t>
      </w:r>
    </w:p>
    <w:p>
      <w:r>
        <w:t xml:space="preserve">  图为11月23日，普京出席集安组织峰会。图片来源：克宫网站视频截图。</w:t>
      </w:r>
    </w:p>
    <w:p>
      <w:r>
        <w:t xml:space="preserve">  11月23日，普京又亲自前往亚美尼亚埃里温，参加集安组织峰会。普京在峰会上称，集安组织成员国之间的军事技术合作在扩大，各国军事经济委员会正积极参与这方面的活动。</w:t>
      </w:r>
    </w:p>
    <w:p>
      <w:r>
        <w:t xml:space="preserve">  他特地提到了今年初哈萨克斯坦发生大规模骚乱后，集安组织发起的维和行动，认为采取的有效措施有助于防止哈萨克斯坦被极端分子占领，而这样的经验将被用于进一步加强联盟。</w:t>
      </w:r>
    </w:p>
    <w:p>
      <w:r>
        <w:t xml:space="preserve">  西方试图孤立与遏制俄罗斯之际，集安组织成员国领导人时隔半年再次相聚，意义格外特殊。</w:t>
      </w:r>
    </w:p>
    <w:p>
      <w:r>
        <w:t xml:space="preserve">  从普京的发言来看，俄罗斯的战略考量也清晰可见。</w:t>
      </w:r>
    </w:p>
    <w:p>
      <w:r>
        <w:t xml:space="preserve">  “俄罗斯联邦在各大洲拥有众多盟友和志同道合者。这些国家没有向所谓的霸主屈服。”正如普京此前所说，通过凝聚各方的“努力和潜力”，“我们将能够给我们各国和整个世界带来安全与稳定”。</w:t>
      </w:r>
    </w:p>
    <w:p>
      <w:r>
        <w:t xml:space="preserve">  资料图：2022年7月22日，俄罗斯、乌克兰、土耳其和联合国代表在伊斯坦布尔签署了从黑海外运农产品和化肥的有关协议。图为签字仪式现场的四方旗帜。</w:t>
      </w:r>
    </w:p>
    <w:p>
      <w:r>
        <w:t xml:space="preserve">  第二招：从四面包围到扩大出口</w:t>
      </w:r>
    </w:p>
    <w:p>
      <w:r>
        <w:t xml:space="preserve">  俄乌局势焦灼，西方封锁冲击着俄罗斯经济。俄粮食及化肥产品在进入全球市场时，多次遇阻。普京也在试着突围经济包围圈。</w:t>
      </w:r>
    </w:p>
    <w:p>
      <w:r>
        <w:t xml:space="preserve">  从目前的消息来看，在与联合国、乌克兰和土耳其等就此进行数轮谈判磋商后，取得了一定突破。</w:t>
      </w:r>
    </w:p>
    <w:p>
      <w:r>
        <w:t xml:space="preserve">  黑海谷物倡议得以顺利延期120天的同时，被困在欧洲的数十万吨俄产化肥也有了出路。俄外交部称，将把解封的化肥捐赠给有需要的发展中国家。</w:t>
      </w:r>
    </w:p>
    <w:p>
      <w:r>
        <w:t xml:space="preserve">  对此，普京在与俄罗斯工业家和企业家联盟化肥生产和市场委员会主席、乌拉尔化工公司所有者德米特里·马泽平会面时指出，俄罗斯准备扩大向世界市场出口肥料。</w:t>
      </w:r>
    </w:p>
    <w:p>
      <w:r>
        <w:t xml:space="preserve">  普京说，世界化肥市场的现状众所周知，但乌拉尔化工公司的工作还是比较顺利，尽管一些国家设置了人为障碍。</w:t>
      </w:r>
    </w:p>
    <w:p>
      <w:r>
        <w:t xml:space="preserve">  此外，俄方正与联合国合作，以保障经过乌克兰敖德萨港向国际市场正常供应氨制品。与此同时，俄方正在位于亚速海沿岸的塔曼港建设无需过境乌克兰出口氨制品的设施，预计于2023年底完工。</w:t>
      </w:r>
    </w:p>
    <w:p>
      <w:r>
        <w:t xml:space="preserve">  第三招：借助冬季气候优势</w:t>
      </w:r>
    </w:p>
    <w:p>
      <w:r>
        <w:t xml:space="preserve">  同样是在11月23日，普京在外交场上发力，俄军则在乌克兰发起新一轮空袭。</w:t>
      </w:r>
    </w:p>
    <w:p>
      <w:r>
        <w:t xml:space="preserve">  资料图：俄总统普京(中)与俄防长绍伊古(左)观摩军演。</w:t>
      </w:r>
    </w:p>
    <w:p>
      <w:r>
        <w:t xml:space="preserve">  乌克兰政府称，这是自危机爆发以来俄罗斯规模最大的飞弹攻击之一，对关键基础设施的袭击导致首都和多个城市发生爆炸、断电断水。空袭还造成3座核电站与电网断开连接，从而导致邻国摩尔多瓦发生大规模停电。</w:t>
      </w:r>
    </w:p>
    <w:p>
      <w:r>
        <w:t xml:space="preserve">  值得注意的是，乌克兰部分地区已经开始下雪。而随着俄罗斯近期对乌克兰进行多次空袭，大规模停电、照明短缺、供暖短缺等问题，无疑会让这个寒冬更加难熬。基辅市长克利奇科坦言：“这是二战以来最糟糕的一个冬天。”</w:t>
      </w:r>
    </w:p>
    <w:p>
      <w:r>
        <w:t xml:space="preserve">  俄媒分析称，从军事战略上看，进入冬天对俄罗斯来说非常有利。目前，俄罗斯开始不仅针对乌克兰军事目标，而且还针对其他关键基础设施实施打击。这可以削弱敌人的作战意志。</w:t>
      </w:r>
    </w:p>
    <w:p>
      <w:r>
        <w:t xml:space="preserve">  但也有分析认为，俄军此前从赫尔松撤退，不仅有保存兵力、以退为进的战略考量，可能还在为达成停火协议预留空间。再加上近期多次空袭乌克兰供电供暖和其他设施，或许意在尽快推动局势结束，促使各方走到谈判桌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