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近期朋友圈里抱怨买不到抗原试剂的比比皆是。</w:t>
      </w:r>
    </w:p>
    <w:p>
      <w:r>
        <w:t xml:space="preserve">  第一财经记者日前从业内多方了解到，抗原试剂短期确实存在紧缺，主要受到产能和成本价格上涨影响。不过，就像口罩一样，抗原试剂的生产技术并不复杂，只要产能上去了，将来肯定会多出来，现阶段主要应保障医疗机构等重点单位的使用，不建议老百姓囤抗原试剂。</w:t>
      </w:r>
    </w:p>
    <w:p>
      <w:r>
        <w:t xml:space="preserve">  产能达峰可能要等两个月</w:t>
      </w:r>
    </w:p>
    <w:p>
      <w:r>
        <w:t xml:space="preserve">  近两周，某抗原代工企业老总王明阳（化名）很忙，他奔波于深圳、上海、南京多个城市，越来越多拿到注册证的公司看中了他公司的抗原试剂生产能力。</w:t>
      </w:r>
    </w:p>
    <w:p>
      <w:r>
        <w:t xml:space="preserve">  “这两周接到很多不认识的电话都是来问有没有抗原的，我就跟他们说，这一两周之内都不可能有抗原现货了，现在的场地、原料和人工都很紧张。”王明阳告诉第一财经记者，“很多新的合作都只能拒绝。”</w:t>
      </w:r>
    </w:p>
    <w:p>
      <w:r>
        <w:t xml:space="preserve">  在新冠疫情之初，王明阳的企业生产的抗原拿到了海外的注册证，由于国内尚未取得注册证，他的产品以出口为主。在王明阳看来，当时做国外的抗原生意，基本和口罩一样需求爆棚，而且利润高。一些厂家在国外拿到巨量订单来不及生产，王明阳的公司在满足自己订单之外，也会帮忙生产一些。</w:t>
      </w:r>
    </w:p>
    <w:p>
      <w:r>
        <w:t xml:space="preserve">  尽管后来国外抗原需求逐渐减弱，但国内在今年上半年香港和上海疫情时抗原需求激增，那时王明阳看到了国内抗原需求的前景，开始扩大工厂产能，并在内地西部某城市新建了厂房。</w:t>
      </w:r>
    </w:p>
    <w:p>
      <w:r>
        <w:t xml:space="preserve">  “我们是从抗体原料、NC膜开始，到最终的抗原试剂组装，拥有完整的生产线，并且有固定的外包劳务工人，能保证稳定的抗原供应，很快我们的产能就可以恢复到每日600万人份。”王明阳告诉第一财经记者。</w:t>
      </w:r>
    </w:p>
    <w:p>
      <w:r>
        <w:t xml:space="preserve">  他表示，在今年第一季度的时候，国内出口订单达到高峰，当时国内生产企业的全部日产能最高可达到接近1亿人份的水平。不过，由于国内生产的条件比国外订单更为严苛，他预计国内要达到产能高峰，可能还需要两个月左右的时间。</w:t>
      </w:r>
    </w:p>
    <w:p>
      <w:r>
        <w:t xml:space="preserve">  第一财经记者了解到，截至12月11日，已经获得国内注册证的抗原试剂品牌就达到了40个，但是真正具有日产数百万人份能力的企业屈指可数。</w:t>
      </w:r>
    </w:p>
    <w:p>
      <w:r>
        <w:t xml:space="preserve">  在王明阳看来，相比国外订单而言，国内订单要难做很多。“当时只要是有CE认证的，就可以出口海外了，虽然也对生产产地有规定，但是国外单的管理相对较松，国内就不一样了，订单的利润较国外单低很多，而且审查还特别严格，写了哪个地方生产就必须在哪里生产。”他告诉第一财经记者。</w:t>
      </w:r>
    </w:p>
    <w:p>
      <w:r>
        <w:t xml:space="preserve">  疯抢口罩的熟悉一幕又出现了</w:t>
      </w:r>
    </w:p>
    <w:p>
      <w:r>
        <w:t xml:space="preserve">  据他透露，目前的国内订单主要都是供应政府采购，包括医院、学校、政府储备等公用事业单位。</w:t>
      </w:r>
    </w:p>
    <w:p>
      <w:r>
        <w:t xml:space="preserve">  上周，国务院联防联控机制称，老年人每周开展2次抗原检测，试剂由所在地级市/区县免费发放，以基层医疗卫生机构为单位进行储备，每家基层卫生机构按照服务人口总数的15%至20%储备抗原检测试剂。</w:t>
      </w:r>
    </w:p>
    <w:p>
      <w:r>
        <w:t xml:space="preserve">  近日普通药店抗原试剂缺货的情况也非常普遍，不少网友在微信朋友圈中询问哪里可以买到抗原试剂。</w:t>
      </w:r>
    </w:p>
    <w:p>
      <w:r>
        <w:t xml:space="preserve">  一些公司也开始疯抢抗原。第一财经记者在一个群里看到，某公司发出需求：“急需现货6000个抗原试剂，后续还会订购。”代理回应称：“现在600个都没有，着急的话就打款等货，4元一个，大概10天到货。”</w:t>
      </w:r>
    </w:p>
    <w:p>
      <w:r>
        <w:t xml:space="preserve">  相关厂商股价也应声大涨。上周五，九安医疗（002432.SZ）股价涨停，热景生物（688068.SH）股价大涨7.7%，万孚生物（300482.SZ）股价大涨7.2%，华大基因（300676.SZ）股价大涨4.7%。</w:t>
      </w:r>
    </w:p>
    <w:p>
      <w:r>
        <w:t xml:space="preserve">  一家拥有抗原检测试剂生产资质的机构负责人对第一财经记者表示，他们预计在开放的大趋势下，抗原检测试剂的需求可能会持续至少一年。“我们也在寻求一些代工厂希望合作扩产。”他对第一财经记者表示。</w:t>
      </w:r>
    </w:p>
    <w:p>
      <w:r>
        <w:t xml:space="preserve">  不过也有产业链方面人士对第一财经记者表示，抗原的需求到底是一个短期集中爆发的需求，还是长期持续的需求，现在还难以下定论。上海某生产药物液体罐装设备的企业负责人告诉第一财经记者，他们目前还没有接抗原客户的单子。“我们作为设备厂商，是需要长期投入的，现在来看抗原试剂可能还是一个短期集中爆发的需求，所以我们还没有接抗原单。”该人士对第一财经记者表示。</w:t>
      </w:r>
    </w:p>
    <w:p>
      <w:r>
        <w:t xml:space="preserve">  一位医疗设备领域资深人士对第一财经记者表示：“现在来看，两周内抗原试剂可能会出现一定程度的紧缺，主要面临的瓶颈是原材料紧缺、生产量不足等。据我了解，原材料费用都在涨；某大型抗原试剂厂商因为社会面疫情复杂，提高了工资招人还招不到。”</w:t>
      </w:r>
    </w:p>
    <w:p>
      <w:r>
        <w:t xml:space="preserve">  不过他预计，两周以后抗原试剂产能会逐步爬坡，到时候可能供应紧张问题能够得到一定缓解。“抗原试剂现在各地政府都在储备征用，事实上一般人也不用天天测抗原，有感冒发烧症状了再开始进行抗原检测。”上述人士告诉第一财经记者。</w:t>
      </w:r>
    </w:p>
    <w:p>
      <w:r>
        <w:t xml:space="preserve">  他还提到，现在抗原试剂最紧缺的是医疗机构，应该先保证这些重点部门有充足的供应，普通老百姓没有必要囤抗原试剂。“将来这些产品一定会多出来的，就像口罩一样。”他对第一财经记者表示。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