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中新网北京12月3日电 黄油龙虾、美式奶酪、精心搭配的蓝白红三色饰品……美国总统拜登上台以来的首次国宴，献给了到访的法国总统马克龙。</w:t>
      </w:r>
    </w:p>
    <w:p>
      <w:r>
        <w:t xml:space="preserve">  但是，就在访问之前，欧洲还在因为《通胀削减法案》对美抗议不断。这两个北约盟国在对待乌克兰危机的问题上立场也不尽相同。在一派热情洋溢的接待背后，拜登和马克龙都打着什么样的算盘？</w:t>
      </w:r>
    </w:p>
    <w:p>
      <w:r>
        <w:t xml:space="preserve">  “美国找不到比法国更好的合作伙伴”</w:t>
      </w:r>
    </w:p>
    <w:p>
      <w:r>
        <w:t xml:space="preserve">  用法国媒体的话来说，马克龙的这次访问获得了“白宫所能操办的所有盛况和仪式”。</w:t>
      </w:r>
    </w:p>
    <w:p>
      <w:r>
        <w:t xml:space="preserve">  </w:t>
      </w:r>
    </w:p>
    <w:p>
      <w:r>
        <w:t xml:space="preserve">  2022年12月1日，拜登夫妇在美国华盛顿白宫为马克龙夫妇举行国宴。</w:t>
      </w:r>
    </w:p>
    <w:p>
      <w:r>
        <w:t xml:space="preserve">  媒体的镜头还对准了马克龙和拜登会面时的肢体语言，两人握手、拥抱、露齿微笑。拜登称马克龙为“我的朋友”，马克龙回以“亲爱的乔”。</w:t>
      </w:r>
    </w:p>
    <w:p>
      <w:r>
        <w:t xml:space="preserve">  拜登还大秀法文，念了三个法文词：自由、平等、博爱。他称赞法国是美国最古老的盟友，称“美国找不到比法国更好的合作伙伴”。</w:t>
      </w:r>
    </w:p>
    <w:p>
      <w:r>
        <w:t xml:space="preserve">  有分析指出，拜登此次隆重接待马克龙来访，被视作美国为安抚法国作出的最大努力。</w:t>
      </w:r>
    </w:p>
    <w:p>
      <w:r>
        <w:t xml:space="preserve">  一年多以前，华盛顿宣布与澳大利亚和英国结成“奥库斯”(AUKUS)联盟，澳大利亚单方面取消与法国的潜艇大单，给美法两国关系带来一记重创。今年8月以来，拜登签署的《通胀削减法案》又引起欧洲的强烈不满。</w:t>
      </w:r>
    </w:p>
    <w:p>
      <w:r>
        <w:t xml:space="preserve">  白宫发言人表示，在当前的局势下，法国在许多事情上扮演中心角色，“因此，(拜登)总统认为让法国率先进行国事访问是正确且最合适的”。</w:t>
      </w:r>
    </w:p>
    <w:p>
      <w:r>
        <w:t xml:space="preserve">  一提乌克兰，各有小心思</w:t>
      </w:r>
    </w:p>
    <w:p>
      <w:r>
        <w:t xml:space="preserve">  两国共同关注的重大问题之一即是乌克兰危机。美法联合声明中有关地区安全问题的第一项内容，就提到了乌克兰。</w:t>
      </w:r>
    </w:p>
    <w:p>
      <w:r>
        <w:t xml:space="preserve">  双方都表示，计划继续向乌克兰提供大量资源，支持乌克兰过冬。双方将继续为乌克兰提供强有力的财政支持。</w:t>
      </w:r>
    </w:p>
    <w:p>
      <w:r>
        <w:t xml:space="preserve">  资料图：美国向乌克兰提供的军援。</w:t>
      </w:r>
    </w:p>
    <w:p>
      <w:r>
        <w:t xml:space="preserve">  不过，有分析认为，在一致的表态背后，也暗藏着两国的分歧。美国和法国在军事和财政上不同程度地支援乌克兰，但其实各有主张。</w:t>
      </w:r>
    </w:p>
    <w:p>
      <w:r>
        <w:t xml:space="preserve">  美国自危机爆发之初就“拱火”不断，法国方面则既表示支持基辅，又多次斡旋与俄乌双方对话。</w:t>
      </w:r>
    </w:p>
    <w:p>
      <w:r>
        <w:t xml:space="preserve">  在拜登将普京称作“不应继续掌权的屠夫”后，马克龙曾警告他不要将风险升级；拜登发出“俄罗斯在乌克兰犯下‘种族灭绝’罪行”的言论后，马克龙迅速提醒他注意分寸；拜登发表“核末日”言论后，马克龙敦促他“谨慎”。</w:t>
      </w:r>
    </w:p>
    <w:p>
      <w:r>
        <w:t xml:space="preserve">  CNN报道称，尽管关系密切的两国“在全球首要问题上达成总体共识，但马克龙毫不回避地在全球舞台上开辟自己的空间”。</w:t>
      </w:r>
    </w:p>
    <w:p>
      <w:r>
        <w:t xml:space="preserve">  对于这个主张欧洲“战略自主”的盟友，美国深知应当维护伙伴关系。</w:t>
      </w:r>
    </w:p>
    <w:p>
      <w:r>
        <w:t xml:space="preserve">  在新闻发布会上，拜登承认法国和美国偶尔会有“一些细微的差异，但绝不会是根本性的”，刻意强调两国在反对俄罗斯、支持乌克兰方面表现出的团结。</w:t>
      </w:r>
    </w:p>
    <w:p>
      <w:r>
        <w:t xml:space="preserve">  美国分裂了西方？</w:t>
      </w:r>
    </w:p>
    <w:p>
      <w:r>
        <w:t xml:space="preserve">  虽然在乌克兰问题上可以找到一些“共同语言”，但在有关自身利益事务上的分歧，美法就显而易见地难以“团结”起来了。</w:t>
      </w:r>
    </w:p>
    <w:p>
      <w:r>
        <w:t xml:space="preserve">  今年8月，拜登签署的《通胀削减法案》引起多国不满，其中就包括美国“最古老的盟友”法国。</w:t>
      </w:r>
    </w:p>
    <w:p>
      <w:r>
        <w:t xml:space="preserve">  资料图：美国总统拜登。中新社记者 陈孟统 摄</w:t>
      </w:r>
    </w:p>
    <w:p>
      <w:r>
        <w:t xml:space="preserve">  《通胀削减法案》中包含价值4000多亿美元的激励措施，包括为在美国生产的电动汽车提供补贴等。这一补贴举措对法国、德国等汽车制造大国影响尤其显著。</w:t>
      </w:r>
    </w:p>
    <w:p>
      <w:r>
        <w:t xml:space="preserve">  登上去华盛顿的飞机前，马克龙曾表示，这一法案为美国企业提供了慷慨补贴，但却是一种“对欧洲工业构成巨大挑战的保护主义措施”。</w:t>
      </w:r>
    </w:p>
    <w:p>
      <w:r>
        <w:t xml:space="preserve">  访美首日，马克龙就发出了“非外交式、直截了当”的批评，称美国的工业补贴对法国商界而言“极其咄咄逼人”。</w:t>
      </w:r>
    </w:p>
    <w:p>
      <w:r>
        <w:t xml:space="preserve">  他直言，《通胀削减法案》对欧洲企业而言“极具攻击性”，推行它是在“损人利己”。马克龙警告称，这一法案有“分裂西方”的风险。</w:t>
      </w:r>
    </w:p>
    <w:p>
      <w:r>
        <w:t xml:space="preserve">  法新社解读，尽管白宫努力展示双方的“热络关系”，但马克龙这些话“撕下了这次精心安排的访问表面的部分虚饰”，触及美国与欧洲联盟这对跨大西洋伙伴关系中的“棘手问题”。</w:t>
      </w:r>
    </w:p>
    <w:p>
      <w:r>
        <w:t xml:space="preserve">  拜登政府则极力为《通胀削减法案》辩护。白宫发言人甚至表示，《通胀削减法案》为“欧洲企业和欧洲能源安全创造了重大机遇，而并非是一个零和游戏”。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