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【环球时报驻日本特派记者 岳林炜】日本防卫省发言人青木健至27日在记者会上表示，防卫省计划在日本最西端的冲绳县与那国岛部署地对空导弹部队并扩大陆上自卫队的与那国驻地。为此，防卫省在2023年度预算案中已列入相关用地经费。此举被认为是针对“台湾有事”所做准备的一部分。</w:t>
      </w:r>
    </w:p>
    <w:p>
      <w:r>
        <w:t xml:space="preserve">  日本政府在本月16日通过的《国家防卫战略》等文件中明确表示将加强自卫队在西南诸岛的部署。防卫省发言人就部署理由表示：“这是表明不允许凭借实力单方面改变现状的立场，提高针对西南地区攻击的威慑力，降低对我国进行攻击的可能性。”</w:t>
      </w:r>
    </w:p>
    <w:p>
      <w:r>
        <w:t xml:space="preserve">  据公开资料显示，目前，自卫队已在与那国驻地部署专门跟踪中国军队舰艇、飞机等动向的“沿岸监视”部队。除导弹部队外，与那国岛上还将增加电子战部队的部署。据悉，与那国岛是日本最西端的岛屿，距台湾仅110公里。</w:t>
      </w:r>
    </w:p>
    <w:p>
      <w:r>
        <w:t xml:space="preserve">  共同社本月初曾报道称，日本政府将出台计划，将在2031年前全面增强现有“弹道导弹防御（BMD）系统”。根据该计划，为强化地面拦截网、应对日本面临的弹道导弹威胁，陆上自卫队14支地对空部队将新增导弹拦截能力。日本政府将导弹拦截能力重点放在西南诸岛，被认为特别针对中国。</w:t>
      </w:r>
    </w:p>
    <w:p>
      <w:r>
        <w:t xml:space="preserve">  该计划显示，部署在与那国岛上的导弹部队将配备升级后的“03式中程防空导弹（中SAM）”，该型导弹原先用于地对空攻击飞机等航空器，性能升级后还可用于拦截弹道导弹。</w:t>
      </w:r>
    </w:p>
    <w:p>
      <w:r>
        <w:t xml:space="preserve">  《冲绳时报》24日发表评论称，随着日本政府在包括与那国岛在内的冲绳各地增强自卫队的部署和战力，冲绳恐进一步陷入“军事要塞化”。特别是在最为邻近台湾的与那国岛部署导弹，不只大幅增强日本自身的军备，更增加了挑衅周边国家的危险性。</w:t>
      </w:r>
    </w:p>
    <w:p>
      <w:r>
        <w:t xml:space="preserve">  </w:t>
      </w:r>
    </w:p>
    <w:p>
      <w:r>
        <w:t xml:space="preserve">  冲绳国际大学冲绳经济环境研究所特别研究员泉川友树28日在接受《环球时报》记者采访时称，日本政府在与那国岛部署导弹部队，这已明显超出“专守防卫”的范围。日方对台湾问题的立场已明确写入日中联合声明。日方应在遵守日中联合声明关于台湾问题立场的同时，通过外交手段解决个别问题和担忧事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