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</w:t>
      </w:r>
    </w:p>
    <w:p>
      <w:r>
        <w:t xml:space="preserve">  横的怕愣的，愣的怕不要命的……普京开始最新的报复，但更狠的一招应该还在后面。</w:t>
      </w:r>
    </w:p>
    <w:p>
      <w:r>
        <w:t xml:space="preserve">  怎么个狠法？</w:t>
      </w:r>
    </w:p>
    <w:p>
      <w:r>
        <w:t xml:space="preserve">  西方你不是要对俄罗斯石油限价嘛。但俄罗斯更狠，谁敢限价，俄罗斯一滴石油都不卖给它。</w:t>
      </w:r>
    </w:p>
    <w:p>
      <w:r>
        <w:t xml:space="preserve">  按照普京最新的总统令：如果外国法律实体和个人的合约，直接或间接采用价格上限，俄罗斯将禁止供应原油及炼油产品给这些法律实体和个人。</w:t>
      </w:r>
    </w:p>
    <w:p>
      <w:r>
        <w:t xml:space="preserve">  也就是说，你直接限价不行，你玩间接限价也不行，俄罗斯不吃这一套。</w:t>
      </w:r>
    </w:p>
    <w:p>
      <w:r>
        <w:t xml:space="preserve">  禁售石油命令，明年2月1日生效，持续至7月1日。</w:t>
      </w:r>
    </w:p>
    <w:p>
      <w:r>
        <w:t xml:space="preserve">  按照此前美国、欧盟、西方七国、澳大利亚达成的默契，从12月5日起，购买俄罗斯石油，最高不得超过60美元。</w:t>
      </w:r>
    </w:p>
    <w:p>
      <w:r>
        <w:t xml:space="preserve">  什么意思？</w:t>
      </w:r>
    </w:p>
    <w:p>
      <w:r>
        <w:t xml:space="preserve">  欧盟委员会主席冯德莱恩说得很明白，价格上限有三个目标：</w:t>
      </w:r>
    </w:p>
    <w:p>
      <w:r>
        <w:t xml:space="preserve">  1，强化西方制裁效果；</w:t>
      </w:r>
    </w:p>
    <w:p>
      <w:r>
        <w:t xml:space="preserve">  2，压缩俄罗斯的收入；</w:t>
      </w:r>
    </w:p>
    <w:p>
      <w:r>
        <w:t xml:space="preserve">  3，稳定全球能源市场，俄罗斯也可以通过欧盟交易商出售给第三国，但不能超过这个限价。</w:t>
      </w:r>
    </w:p>
    <w:p>
      <w:r>
        <w:t xml:space="preserve">  60美元，也是有讲究的。要知道，现在国际油价大概在每桶80美元，德国等国最初拟定的最高限价，在每桶65至70美元间。但波兰、立陶宛等对俄强硬派坚决不同意，要求必须更低，比如30美元。</w:t>
      </w:r>
    </w:p>
    <w:p>
      <w:r>
        <w:t xml:space="preserve">  30美元？那俄罗斯非得发飙，世界非得大乱不可。</w:t>
      </w:r>
    </w:p>
    <w:p>
      <w:r>
        <w:t xml:space="preserve">  争吵了几个星期，最后西方集体拍板，就60美元吧。</w:t>
      </w:r>
    </w:p>
    <w:p>
      <w:r>
        <w:t xml:space="preserve">  </w:t>
      </w:r>
    </w:p>
    <w:p>
      <w:r>
        <w:t xml:space="preserve">  虽然这个价格，被认为与俄罗斯目前打折的实际出口价相差无几，对俄出口几乎没有多大影响。</w:t>
      </w:r>
    </w:p>
    <w:p>
      <w:r>
        <w:t xml:space="preserve">  但自己的石油，主动打折是一回事，被对方逼着打这么大折扣，这是对俄罗斯的巨大羞辱。</w:t>
      </w:r>
    </w:p>
    <w:p>
      <w:r>
        <w:t xml:space="preserve">  要知道，哪怕冷战最激烈的时候，西方都没敢这么做。但现在，什么市场经济，什么契约精神，西方说翻脸就翻脸了。</w:t>
      </w:r>
    </w:p>
    <w:p>
      <w:r>
        <w:t xml:space="preserve">  俄罗斯能咽下这口气？所以，普京最新的报复，也完全在意料之中。</w:t>
      </w:r>
    </w:p>
    <w:p>
      <w:r>
        <w:t xml:space="preserve">  你不是要限价吗？对不起，那我还不卖你了。</w:t>
      </w:r>
    </w:p>
    <w:p>
      <w:r>
        <w:t xml:space="preserve">  至少在石油领域，俄罗斯有足够的底气。</w:t>
      </w:r>
    </w:p>
    <w:p>
      <w:r>
        <w:t xml:space="preserve">  原因很简单。</w:t>
      </w:r>
    </w:p>
    <w:p>
      <w:r>
        <w:t xml:space="preserve">  第一，俄罗斯石油不愁卖。毕竟，石油是现代经济的血液，市场需求在那，西方不亮东方亮，只要俄罗斯石油有足够折扣，印度、中国、韩国等都有需求。俄罗斯目前不愁客户。</w:t>
      </w:r>
    </w:p>
    <w:p>
      <w:r>
        <w:t xml:space="preserve">  第二，西方害怕俄削减产量。别忘了，俄罗斯是世界第二大石油出口国，仅次于沙特。如果俄罗斯发狠，我来个削减产量，国际油价必定上涨，俄当然也会吃点亏，但最倒霉的，肯定是正为高通胀焦头烂额的西方。</w:t>
      </w:r>
    </w:p>
    <w:p>
      <w:r>
        <w:t xml:space="preserve">  第三，欧佩克也不配合西方。本来，美国的如意算盘，沙特如果能增产，那就不怕俄罗斯任何反制。但关键，沙特不干。拜登夏天特意去了趟沙特，结果是沙特先礼节性增产，然后却大幅限产，搞得拜登灰头土脸，气得威胁要重新考虑与沙特关系……</w:t>
      </w:r>
    </w:p>
    <w:p>
      <w:r>
        <w:t xml:space="preserve">  </w:t>
      </w:r>
    </w:p>
    <w:p>
      <w:r>
        <w:t xml:space="preserve">  但普京很鲁莽吗？</w:t>
      </w:r>
    </w:p>
    <w:p>
      <w:r>
        <w:t xml:space="preserve">  也不是。</w:t>
      </w:r>
    </w:p>
    <w:p>
      <w:r>
        <w:t xml:space="preserve">  别忘了，普京的总统令中还有一条，禁令可以有个案豁免，但这需要普京的“特别决定”。</w:t>
      </w:r>
    </w:p>
    <w:p>
      <w:r>
        <w:t xml:space="preserve">  什么意思？</w:t>
      </w:r>
    </w:p>
    <w:p>
      <w:r>
        <w:t xml:space="preserve">  就是在分化西方！我知道有些国家，你们其实也不赞成限价，那好，只要你们不参与限价，我们照常石油往来。</w:t>
      </w:r>
    </w:p>
    <w:p>
      <w:r>
        <w:t xml:space="preserve">  还有日本，你到底还要不要萨哈林的石油权益？</w:t>
      </w:r>
    </w:p>
    <w:p>
      <w:r>
        <w:t xml:space="preserve">  毕竟，国家利益是第一位的。不排除有欧洲国家悄悄接受，那意味着这个限价令，事实上就会成为一个笑话。</w:t>
      </w:r>
    </w:p>
    <w:p>
      <w:r>
        <w:t xml:space="preserve">  但普京的禁令，应该只是第一步，更狠的，俄罗斯还有下面一招。俄罗斯副总理诺瓦克已透露，2023年初，俄罗斯打算减产5%至7%石油产量，即每天可能减产50万至70万桶，以反制西方的限价令。</w:t>
      </w:r>
    </w:p>
    <w:p>
      <w:r>
        <w:t xml:space="preserve">  结果会怎样？</w:t>
      </w:r>
    </w:p>
    <w:p>
      <w:r>
        <w:t xml:space="preserve">  我觉得，至少两个后果。</w:t>
      </w:r>
    </w:p>
    <w:p>
      <w:r>
        <w:t xml:space="preserve">  直接的后果，就是前面所说的，国际油价上涨，西方民众怨声载道，西方弄巧成拙。本来挥舞一下大棒，想羞辱羞辱俄罗斯，最后却成了自己的紧箍咒，更羞辱了自己。当然，作为石油进口大国，我们也难免遭受池鱼之殃。</w:t>
      </w:r>
    </w:p>
    <w:p>
      <w:r>
        <w:t xml:space="preserve">  长远的后果，则是国际石油格局，可能会出现重大调整。必须看到，西方最有力的武器，还不是石油购买力，而是石油美元。但动辄制裁，只会让全世界提高警惕，必须加快远离石油美元。这将促成最深远的一种变化，我们已经看到了某种迹象。</w:t>
      </w:r>
    </w:p>
    <w:p>
      <w:r>
        <w:t xml:space="preserve">  </w:t>
      </w:r>
    </w:p>
    <w:p>
      <w:r>
        <w:t xml:space="preserve">  斗法还在继续，反正双方都不是善茬。</w:t>
      </w:r>
    </w:p>
    <w:p>
      <w:r>
        <w:t xml:space="preserve">  很有意思的一个细节，就在普京签署总统令的第二天，他在圣彼得堡召开独联体国家峰会。普京特意准备了一份新年礼物，给八位独联体领导人一人一个金戒指，普京则保留第九枚。</w:t>
      </w:r>
    </w:p>
    <w:p>
      <w:r>
        <w:t xml:space="preserve">  要知道，在著名的《魔戒》中，索伦也给了人类9枚戒指。反正，西方人对这个细节特别感兴趣，有各种解读。当然，一些乌克兰人也不乏冷嘲热讽，认为普京这是故意的，他要亲自扮演“魔戒之王”。</w:t>
      </w:r>
    </w:p>
    <w:p>
      <w:r>
        <w:t xml:space="preserve">  是不是故意的，我也不知道。但以魔法打败魔法，普京估计很有一套。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