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【环球时报综合报道】12月21日，香港特首李家超和澳门特首贺一诚到北京述职，向国家领导人汇报港澳经济、社会和政治等各方面的最新情况。</w:t>
      </w:r>
    </w:p>
    <w:p>
      <w:r>
        <w:t xml:space="preserve">  贺一诚20日表示，疫情最艰难的日子正在过去，随着人员流动限制逐步放开，博彩经营批给重新竞投签约完成等，澳门将会进入疫后新的发展阶段。他述职期间，将向国家领导人汇报澳门特区过去一年的工作和明年施政重点。李家超20日说，他很明白香港市民希望通关是普遍声音，上京述职时会将目前香港的情况向领导人详细报告。</w:t>
      </w:r>
    </w:p>
    <w:p>
      <w:r>
        <w:t xml:space="preserve">  自内地优化防疫措施以来，香港社会有关入境检疫放宽的消息满天飞。据头条日报网21日报道，早前传闻明年1月9日是“吉日”，入境内地有望放宽至“0+3”，现在又有消息称，将提前到明年1月3日放宽。全国人大常委谭耀宗21日启程前往北京出席人大常委会例行会议前表示，“相信通关在望”，希望及早做好准备工作。行政会议成员、经民联副主席林健锋分析称，现在正处于通关前期准备阶段，无论具体日子，大家都有合理期望，认为内地即将放宽入境检疫，因此是时候动手做好人手和硬件配置的前期工作，等内地正式公布后就可以无缝接轨。</w:t>
      </w:r>
    </w:p>
    <w:p>
      <w:r>
        <w:t xml:space="preserve">  通关在望，“港车北上”也即将实行。香港特区政府20日表示，正与广东省政府商讨“港车北上”政策的实施安排细节，并根据粤港两地疫情防控要求等因素，争取2023年第一季度公布详细安排，并于年内实施。港媒报道称，特区政府与广东省政府及内地相关部门已敲定实施“港车北上”计划的基本安排，包括申请人、车辆及司机资格、逗留时间、保险要求、车辆查验等。计划允许香港私家车可无须取得常规配额，经港珠澳大桥往来香港与广东省；香港居民可以以商务、探亲或旅游为自驾游目的，车辆入境后可连续停留不超过30天，每年在内地累计停留不得超过180天。</w:t>
      </w:r>
    </w:p>
    <w:p>
      <w:r>
        <w:t xml:space="preserve">  全国政协副主席梁振英20日在社交媒体上表示，“港车北上”即将实现，便利香港居民以自驾的方式到广东省进行短期商务、探亲或旅游，香港人包括青年人可以更方便地、自主地驾车北上，今后的格局、视野、事业发展空间和生活空间将大大拓宽。他认为，“港车北上”是继高铁“一地两检”后方便过境通关的重要举措，必将进一步促进香港融入国家发展大局，促进粤港融合发展，有重大的政治、社会和经济意义。（叶蓝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