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科索沃方面与塞尔维亚之间的僵局迎来突破，欧洲联盟外交与安全政策高级代表何塞普·博雷利当地时间11月23日晚在推特上发文称，“我们达成了一份协议！”</w:t>
      </w:r>
    </w:p>
    <w:p>
      <w:r>
        <w:t xml:space="preserve">  他表示，在欧盟的协助下，科索沃当局和塞尔维亚的首席谈判代表已就避免局势进一步升级的措施达成一致。他还透露，塞尔维亚将停止发放带有科索沃城市标志的车牌，科索沃当局将停止与车辆重新登记有关的进一步行动。“我将在未来几天邀请各方讨论下一步措施。”</w:t>
      </w:r>
    </w:p>
    <w:p>
      <w:r>
        <w:t xml:space="preserve">  </w:t>
      </w:r>
    </w:p>
    <w:p>
      <w:r>
        <w:t xml:space="preserve">  科索沃是原南联盟塞尔维亚共和国的自治省，1999年6月科索沃战争结束后由联合国托管。2008年2月科索沃单方面宣布独立，塞尔维亚始终坚持对科索沃的主权。双方多次就科索沃地区塞族民众权益问题发生争端。</w:t>
      </w:r>
    </w:p>
    <w:p>
      <w:r>
        <w:t xml:space="preserve">  塞尔维亚和科索沃长期互不承认对方车辆牌照。科当局今年早些时候决定禁止挂有塞方所发车牌的汽车在科索沃通行，并出台相关处罚措施，引发科北部塞族居民示威抗议。后经欧盟、美国调解，科当局延后施行相关措施。此前，按照科索沃当局的要求，到明年4月，大约1万名持有塞尔维亚政府所发车牌的科索沃塞族居民必须把车牌更换成科当局所授牌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