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唐蔚华和儿子磊磊失踪前的合影 受访者供图</w:t>
      </w:r>
    </w:p>
    <w:p>
      <w:r>
        <w:t xml:space="preserve">  红星新闻实习记者 | 汤健 记者 | 任江波 蔡晓仪</w:t>
      </w:r>
    </w:p>
    <w:p>
      <w:r>
        <w:t xml:space="preserve">  责编 | 邓旆光 编辑 | 郭庄</w:t>
      </w:r>
    </w:p>
    <w:p>
      <w:r>
        <w:t xml:space="preserve">  12月16日，红星新闻记者从青海省某监狱和孩子母亲唐蔚华处获悉，因绑架罪被判处无期徒刑的路某东经两次减刑后，已于11月21日刑满释放，并于12月15日从西宁出发，将在两名狱警陪同下回到广西的老家。唐蔚华告诉记者，她计划近期赶往广西，当面询问路某东自己孩子的下落。</w:t>
      </w:r>
    </w:p>
    <w:p>
      <w:r>
        <w:t xml:space="preserve">  在此之前，唐蔚华已经寻子23年。宝贝回家创始人张宝艳告诉红星新闻，唐蔚华的孩子在1999年被带走，也在宝贝回家官网进行了登记，但仍未找到孩子。从2000年路某东落网至今，唐蔚华曾10多次到监狱，向路某东询问孩子的下落；今年10月底，唐蔚华曾与打拐办的工作人员前往青海某监狱，最后一次向路某东询问孩子的下落，依旧没能获得准确的答案。</w:t>
      </w:r>
    </w:p>
    <w:p>
      <w:r>
        <w:t xml:space="preserve">  2020年8月26日，在朋友鼓励下，唐蔚华开始网上寻子的第一场直播，已有粉丝135.9万。23年花费近400万元寻子也让唐蔚华遭遇了网暴，被一些网友质疑是“假寻子”、“造假”。对此，唐蔚华表示并不在意，“更多的网友都是热心肠的好人，总是在我开播时守护，并帮忙统计线索。我尊重法律，寻子的脚步并不会因为外界的质疑而停下。”</w:t>
      </w:r>
    </w:p>
    <w:p>
      <w:r>
        <w:t xml:space="preserve">  当年，广西警方受上海警方委托发出的寻人启事 受访者提供</w:t>
      </w:r>
    </w:p>
    <w:p>
      <w:r>
        <w:t xml:space="preserve">  被收留的员工带走老板幼子</w:t>
      </w:r>
    </w:p>
    <w:p>
      <w:r>
        <w:t xml:space="preserve">  入狱后未提供孩子确切下落</w:t>
      </w:r>
    </w:p>
    <w:p>
      <w:r>
        <w:t xml:space="preserve">  红星新闻：你儿子是怎么被路某东带走的？</w:t>
      </w:r>
    </w:p>
    <w:p>
      <w:r>
        <w:t xml:space="preserve">  唐蔚华：我儿子磊磊是1995年4月出生的，头顶两个旋，招风耳，双眼皮。以前，我们在上海虹口区开了一个家用电器的小商铺。路某东是1999年年初到我这边来打工的，一个月实习期过后，我们辞退了他。后来有一天晚上，他又回到我这里，说他一分钱都没有，连晚饭都没有吃，也不知道该去哪里，希望我能够收留他。我们认为他第二次来一定是很困难，多一个员工也无所谓，就把他留下来。</w:t>
      </w:r>
    </w:p>
    <w:p>
      <w:r>
        <w:t xml:space="preserve">  但是没想到当年8月26日，他就带走了我4岁的孩子磊磊。当天上午，我外出送身份证给参加驾照考试的丈夫，在途中就接到店里员工的电话，称路某东带磊磊去公共厕所上厕所，很久没有回来。员工们在附近寻找，并没有找到磊磊。就这样，我们已经与磊磊分开23年了。</w:t>
      </w:r>
    </w:p>
    <w:p>
      <w:r>
        <w:t xml:space="preserve">  红星新闻：孩子被带走后，发生了什么？</w:t>
      </w:r>
    </w:p>
    <w:p>
      <w:r>
        <w:t xml:space="preserve">  唐蔚华：我精神变得很不好，人还是会去店里，但是魂已经不在了。有次和员工一起坐车，我坐在前面，他们坐在后面。我在路上看到一个背影，身高跟磊磊相似，我就想要开门下去，都把他们给吓坏了。</w:t>
      </w:r>
    </w:p>
    <w:p>
      <w:r>
        <w:t xml:space="preserve">  一夜之间，我的头发也掉了很多，所以我现在很多头发都是长到两寸就不长了。将近有两年的时间，我睡觉都不像正常人一样躺下去睡觉，因为一躺就感觉喘不过气，我只能靠在床上穿着衣服睡。</w:t>
      </w:r>
    </w:p>
    <w:p>
      <w:r>
        <w:t xml:space="preserve">  红星新闻：路某东在狱中给过关于孩子的线索吗？</w:t>
      </w:r>
    </w:p>
    <w:p>
      <w:r>
        <w:t xml:space="preserve">  唐蔚华：2012年之前，我去监狱见过他不下10次。他曾讲起带孩子回广西的过程，孩子一直喊他“小广西”，孩子饿了，他就买八宝粥给孩子吃，孩子鞋子掉了一只，他就背着孩子走。他在监狱讲这些的时候显得很轻松，我感觉他应该很喜欢我的孩子，说的时候眼睛会放光。</w:t>
      </w:r>
    </w:p>
    <w:p>
      <w:r>
        <w:t xml:space="preserve">  在审讯期间，路某东对孩子的下落先后给出3个地点。第一，孩子被他以1500元卖给广西柳州某个老板。其二，孩子被他推进某条河流。其三，孩子被他放在柳州火车站了。</w:t>
      </w:r>
    </w:p>
    <w:p>
      <w:r>
        <w:t xml:space="preserve">  这些线索最后发现都是假的。后来他又说孩子被卖到某某村，我们和民警去的路上遇到一个岔路，电话联系拘留所，问他该走哪条路，他直接说“我是骗你们的，你们还真去了”。</w:t>
      </w:r>
    </w:p>
    <w:p>
      <w:r>
        <w:t xml:space="preserve">  唐蔚华保留的部分寻子花销票据 受访者供图</w:t>
      </w:r>
    </w:p>
    <w:p>
      <w:r>
        <w:t xml:space="preserve">  母亲自称寻子花费近400万</w:t>
      </w:r>
    </w:p>
    <w:p>
      <w:r>
        <w:t xml:space="preserve">  开直播寻子被质疑全家遭网暴</w:t>
      </w:r>
    </w:p>
    <w:p>
      <w:r>
        <w:t xml:space="preserve">  红星新闻：寻子23年，真的如网上说的花了近400万元吗？</w:t>
      </w:r>
    </w:p>
    <w:p>
      <w:r>
        <w:t xml:space="preserve">  唐蔚华：1999年到2010年，我们一直在外面寻找孩子，我统计过是花费了近400万元。2012年，我丈夫生病，他患有癌症，动了一个很大的手术，切掉了胆囊、十二指肠和三分之一的胰腺，他现在的消化道全部是改建的，要非常注意饮食，我们现在很多时候都吃面食。他的血糖一直不正常，现在也有很多的后遗症。此外，家里双方的老人年纪也大了，需要有人照顾，所以2010年以后，我们出去的频率就减少了，我也没有统计过后来寻找孩子的花销。</w:t>
      </w:r>
    </w:p>
    <w:p>
      <w:r>
        <w:t xml:space="preserve">  我也尽量不让丈夫再参与找孩子的事情，我再辛苦再累，也只告诉他好消息，我不想让他不高兴，怕他伤心影响身体。</w:t>
      </w:r>
    </w:p>
    <w:p>
      <w:r>
        <w:t xml:space="preserve">  红星新闻：为什么选择开直播？</w:t>
      </w:r>
    </w:p>
    <w:p>
      <w:r>
        <w:t xml:space="preserve">  唐蔚华：当初看到有家长通过直播成功找到他们被拐走的孩子，我也想试一试。在朋友的鼓励下，2020年8月26日，我开始了第一场直播，希望可以利用互联网找到孩子，靠大家支持与鼓励，抖音账号粉丝数逐渐增长，从开始的500人到现在的135.9万人。</w:t>
      </w:r>
    </w:p>
    <w:p>
      <w:r>
        <w:t xml:space="preserve">  我直播比较随意，也没有固定的时间，只要自己时间合适就会直播。我直播流量比较好，一般观看人数几千人，我也会在直播时和其他寻子家长连麦，讲述孩子被带走的事情，可以扩散相关信息，让更多的人知晓，就有更大可能找回孩子。如果网友们有相关线索，可以提供给我的管理员们，他们会收集整理。从2021年3月至2022年7月，我们成功帮助被带走的孩子们找到了自己的家。</w:t>
      </w:r>
    </w:p>
    <w:p>
      <w:r>
        <w:t xml:space="preserve">  红星新闻：最近有账号将你寻子直播录制下来，逐一分析和质疑。你为什么选择出面在镜头前自证清白？</w:t>
      </w:r>
    </w:p>
    <w:p>
      <w:r>
        <w:t xml:space="preserve">  唐蔚华：最近几年，我陆续遭遇不明人士攻击，反复举报我“假寻子蹭流量”，甚至将我家人的信息和其他隐私公布在网上，一家人也遭到谩骂骚扰。</w:t>
      </w:r>
    </w:p>
    <w:p>
      <w:r>
        <w:t xml:space="preserve">  但一路上走过来，我遇到的更多是温暖。比如我的直播管理员，现实中我们并不认识，只是单纯的网友关系，但他们都是热心肠的好人，只要我开播，他们就守护着，也会帮忙统计网友提供的线索。</w:t>
      </w:r>
    </w:p>
    <w:p>
      <w:r>
        <w:t xml:space="preserve">  广西和上海两地的警方也帮助我很多，每次我到路某东广西罗城的老家去询问我孩子的下落时，负责我案子的梁警官不论是不是工作时间，都会尽职尽责地陪我一起去，给予我很多帮助。最近，他还因为我在网上寻子被“网暴”牵连。</w:t>
      </w:r>
    </w:p>
    <w:p>
      <w:r>
        <w:t xml:space="preserve">  我在直播间说，23年，我们用尽全力来寻找孩子，我希望能站得高一点，让孩子看见，我们已经走了99步，我的孩子和其他被带走的孩子们，如果你们现在已经看见我们，希望你们勇敢走出剩下的最后一步。我今年53岁了，不过我不会放弃，会一直坚持寻找自己的孩子磊磊。</w:t>
      </w:r>
    </w:p>
    <w:p>
      <w:r>
        <w:t xml:space="preserve">  上海市第二中级人民法院对路某东的判决书 受访者提供</w:t>
      </w:r>
    </w:p>
    <w:p>
      <w:r>
        <w:t xml:space="preserve">  两次减刑</w:t>
      </w:r>
    </w:p>
    <w:p>
      <w:r>
        <w:t xml:space="preserve">  绑架者已刑满出狱</w:t>
      </w:r>
    </w:p>
    <w:p>
      <w:r>
        <w:t xml:space="preserve">  孩子母亲称将上门当面询问孩子下落</w:t>
      </w:r>
    </w:p>
    <w:p>
      <w:r>
        <w:t xml:space="preserve">  中国裁判文书网一份2012年2月的判决书显示，2000年，上海市虹口区人民法院于认定路某东犯拐卖儿童罪，判处有期徒刑十五年，并处罚金人民币两万元。2011年，上海市人民检察院第二分院按照审判监督程序以原判定有误、量刑畸轻等为由，向上海市第二中级人民法院提出抗诉。</w:t>
      </w:r>
    </w:p>
    <w:p>
      <w:r>
        <w:t xml:space="preserve">  公诉机关指控，路某东带走孩子后，曾多次向孩子家属打电话索要5万元赎金，电话因故未能打通；路某东落网后供述将孩子推入河中，但尸体至今（2011年起诉时）未能找到。据此，应以绑架罪追究刑事责任。</w:t>
      </w:r>
    </w:p>
    <w:p>
      <w:r>
        <w:t xml:space="preserve">  上海市第二中级人民法院经审理认为，被告人路某东以勒索财物为目的，采取非法手段将年仅四岁的王磊带离住所，意图勒索其家长钱财，造成王磊至今下落不明的严重后果。法院判决被告人路某东犯绑架罪，判处无期徒刑。</w:t>
      </w:r>
    </w:p>
    <w:p>
      <w:r>
        <w:t xml:space="preserve">  中国裁判文书网显示，路某东上诉后被驳回，2014年6月被送入青海省某监狱服刑。该监狱于2015年5月提出减刑建议书，认为罪犯路某东服刑以来能认罪服法，遵守监规纪律，积极参加生产劳动，综合表现较好，确有悔改表现，获得监狱表扬2次，建议将罪犯路某东的刑罚减为有期徒刑十八年，剥夺政治权利八年。</w:t>
      </w:r>
    </w:p>
    <w:p>
      <w:r>
        <w:t xml:space="preserve">  青海高院审理认为，路某东符合法定减刑条件，但鉴于其原判罪行严重，对其减刑的幅度应从严掌握，将其减刑为有期徒刑十九年五个月，剥夺政治权利九年，剩余刑期至2023年8月21日止。</w:t>
      </w:r>
    </w:p>
    <w:p>
      <w:r>
        <w:t xml:space="preserve">  2018年11月，青海省某监狱以前述同样理由，再次建议法院对路某东予以减刑。西宁中院审理后认为，罪犯路某东在服刑期间，能认罪服法，接受改造，积极参加学习和生产劳动，确有悔改表现，符合减刑条件。最后裁定，路某东减刑九个月，刑期至2022年11月21日止，剥夺政治权利九年不变。</w:t>
      </w:r>
    </w:p>
    <w:p>
      <w:r>
        <w:t xml:space="preserve">  据路某东服刑的青海某监狱和唐蔚华介绍，法院确实依法给予路某东两次减刑，路某东已于11月21日刑满释放。由于疫情原因前段时间暂留西宁，12月15日在两名狱警陪同下已从西宁出发回广西。</w:t>
      </w:r>
    </w:p>
    <w:p>
      <w:r>
        <w:t xml:space="preserve">  红星新闻：路某东已经出狱，你打算怎么办？</w:t>
      </w:r>
    </w:p>
    <w:p>
      <w:r>
        <w:t xml:space="preserve">  唐蔚华：我是从警方处知道路某东因良好表现获得减刑，今年11月21日出狱。带走我孩子的人已经可以回家过年，我丢失的孩子却还没找到，我感到非常无奈。是他剥夺了我们家庭的幸福，是他亲手摧毁了我们家庭的快乐。</w:t>
      </w:r>
    </w:p>
    <w:p>
      <w:r>
        <w:t xml:space="preserve">  红星新闻：当面见了对方，有什么想问的吗？</w:t>
      </w:r>
    </w:p>
    <w:p>
      <w:r>
        <w:t xml:space="preserve">  唐蔚华：等警方安排好并通知我后，我一定会到广西当面问路某东。最关心的就是我孩子去哪了，他把我儿子带走，一别就是23年，如今孩子仍未找到。现在，我只想知道孩子在哪里？是否平安？过得好吗？</w:t>
      </w:r>
    </w:p>
    <w:p>
      <w:r>
        <w:t xml:space="preserve">  我得知他12月15日已在两名狱警的陪同下出发回广西。我本来打算17日到他家里去，当面问他我孩子去哪了。不过由于一些不可抗原因暂缓了。</w:t>
      </w:r>
    </w:p>
    <w:p>
      <w:r>
        <w:t xml:space="preserve">  红星新闻：有想放弃的时候吗？</w:t>
      </w:r>
    </w:p>
    <w:p>
      <w:r>
        <w:t xml:space="preserve">  唐蔚华：磊磊当时的出生证、一个月大时的头发、衣物、皮鞋、小短裤、书包……他用过的东西我们几乎都保存着，包括他喜欢的黑猫警长书籍、画的50多幅画。磊磊是一个很乖的好孩子。</w:t>
      </w:r>
    </w:p>
    <w:p>
      <w:r>
        <w:t xml:space="preserve">  寻子路上，别人看到的更多是坚强，但只有我们自己知道其中不易。因为需要照顾家中老人和经营生意，很多时候，我们夫妻是不能一起出去寻找孩子的。对于我来说，一个人很长时间在外面，真的是举目无亲。我在广西时，有时会半夜跑到山上，想一下子跳下去，结束自己的痛苦。但又想到以后孩子回来，我们应该要给他一个完整的家。我是幸运的，起码我知道是谁带走我的孩子，还有人可以质问。我遇到更多丢失孩子的家庭，他们都不知道找谁。</w:t>
      </w:r>
    </w:p>
    <w:p>
      <w:r>
        <w:t xml:space="preserve">  唐蔚华一直保留着磊磊用过的东西 受访者供图</w:t>
      </w:r>
    </w:p>
    <w:p>
      <w:r>
        <w:t xml:space="preserve">  ▶▶▶律师说法</w:t>
      </w:r>
    </w:p>
    <w:p>
      <w:r>
        <w:t xml:space="preserve">  北京瀛和律师事务所律师安志军表示，法院认定孩子被绑架后下落不明，并未认定路某东知情拒告，因此，路某东服刑期间符合减刑相关条件后是可以减刑的。“如果有证据证明路某东不符合减刑条件，检察机关还是可以继续抗诉。”</w:t>
      </w:r>
    </w:p>
    <w:p>
      <w:r>
        <w:t xml:space="preserve">  安志军介绍，尽管路某东已经为绑架行为服完刑，但孩子下落不明还是因为他而发生，家属有权利继续找他寻找孩子下落，他也有义务配合。“出于安全考虑，家属可以在警方或其他相关人员陪同下前往。”</w:t>
      </w:r>
    </w:p>
    <w:p>
      <w:r>
        <w:t xml:space="preserve">  河南泽槿律师事务所主任付建认为，由于刑罚执行完毕，案件已经终结，公安机关不能以同样的事由再次立案，因此没有权利继续对其进行调查。但是如果发现漏罪，或者新罪，公安机关可以依法进行刑事诉讼强制措施，经公诉机关诉至法院，再次追究其刑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