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今年首场寒潮已于1月11日启程，未来五天将大举南下横扫我国大部地区，带来剧烈降温和风沙雨雪天气。此次寒潮将直抵海南，降温区域覆盖我国29省区市，前期持续偏暖的东北、江南等不少地方将上演冷暖大逆转，哈尔滨、合肥、南京等地气温或骤降近20℃。</w:t>
      </w:r>
    </w:p>
    <w:p>
      <w:r>
        <w:t xml:space="preserve">  今年以来，我国大部地区气温较常年同期偏暖，其中新疆北部、内蒙古中西部、江汉东部、江南西部等地平均气温较常年同期偏高4至7℃，长沙和西宁都度过了最暖的1月上旬。</w:t>
      </w:r>
    </w:p>
    <w:p>
      <w:r>
        <w:t xml:space="preserve">  升得高往往也跌得狠，今年首场寒潮天气已经上路，即将给我国带来冷暖大逆转。中国天气网气象分析师闵裕秋介绍，12日夜间至周末，寒潮主体将东移南下，影响我国中东部大部地区，降温影响覆盖29个省区市。此次寒潮过程中，东北、江南等地之前气温明显偏高的区域将是降温核心地带，累计降幅可达16至22℃。</w:t>
      </w:r>
    </w:p>
    <w:p>
      <w:r>
        <w:t xml:space="preserve">  此次寒潮影响期间，我国共有13个省会级城市累计降温幅度可超15℃。13至14日，北方大部将陆续进入核心降温时段；南方的降温要滞后一些，在15日前后，但降温幅度猛烈，累计降幅超15℃的区域比比皆是。</w:t>
      </w:r>
    </w:p>
    <w:p>
      <w:r>
        <w:t xml:space="preserve">  从中国天气网推出的大城市降温日历来看，13日开始，降温剧烈的城市主要集中在东北、黄淮、西北等地，像哈尔滨的最高气温将从2℃暴降至-17℃，石家庄、济南将从8至9℃跌至冰点之下，都是隔天如换季。</w:t>
      </w:r>
    </w:p>
    <w:p>
      <w:r>
        <w:t xml:space="preserve">  </w:t>
      </w:r>
    </w:p>
    <w:p>
      <w:r>
        <w:t xml:space="preserve">  江淮、江南等地将在14日加入降温群聊，15日降至气温低点。像合肥，12日最高气温会升至19℃，15日将跌至-2℃；南京13日最高气温还有20℃，15日将跌至0℃，或创今冬以来最高气温新低，三天之内上演夏末、初春、寒冬轮播。</w:t>
      </w:r>
    </w:p>
    <w:p>
      <w:r>
        <w:t xml:space="preserve">  </w:t>
      </w:r>
    </w:p>
    <w:p>
      <w:r>
        <w:t xml:space="preserve">  华南降温虽迟但十分猛烈，不可小觑，14日当地最高气温还都普遍在25℃以上，16日就将仅有10℃出头，降温后广州、福州最高气温分别仅有12℃和10℃，也将创今冬以来最高气温新低。</w:t>
      </w:r>
    </w:p>
    <w:p>
      <w:r>
        <w:t xml:space="preserve">  寒潮来势汹汹，降温过后，中东部大部不仅能体会到常年“三九”应有的寒意，气温还将由较常年同期偏高转为偏低。中国天气网提示，寒潮来袭，多地冷暖差异极大，最厚的衣服是时候登场了。目前正值春运，有出行计划的旅客带足随身保暖衣物，让穿衣节奏紧跟任性的气温变化，做好防寒保暖，健康平安团圆。</w:t>
      </w:r>
    </w:p>
    <w:p>
      <w:r>
        <w:t xml:space="preserve">  来源：央视新闻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