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面对当前复杂严峻的疫情防控形势，为切实保障师生身体健康和生命安全，11月25日，清华大学教务处和研究生院发布《关于2022年秋季学期后续教学工作安排的通知》，努力做到疫情防控不松懈，教学科研不停步。</w:t>
      </w:r>
    </w:p>
    <w:p>
      <w:r>
        <w:t xml:space="preserve">  </w:t>
      </w:r>
    </w:p>
    <w:p>
      <w:r>
        <w:t xml:space="preserve">  根据通知要求，自11月26日起，全校按课表时间采用网络学堂、荷塘雨课堂等线上教学方式授课。学生按课表时间可到教室，或在自习空间、居住地进行线上学习。在线教学期间，教学楼正常开放，同学们可以选择到上课教室参加在线学习。</w:t>
      </w:r>
    </w:p>
    <w:p>
      <w:r>
        <w:t xml:space="preserve">  体育课、艺术教育课程、实验和实践类等课程均要做好在线开展的方案。以在线形式实在无法开展的课程应与学生充分沟通，报教务处、研究生院审批后，可暂停开课。暂停开课的课程中若涉及本学期拟毕业的学生，须制定一人一策方案，一并报教务处、研究生院审批。</w:t>
      </w:r>
    </w:p>
    <w:p>
      <w:r>
        <w:t xml:space="preserve">  期末考试时间原则上按考试计划执行，可采用线上线下相结合的方式。研究生选题报告等培养环节和学位论文答辩可以采用线上方式进行。对于拟在本学期毕业同学选修的课程，任课教师务必做到一人一策，保证同学顺利完成教学环节。</w:t>
      </w:r>
    </w:p>
    <w:p>
      <w:r>
        <w:t xml:space="preserve">  此外，考虑到部分同学确有离校返乡需求，为更好服务并保障同学在返乡途中的健康安全，学校采取“线上提前预约+免费乘坐”模式，提前开通学生返乡“清华专线”。</w:t>
      </w:r>
    </w:p>
    <w:p>
      <w:r>
        <w:t xml:space="preserve">  文｜王晓霞</w:t>
      </w:r>
    </w:p>
    <w:p>
      <w:r>
        <w:t xml:space="preserve">  封面｜霍元东</w:t>
      </w:r>
    </w:p>
    <w:p>
      <w:r>
        <w:t xml:space="preserve">  排版 | 安妮</w:t>
      </w:r>
    </w:p>
    <w:p>
      <w:r>
        <w:t xml:space="preserve">  编辑 | 赵姝婧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