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Tech星球11月8日消息，据特斯拉官方账号发文，特斯拉现车限时提车保险补贴方案已上线。11月8日（含）至11月30日（含），购买现车及合作保险机构车险组合并按期完成提车，尾款可减8000元；12月1日（含）至12月31日（含），尾款可减4000元。</w:t>
      </w:r>
    </w:p>
    <w:p>
      <w:r>
        <w:t xml:space="preserve">  </w:t>
      </w:r>
    </w:p>
    <w:p>
      <w:r>
        <w:t xml:space="preserve">  值得一提的是，此前特斯拉宣布部分车型降价的消息引热议。据悉，Model 3后驱版本由27.99万元降价1.4万元至26.59万元；高性能版36.79万元降价1.8万元至34.99万元；Model Y后驱版从31.69万元降价2.8万元至28.89万元；长续航版由39.49万元降价3.7万元至35.79万元；高性能版由41.79万元降价2万元至39.79万元。其中，Model Y长续航版系降价幅度最大，为3.7万元；Model 3后驱版本降幅最小，为1.4万元。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