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据汉阴教育官微消息，2022年11月16日，网传“汉阴县蒲溪初级中学老师打学生”事件后，我局迅速成立调查组开展调查。</w:t>
      </w:r>
    </w:p>
    <w:p>
      <w:r>
        <w:t xml:space="preserve">  经初步调查，2022年11月15日上午8:30，蒲溪初级中学八年级六班班主任高某（女）在早操后召开例行班级晨会，就班级前一天出现的学生违纪行为进行批评教育，熊某某因无故旷课受到批评后出言不逊，辱骂高某，高某打了熊某某一巴掌，熊某某扑上来意欲殴打高某，在附近上课的赵某某老师、喻某某老师（系高某丈夫）先后上前制止时熊某某被推倒，后熊某某被带到学校安保处并对其进行了思想教育。当日下午，熊某某代表班级参加了学校篮球赛，期间一切正常。11月15日晚，熊某某家长报警，公安机关介入调查。</w:t>
      </w:r>
    </w:p>
    <w:p>
      <w:r>
        <w:t xml:space="preserve">  目前，涉事教师已停课，调查处置情况将及时公布。</w:t>
      </w:r>
    </w:p>
    <w:p>
      <w:r>
        <w:t xml:space="preserve">  汉阴县教育体育和科技局</w:t>
      </w:r>
    </w:p>
    <w:p>
      <w:r>
        <w:t xml:space="preserve">  2022年11月19日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