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近日，有市民反映“在均隆街滨河路东风大桥一带发现毒狗人士”的视频在网络传播，引发社会关注。我局于2022年11月15日将视频中涉事人员传唤至公安机关。经调查，现将相关情况通报如下：</w:t>
      </w:r>
    </w:p>
    <w:p>
      <w:r>
        <w:t xml:space="preserve">  涉事人员姚某，女，51岁，黑龙江省齐齐哈尔市人，其于11月15日在成都某超市购买多包小米及面包，后到我区东风大桥周边绿化带附近作为鸟食进行抛撒。民警找到姚某时发现其随身物品中还剩有未投完的3包小米及4包面包。通过调阅事发地周边监控视频及对现场进行勘验检查，未发现其他可疑物质。经公安刑侦技术部门检验，现场遗留抛撒物和未投放的小米及面包均未检测出有毒物质，也未检测出网传的异烟肼成份。</w:t>
      </w:r>
    </w:p>
    <w:p>
      <w:r>
        <w:t xml:space="preserve">  公安机关对群众举报、反映的违法犯罪线索，将高度重视，认真核查。同时，提醒广大网民要保持理性，切莫随意杜撰、编造、传播谣言，切勿随手转发未经核实的信息。</w:t>
      </w:r>
    </w:p>
    <w:p>
      <w:r>
        <w:t xml:space="preserve">  相关报道：</w:t>
      </w:r>
    </w:p>
    <w:p>
      <w:r>
        <w:t xml:space="preserve">  成都多地连发“毒狗”事件，网友卧底本地“恨狗群”</w:t>
      </w:r>
    </w:p>
    <w:p>
      <w:r>
        <w:t xml:space="preserve">  多位成都网友反映：自家宠物犬遭陌生人投喂食物致死，有的夹带刀片，有的泡过药水，有的夹带异烟肼。事发后，网友卧底本地“恨狗群”发现，群内长期讨论如何毒杀狗狗。</w:t>
      </w:r>
    </w:p>
    <w:p>
      <w:r>
        <w:t xml:space="preserve">  （来源：@成都锦江公安、澎湃新闻）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