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 | 李岩</w:t>
      </w:r>
    </w:p>
    <w:p>
      <w:r>
        <w:t xml:space="preserve">  据央视军事11月22日报道，近日东部战区空军航空兵某旅进行远海训练，锤炼飞行员海上截击空战能力。</w:t>
      </w:r>
    </w:p>
    <w:p>
      <w:r>
        <w:t xml:space="preserve">  根据政知道（微信ID：upolitics）梳理，此次训练多个细节值得关注。另外，东部战区进行“海上截击空战”训练，系官方媒体首次明确披露。</w:t>
      </w:r>
    </w:p>
    <w:p>
      <w:r>
        <w:t xml:space="preserve">  </w:t>
      </w:r>
    </w:p>
    <w:p>
      <w:r>
        <w:t xml:space="preserve">  超视距空战、中远距拦截、近距格斗</w:t>
      </w:r>
    </w:p>
    <w:p>
      <w:r>
        <w:t xml:space="preserve">  央视军事的报道标题为“东部战区，海上截击空战训练”。</w:t>
      </w:r>
    </w:p>
    <w:p>
      <w:r>
        <w:t xml:space="preserve">  根据政知君梳理，虽然东部战区近年来持续组织海空实战训练，但官方报道中较少就训练内容、科目设置作详细介绍，“海上截击空战”更是首次被曝光。</w:t>
      </w:r>
    </w:p>
    <w:p>
      <w:r>
        <w:t xml:space="preserve">  </w:t>
      </w:r>
    </w:p>
    <w:p>
      <w:r>
        <w:t xml:space="preserve">  根据央视军事报道，两架歼-10C战机编队以战斗队形奔赴目标空域。到达后，飞行员张慧甫所驾战机发出遭“敌”跟踪告警信号，面对突发情况张慧甫迅速驾机灵活规避，在僚机实施摆脱动作的同时，长机飞行员张亮迅速判断空中态势，操纵雷达截获对手，并达成武器发射条件对“敌机”实施反制打击。</w:t>
      </w:r>
    </w:p>
    <w:p>
      <w:r>
        <w:t xml:space="preserve">  “超视距空战、中远距拦截、近距格斗……缠斗数个回合后，‘敌机’被驱离。”</w:t>
      </w:r>
    </w:p>
    <w:p>
      <w:r>
        <w:t xml:space="preserve">  新机列装</w:t>
      </w:r>
    </w:p>
    <w:p>
      <w:r>
        <w:t xml:space="preserve">  歼-10C作为歼-10战机基本型的改进型，最早于2018年已经亮相。但前述训练中，央视军事的报道却指出这是一款列装的新机，“首次赴远海训练”。</w:t>
      </w:r>
    </w:p>
    <w:p>
      <w:r>
        <w:t xml:space="preserve">  据报道，此次参训的飞机刚完成新机改装，飞行员首次驾驶新机参加远海空战对抗。该旅旅长还表示，从近海到远海，新机列装让我们的航迹越飞越远，更先进的作战性能增强了部队打赢信心和底气。</w:t>
      </w:r>
    </w:p>
    <w:p>
      <w:r>
        <w:t xml:space="preserve">  </w:t>
      </w:r>
    </w:p>
    <w:p>
      <w:r>
        <w:t xml:space="preserve">  军事评论员宋忠平告诉政知君，解放军的军事装备发展日新月异，一款装备持续改装升级一方面体现我们的技术的成熟和创新，另一方面也说明，一线部队在实战化训练中对装备提出了更多贴近实战的改装需求。“实际上，解放军一线飞行员经常和军工厂家、科研院所交流装备使用心得，这是一个非常良性的循环和反馈机制。”</w:t>
      </w:r>
    </w:p>
    <w:p>
      <w:r>
        <w:t xml:space="preserve">  他介绍称，歼-10C在经过发动机、气动布局、航电飞控系统、雷达系统等多方面的升级改进后，已经发展成为一款世界先进的“三代半”战斗机。而在这个基础上再进行升级改进，更大可能是其内部系统的优化和携载武器的提升。“比如操控系统更加敏捷易用，雷达能力的提升，开发可以匹配新型弹药的火控机制等等。”</w:t>
      </w:r>
    </w:p>
    <w:p>
      <w:r>
        <w:t xml:space="preserve">  “轻型战机并不意味着作战半径小”</w:t>
      </w:r>
    </w:p>
    <w:p>
      <w:r>
        <w:t xml:space="preserve">  在央视军事配发的视频中，飞行员张慧甫说：“远海作战拼的就是战法、胆量、油量。”</w:t>
      </w:r>
    </w:p>
    <w:p>
      <w:r>
        <w:t xml:space="preserve">  </w:t>
      </w:r>
    </w:p>
    <w:p>
      <w:r>
        <w:t xml:space="preserve">  而歼-10C是一款单发动机轻型战机，其载油量并不具备优势。缘何选用这一型战机遂行远海截击任务？</w:t>
      </w:r>
    </w:p>
    <w:p>
      <w:r>
        <w:t xml:space="preserve">  宋忠平解释称，轻型战机虽然载油量不具优势，但耗油量相比重型战机要低，并不意味着其作战半径小，配合更加灵动的战术战法，轻型战机具备快速反应前出的优势。这也是处理类似远海截击等突发任务的必备素质。</w:t>
      </w:r>
    </w:p>
    <w:p>
      <w:r>
        <w:t xml:space="preserve">  另外，单发动机战机的制造、维护成本相对低廉，这也是其很大的优势。“重型多用途战机歼-16和轻型战机歼-10C都是维护我国空域海疆安全的利器，当然需要分别锤炼自己远海作战的能力和有利战术战法。”</w:t>
      </w:r>
    </w:p>
    <w:p>
      <w:r>
        <w:t xml:space="preserve">  政知君还注意到，优化了气动布局、雷达、飞控系统的歼-10C，在综合战力上并不输先进的重型战机。</w:t>
      </w:r>
    </w:p>
    <w:p>
      <w:r>
        <w:t xml:space="preserve">  深圳卫视《直通港澳台》栏目此前曾报道，解放军西南某师飞行员驾驶歼-10C执行巡逻任务时，遭遇某国进口自俄罗斯的苏-30MKI重型战机雷达挑衅性照射，但两架歼-10C战机最终成功反锁定苏-30MKI并将其驱离。</w:t>
      </w:r>
    </w:p>
    <w:p>
      <w:r>
        <w:t xml:space="preserve">  意义重大</w:t>
      </w:r>
    </w:p>
    <w:p>
      <w:r>
        <w:t xml:space="preserve">  针对此次远海截击训练，宋忠平评价称，远海截击空战难度很大，但却是解放军必须锤炼的本领。因此，东部战区此次训练的意义重大。同时，详细明了地披露出来，也彰显出解放军空军远海作战实力的提升和自信。</w:t>
      </w:r>
    </w:p>
    <w:p>
      <w:r>
        <w:t xml:space="preserve">  他提到，相比陆地上空，远海空域海天一色，缺少参考系和标志物，对于飞行员而言很容易出现炫目、失衡等状况。在实战的复杂环境下，飞行员要顾及的情况非常繁杂。再有，东部战区空军所面对的包括美国、日本等可能的潜在对手，实力突出。</w:t>
      </w:r>
    </w:p>
    <w:p>
      <w:r>
        <w:t xml:space="preserve">  他还强调，一旦出现突发情况，在远海对“敌机”进行拦截，相当于把我们的防线向外延伸，可以更好地保护我国海疆、空域安全，为后续反应赢得先机。因此，远海截击能力意义重大。另外，我国已经划设东海防空识别区，那么东部战区空军部队也就必须具备维护我方识别区的能力。</w:t>
      </w:r>
    </w:p>
    <w:p>
      <w:r>
        <w:t xml:space="preserve">  资料丨央视军事 深圳卫视等</w:t>
      </w:r>
    </w:p>
    <w:p>
      <w:r>
        <w:t xml:space="preserve">  【版权声明】本文著作权归北京青年报独家所有，未经授权，不得转载。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