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据路透社报道，美国田纳西州孟菲斯动物园当地时间12月21日宣布，将把旅美大熊猫丫丫和乐乐归还中国，结束20年的租借期。</w:t>
      </w:r>
    </w:p>
    <w:p>
      <w:r>
        <w:t xml:space="preserve">  来源 央视新闻客户端</w:t>
      </w:r>
    </w:p>
    <w:p>
      <w:r>
        <w:t xml:space="preserve">  编辑 高珊珊</w:t>
      </w:r>
    </w:p>
    <w:p>
      <w:r>
        <w:t xml:space="preserve">  流程编辑 严圣淼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