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小组赛3战全败，卡塔尔成为2010年的南非后，第二支无缘世界杯淘汰赛的东道主。而与南非的4分出局相比，1分都拿不到的卡塔尔已经坐实了“史上最弱东道主”的名号。花费超过2290亿美元，卡塔尔亏了吗？</w:t>
      </w:r>
    </w:p>
    <w:p>
      <w:r>
        <w:t xml:space="preserve">  </w:t>
      </w:r>
    </w:p>
    <w:p>
      <w:r>
        <w:t xml:space="preserve">  在足球场上他们亏了，但在球场外，他们赚翻了。或许，场外才是他们举办本届世界杯的最终极目标。</w:t>
      </w:r>
    </w:p>
    <w:p>
      <w:r>
        <w:t xml:space="preserve">  1、足球外交</w:t>
      </w:r>
    </w:p>
    <w:p>
      <w:r>
        <w:t xml:space="preserve">  小组赛3战全败，卡塔尔在竞技层面是完全失败的。而且，当舆论都在嘲讽他们不惜成本举办世界杯是人傻钱多且不可能收回成本时，他们却取得了非常好的“足球外交”。</w:t>
      </w:r>
    </w:p>
    <w:p>
      <w:r>
        <w:t xml:space="preserve">  </w:t>
      </w:r>
    </w:p>
    <w:p>
      <w:r>
        <w:t xml:space="preserve">  卡塔尔是中东地区和所有阿拉伯国家中首个举办世界杯的国家，在开幕式上，中东地区几乎所有国家高层都联袂出席，俨然是一届非正式的中东国家峰会。通过举办世界杯，卡塔尔一举打破了自身前些年四面楚歌的外交僵局。而且，借助世界杯卡塔尔也完成了引导整个阿拉伯国家弥合分歧、加强地缘政治合作的目的。</w:t>
      </w:r>
    </w:p>
    <w:p>
      <w:r>
        <w:t xml:space="preserve">  在卡塔尔世界杯的抽签仪式上，卡塔尔始终都在强调“让世界重新认识阿拉伯世界与阿拉伯国家”。而且，卡塔尔国家元首塔米姆在世界杯开幕式致辞时，也重点强调“整个阿拉伯世界都欢迎各位来参加2022世界杯”。在世界面前重塑了国家形象、提升了国际话语权，这样的价值是不能用金钱弥补的。</w:t>
      </w:r>
    </w:p>
    <w:p>
      <w:r>
        <w:t xml:space="preserve">  </w:t>
      </w:r>
    </w:p>
    <w:p>
      <w:r>
        <w:t xml:space="preserve">  2、经济多元化</w:t>
      </w:r>
    </w:p>
    <w:p>
      <w:r>
        <w:t xml:space="preserve">  卡塔尔是油气资源丰富的国家，但这些年来他们一直在寻求经济多元化。体育，只是其中的一个举措，代表性例子就是大巴黎。比如，他们在疫情背景下，最近都是每年举办30多场重要国际比赛的节奏。除了足球，在网球、足球高尔夫、汽车越野、马术、自行车、排球、田径、游泳等项目上也取得突破。当然，成果不如世界杯。随之而来的，是旅游、餐饮等多个行业的迅猛发展。</w:t>
      </w:r>
    </w:p>
    <w:p>
      <w:r>
        <w:t xml:space="preserve">  3、宣传</w:t>
      </w:r>
    </w:p>
    <w:p>
      <w:r>
        <w:t xml:space="preserve">  为提升国际形象，卡塔尔世界杯组委会甚至斥巨资，从全球范围内邀请了1600位足球意见领袖（KOL）全程体验世界杯。为这些意见领袖提供了差旅、食宿的全部报销，并给予了丰厚的劳务报酬。而这些KOL所做的，就是给卡塔尔这个国家以及这届世界杯点赞。</w:t>
      </w:r>
    </w:p>
    <w:p>
      <w:r>
        <w:t xml:space="preserve">  </w:t>
      </w:r>
    </w:p>
    <w:p>
      <w:r>
        <w:t xml:space="preserve">  一举，全面提升了卡塔尔的国际美誉度和软实力。这么看，足球层面的失败，并没有那么重要。卡塔尔已经通过举办这届世界杯，赢麻了 !</w:t>
      </w:r>
    </w:p>
    <w:p>
      <w:r>
        <w:t xml:space="preserve">  相关阅读：</w:t>
      </w:r>
    </w:p>
    <w:p>
      <w:r>
        <w:t xml:space="preserve">  史上最弱东道主！卡塔尔创10大尴尬纪录，3000亿换来三连败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