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荣耀回应借壳上市传闻：不实】财联社12月5日电，近日，有消息称，手机厂商荣耀拟于A股借壳上市。对此，荣耀方面5日晚间回应称，有关荣耀借壳上市谣言不实。荣耀一直坚持公开透明的发展原则，也会持续多元化股权结构。当前荣耀聚焦产品创新，更好的服务全球消费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