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澎湃新闻记者从曹凤岐教授多位友人处获悉，著名经济学家、北京大学光华管理学院荣休教授曹凤岐因病医治无效，于2022年12月21日中午在北京逝世，享年77岁。</w:t>
      </w:r>
    </w:p>
    <w:p>
      <w:r>
        <w:t xml:space="preserve">  公开资料显示，曹凤岐， 1945年出生，1965年进入北大政治经济学专业学习，毕业后留校任教。他曾任北京大学经济管理系副主任、北京大学工商管理学院副院长、北京大学光华管理学院副院长、国务院学位委员会学科评议组成员。</w:t>
      </w:r>
    </w:p>
    <w:p>
      <w:r>
        <w:t xml:space="preserve">  曹凤岐曾参与了《中华人民共和国证券法》和《中华人民共和国证券投资基金法》的起草工作。其代表著作有《货币金融学》《中国企业股份制的理论与实践》《股份制与现代企业制度》《货币金融管理学》《金融市场全球化下的中国金融监管体系改革》等。</w:t>
      </w:r>
    </w:p>
    <w:p>
      <w:r>
        <w:t xml:space="preserve">  去年4月，曹凤岐曾获得了2020-2021年度“中国金融学科终身成就奖”。曹凤岐教授将把此次获得的奖金全部捐赠给“北京大学曹凤岐金融发展基金”。</w:t>
      </w:r>
    </w:p>
    <w:p>
      <w:r>
        <w:t xml:space="preserve">  曹凤岐今年9月曾因胆囊炎住院，出院后他曾在个人微博账号公布自己的身体状况，并透露住院期间曾两次病危。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