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极目新闻记者 肖名远 赵德龙</w:t>
      </w:r>
    </w:p>
    <w:p>
      <w:r>
        <w:t xml:space="preserve">  “能救我的只有科学。如果我的方案真的能够治疗癌症，那我应该站在领奖台；反之，我应该对自己的行为负责。”1月5日，秦才东对极目新闻记者说。</w:t>
      </w:r>
    </w:p>
    <w:p>
      <w:r>
        <w:t xml:space="preserve">  毕业于牛津大学、后来在安徽马鞍山当科研个体户的他，发明了一种“组合物”用于治疗癌症，被称为“马鞍山药神”。结果，2022年3月，他被当地警方以涉嫌制售假药为由拘留；2022年12月30日，法院以生产假药罪、非法吸收公众存款罪，判处他有期徒刑3年，缓期4年，并处罚金15万元。</w:t>
      </w:r>
    </w:p>
    <w:p>
      <w:r>
        <w:t xml:space="preserve">  秦才东牛津大学博士学证书</w:t>
      </w:r>
    </w:p>
    <w:p>
      <w:r>
        <w:t xml:space="preserve">  秦才东向极目新闻记者回忆，2016年底他关注到癌症问题，看到网络上有关红薯、大蒜预防癌症的说法，但无法找到理论支撑。他最初的想法，是研制出预防癌症且对身体无副作用的产品。随着进一步了解，他发现癌细胞的生长之所以远快于正常细胞，是由于能量的来源差别，癌细胞会偏向使用糖酵解作用取代一般正常细胞的有氧循环，所以癌细胞使用线粒体的方式与正常细胞就会有所不同。</w:t>
      </w:r>
    </w:p>
    <w:p>
      <w:r>
        <w:t xml:space="preserve">  “当时一看到癌细胞的糖酵解反应，就感觉进入了我的领域。”秦才东认为，癌症研究主要有基因理论和代谢理论两个方向，基因理论上世纪五六十年代才发展起来，但它的发展遭遇瓶颈，因为化疗、靶向药和免疫疗法都无法解决癌细胞的耐药性问题。而代谢理论更早于基因理论提出，因癌细胞增殖依赖葡萄糖和谷氨酰胺提供能量和物质，代谢理论无法阻断谷氨酰胺通道，因此发展并不成功。</w:t>
      </w:r>
    </w:p>
    <w:p>
      <w:r>
        <w:t xml:space="preserve">  秦才东称，通过文献启发，他萌生了以癌细胞糖酵解步骤作为出发点，配制一种无毒无害但可以抑制癌细胞能量产生机制，从而扼杀癌细胞的“组合物”的想法。经过反复研究，他发现将甲酸盐、醋酸/草酸盐、亚硒酸盐等具有高度还原性的物质相互组合后，不光能够抑制细胞的糖酵解过程，且能够抑制谷氨酰胺的脱氢加氢的代谢反应。他将其命名为“组合物”。</w:t>
      </w:r>
    </w:p>
    <w:p>
      <w:r>
        <w:t xml:space="preserve">  “葡萄糖和谷氨酰胺同时得到抑制，因此可以阻止癌细胞两个获得能量的途径。”秦才东说，在研究“组合物”方案的四个月期间，因为需要过度用脑，他经常会躺在床上，头脑中来回闪回元素周期表中的元素，同时思考元素背后对应的化合物及其相关的化学反应，最终他发现了“组合物”的方案。“这相当于在放有几百万个物品的房间里，找到正确的那一个。”秦才东说，其工作量很庞大。</w:t>
      </w:r>
    </w:p>
    <w:p>
      <w:r>
        <w:t xml:space="preserve">  被指控“制售假药”被警方拘留</w:t>
      </w:r>
    </w:p>
    <w:p>
      <w:r>
        <w:t xml:space="preserve">  秦才东的儿子秦强（化名）回忆，大约在2016年10月，父亲一个朋友的家人患癌，花了一百多万元，但仍在年底去世了。这件事刺激到父亲，决定研究预防癌症的“组合物”。该“组合物”研制出来后，父亲最先在皮肤外用涂抹，初步发现有一定效果后，就给奶奶和亲属服用。奶奶喉部有纤维瘤倾向，服用后有明显效果。后经口口相传，越来越多的人前来联系自愿尝试服用。</w:t>
      </w:r>
    </w:p>
    <w:p>
      <w:r>
        <w:t xml:space="preserve">  但2022年3月，秦才东因被指控生产和销售假药，被当地公安机关拘留。秦才东回忆，3月3日警方来到他家，并未询问他的研究原理，而一直询问他“为什么能解决癌症”。4日，他被羁押在马鞍山市看守所。</w:t>
      </w:r>
    </w:p>
    <w:p>
      <w:r>
        <w:t xml:space="preserve">  秦才东被抓时，秦强正在南京读大学，他也在网上发了多篇澄清文章。秦强介绍，截至父亲被抓前，“组合物”累计邮寄发出的两千余份，累计服用者近千人。</w:t>
      </w:r>
    </w:p>
    <w:p>
      <w:r>
        <w:t xml:space="preserve">  秦才东的代理律师、北京衡都律师事务所刘章介绍，秦才东起先是给自己和家人喝“组合物”，接着身边有患癌症的朋友喝，身边朋友证实有实效后，再传播开来，总计有近千人服用。其中，一直坚持长期服用的病友，有一百多人。2021年，有一位病友起初准备尝试秦才东的“组合物”。后来看到“组合物”装在矿泉水瓶中，且没有规范的产品说明，因此产生怀疑，并向公安部门举报。2022年3月4日，秦才东被马鞍山警方指控生产销售假药拘留。</w:t>
      </w:r>
    </w:p>
    <w:p>
      <w:r>
        <w:t xml:space="preserve">  刘章称，他们最终证实，该举报者自身及亲属并未服用过“组合物”，只是因其外观产生质疑而举报。秦才东在被拘留期间，有多名此前曾服用“组合物”的患者证实，秦才东的“组合物”确实能让其受益。</w:t>
      </w:r>
    </w:p>
    <w:p>
      <w:r>
        <w:t xml:space="preserve">  因生产假药和“非吸”获判缓刑</w:t>
      </w:r>
    </w:p>
    <w:p>
      <w:r>
        <w:t xml:space="preserve">  关于秦才东的罪名，刘章称，初期警方认为秦才东是假博士，属于江湖骗子，指控其生产销售假药。但经调查取证，生产销售假药这一条并不成立。</w:t>
      </w:r>
    </w:p>
    <w:p>
      <w:r>
        <w:t xml:space="preserve">  后来，法院认定秦才东涉嫌非法吸收公众存款罪，这是因为秦才东选择病友缴纳“互助金”。</w:t>
      </w:r>
    </w:p>
    <w:p>
      <w:r>
        <w:t xml:space="preserve">  互助金协议</w:t>
      </w:r>
    </w:p>
    <w:p>
      <w:r>
        <w:t xml:space="preserve">  刘章介绍，当前来求助的病友多了之后，秦才东把很大部分精力都投入到“组合物”的研制过程中，耗费大量成本。为了维持运转，秦才东选择病友缴纳互助金，以此形式帮助他们。</w:t>
      </w:r>
    </w:p>
    <w:p>
      <w:r>
        <w:t xml:space="preserve">  “所谓互助金，即长期服用‘组合物’的病友，借给秦才东5000元到3万元。”刘章说，双方签订协议，病友服用“组合物”3个月期间，如表示不再服用，秦才东会将借款全款返还给对方；如病友长期服用，秦才东将在5年后全额返还借款。实际上，一般只要患者提出停止服用，秦才东都会无条件退还借款。</w:t>
      </w:r>
    </w:p>
    <w:p>
      <w:r>
        <w:t xml:space="preserve">  秦才东本人表示，他的初心是为帮助病友，借款数额视病友经济情况而定，实在有困难的病友，他并未向其借款。“这种模式说白了，‘组合物’是免费给病友的，借款也是拆东墙补西墙，维持基本运转。”秦才东说，“我并不是想通过这种模式赚病友的钱，我对自己的研究有信心，如果科学证实我的研究有效，能够攻克癌症，金钱对我来说不重要。”</w:t>
      </w:r>
    </w:p>
    <w:p>
      <w:r>
        <w:t xml:space="preserve">  刘章则表示，“我们认为，秦才东的‘组合物’并不具有金融属性，因此不能认定为非法吸收公众存款。”但法庭未予以采信。</w:t>
      </w:r>
    </w:p>
    <w:p>
      <w:r>
        <w:t xml:space="preserve">  2022年12月30日，马鞍山市花山区人民法院对此案作出判决。判决书显示，秦才东犯生产假药罪与非法吸收公众存款罪，数罪合并，被法院判处有期徒刑3年，缓期4年，并处罚金15万元。当天，在被羁押了301天后，秦才东走出了看守所。</w:t>
      </w:r>
    </w:p>
    <w:p>
      <w:r>
        <w:t xml:space="preserve">  癌症患者证实“组合物”确有实效</w:t>
      </w:r>
    </w:p>
    <w:p>
      <w:r>
        <w:t xml:space="preserve">  刘章称，检方还提供了33份证人证言对“组合物”疗效提出怀疑，甚至认为其无效。但鉴于这部分患者要么是完全没有服用过“组合物”，要么是服用时间很短，因此他认为，该证言不能证明“组合物”没有疗效。相反，他们采集到43名证人均表示，“组合物”对于治疗癌症的效果，其中很多人表示服用过之后身体状态变好，癌症指标趋于正常，精神状态也得到了恢复。</w:t>
      </w:r>
    </w:p>
    <w:p>
      <w:r>
        <w:t xml:space="preserve">  部分病友证词</w:t>
      </w:r>
    </w:p>
    <w:p>
      <w:r>
        <w:t xml:space="preserve">  秦强提供的一份文件显示，在秦才东被羁押后，有二十多位病友按手印证实“组合物”有实效，其中包含安徽马鞍山江女士和其丈夫。</w:t>
      </w:r>
    </w:p>
    <w:p>
      <w:r>
        <w:t xml:space="preserve">  二十多位病友按手印证实“组合物”有实效</w:t>
      </w:r>
    </w:p>
    <w:p>
      <w:r>
        <w:t xml:space="preserve">  1月5日，江女士向极目新闻记者介绍，她和丈夫都是上世纪五十年代生人，丈夫2014年在南京做了肺癌手术，她也于2019年确诊胆管癌。患病后，夫妻二人多年来回前往南京、上海等医院治疗，家中积蓄已经花完，走投无路之下，2021年5月经熟人介绍认识秦才东，听到其理论后，她当即决定服用“组合物”。</w:t>
      </w:r>
    </w:p>
    <w:p>
      <w:r>
        <w:t xml:space="preserve">  “我本是卫校专业，毕业后当护士。丈夫起先患鼻咽癌，后扩展到肺部，自丈夫患病后我便阅读大量相关书籍，希望找到救治方法。”江女士说，所以秦才东的理论她听得懂，当场签订借款协议给对方借款1万元，随后一直服用“组合物”，直到2022年秦才东被拘留。</w:t>
      </w:r>
    </w:p>
    <w:p>
      <w:r>
        <w:t xml:space="preserve">  江女士回忆，组合物有三瓶，装在矿泉水瓶里，看起来就像自来水，一瓶咸一瓶酸，还有一瓶无味。起初他们只是抱着试试看的心态，丈夫说如果喝了有效，让她也跟着喝。以前丈夫做化疗会伴有呕吐、吃不下、睡不着等症状，但服用“组合物”后，再化疗没有类似症状，且三个月后肺部肿块也变小了，后来她也跟着服用。</w:t>
      </w:r>
    </w:p>
    <w:p>
      <w:r>
        <w:t xml:space="preserve">  “胆管癌做了手术后，人极度消瘦。”江女士说，长期喝中药让她想吐，没有胃口，手术后有时大便都来不及跑到厕所，而服用“组合物”后，人明显舒服多了。在秦才东被拘留后，他们无法再喝到“组合物”，于是一直等着，丈夫在去年12月去世，随后她才等到秦才东出来。</w:t>
      </w:r>
    </w:p>
    <w:p>
      <w:r>
        <w:t xml:space="preserve">  希望“组合物”获科学验证造福患者</w:t>
      </w:r>
    </w:p>
    <w:p>
      <w:r>
        <w:t xml:space="preserve">  刘章还表示，他们辩护的另一个重点，是为了让法院更真实地了解秦才东本人。到底是骗子还是真博士？是否具有科研能力？</w:t>
      </w:r>
    </w:p>
    <w:p>
      <w:r>
        <w:t xml:space="preserve">  2000年11月10日的马鞍山日报曾刊登文章《天道酬勤—记“博士母亲”戴德桂》，文中介绍了秦才东的相关经历，并配发了其母亲戴德桂在伦敦街头的照片。另外，六安广播电视报社微信公众号在2014年1月20日也报道了秦才东履历。</w:t>
      </w:r>
    </w:p>
    <w:p>
      <w:r>
        <w:t xml:space="preserve">  2000年11月10日的马鞍山日报刊登的文章</w:t>
      </w:r>
    </w:p>
    <w:p>
      <w:r>
        <w:t xml:space="preserve">  上述公开报道显示，秦才东1980年考入了北京钢铁学院（现北京科技大学）物理化学专业，成为了恢复高考后的第一代大学生，1984年，秦才东留学选拔考试中名列第一，随后经中科院院士、北科大柯俊教授推荐，被国家留基委公派至英国牛津大学攻读材料学方向的博士。之后曾在新加坡和香港的高校任教。</w:t>
      </w:r>
    </w:p>
    <w:p>
      <w:r>
        <w:t xml:space="preserve">  学历学位认证书</w:t>
      </w:r>
    </w:p>
    <w:p>
      <w:r>
        <w:t xml:space="preserve">  秦强也提供了父亲在牛津大学博士学历证书、留校聘书，以及香港中文大学聘书等图片文件。秦才东说，因当时这些证书文件警方并未在网络上查询到，因此对他的身份产生了怀疑。“因为我是上世纪80年代的外国博士，许多资料国内并没有。”秦才东说。</w:t>
      </w:r>
    </w:p>
    <w:p>
      <w:r>
        <w:t xml:space="preserve">  秦才东牛津大学留校聘书</w:t>
      </w:r>
    </w:p>
    <w:p>
      <w:r>
        <w:t xml:space="preserve">  牛津大学博士，还曾担任多所名校教授，最终隐居在马鞍山市成为一名“个体科研人员”，跨界科研解决癌症这一世界性难题，经历确实传奇。对此，秦才东表示，年轻时他的初心就是渴望改变一个行业业态，“如果我在科研单位，不可能跨界研究癌症。”秦才东说，他的研究和经历，确实具有传奇性，他将研究分享给此前牛津的同学，他也感觉到对方的不信任，没骂他已给了他面子。但跨界本身不是问题，科研就是发现和解决问题，他在牛津大学学到的最珍贵的不是知识，而是自信，敢于研究重大问题的自信。</w:t>
      </w:r>
    </w:p>
    <w:p>
      <w:r>
        <w:t xml:space="preserve">  秦才东的微信名为“牛津博士博狮方程式”，他认为每个完美科学真理都有简单的方程式说明，比如牛顿三大定律，爱因斯坦相对论等。而他的“组合物”研究也有方程式，他对自己的研究有信心，希望得到科学验证。未来，他希望通过官方渠道，能够为癌症患者造福，同时也希望更多人能够关注到他的研究。</w:t>
      </w:r>
    </w:p>
    <w:p>
      <w:r>
        <w:t xml:space="preserve">  （来源：极目新闻）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