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当地时间12月18日，泰国皇家海军“素可泰”号军舰沉没，船上共有106名官兵。</w:t>
      </w:r>
    </w:p>
    <w:p>
      <w:r>
        <w:t xml:space="preserve">  据泰国媒体19日报道，当地时间18日23时30分左右，泰国皇家海军“素可泰”号军舰在巴蜀府附近海域沉没。该舰由美国塔科马造船公司建造，1984年下水，1987年开始服役。</w:t>
      </w:r>
    </w:p>
    <w:p>
      <w:r>
        <w:t xml:space="preserve">  ▲资料图</w:t>
      </w:r>
    </w:p>
    <w:p>
      <w:r>
        <w:t xml:space="preserve">  据海军方19日7时发布的救援进展情况，目前船上106名官兵中的78人已经获救，28人乘坐救生艇漂浮在海上，其中3人情况危急。</w:t>
      </w:r>
    </w:p>
    <w:p>
      <w:r>
        <w:t xml:space="preserve">  </w:t>
      </w:r>
    </w:p>
    <w:p>
      <w:r>
        <w:t xml:space="preserve">  泰国海军发言人表示，事故发生时该海域有巨浪，导致船体倾斜，海水进入电气系统造成电源关闭及机械系统停止工作、无法控制船体，最终倾覆。</w:t>
      </w:r>
    </w:p>
    <w:p>
      <w:r>
        <w:t xml:space="preserve">  海军方接到事故通知后，立即派遣船只和直升机前往事发海域进行救援，目前正在搜索漂流在海上的人员。</w:t>
      </w:r>
    </w:p>
    <w:p>
      <w:r>
        <w:t xml:space="preserve">  </w:t>
      </w:r>
    </w:p>
    <w:p>
      <w:r>
        <w:t xml:space="preserve">  监制丨刘一鸣</w:t>
      </w:r>
    </w:p>
    <w:p>
      <w:r>
        <w:t xml:space="preserve">  主编丨孙毛宁</w:t>
      </w:r>
    </w:p>
    <w:p>
      <w:r>
        <w:t xml:space="preserve">  总台记者丨李舸 李敏 宋焕钰 杨探骊</w:t>
      </w:r>
    </w:p>
    <w:p>
      <w:r>
        <w:t xml:space="preserve">  编辑丨王吴恺馨</w:t>
      </w:r>
    </w:p>
    <w:p>
      <w:r>
        <w:t xml:space="preserve">  央视军事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