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在12月9日上午8时举行的“中国医学会呼吸病学年会-2022”视频会议中，钟南山院士做了题为《新冠奥密可戎（Omicron）疫情动态及应对》的报告。</w:t>
      </w:r>
    </w:p>
    <w:p>
      <w:r>
        <w:t xml:space="preserve">  首先，钟南山肯定了两年来疫情防控取得的成就。</w:t>
      </w:r>
    </w:p>
    <w:p>
      <w:r>
        <w:t xml:space="preserve">  报告中，他表示，全国范围第二波奥密可戎（Omicron）疫情的特点是传播性强。对比德尔塔Delta毒株，奥密可戎毒株引发新冠后遗症风险显著降低，无症状感染者基本无新冠后遗症。防控政策的重心应当从防控感染转移到防控重症上来，要落实好进一步优化落实疫情防控措施（“新十条”）。他提到，充分的疫苗接种能起很大防护作用。</w:t>
      </w:r>
    </w:p>
    <w:p>
      <w:r>
        <w:t xml:space="preserve">  钟南山说，下一步防控的关键之一是加强疫苗接种，特别是异种疫苗的效果更好。他进一步表示，可以用同种疫苗继续加强免疫；用异种疫苗加强免疫，效果明显提高；重点加强老年人及脆弱人群的免疫接种；加强医护人员的疫苗保护；加速研发及审批鼻喷、吸入型疫苗。</w:t>
      </w:r>
    </w:p>
    <w:p>
      <w:r>
        <w:t xml:space="preserve">  他还表示，奥密克戎感染不可怕，99%可在7-10天内完全恢复，重点应放在防控重症上（自我保护，定点医院，医护人员保护）。</w:t>
      </w:r>
    </w:p>
    <w:p>
      <w:r>
        <w:t xml:space="preserve">  来源：人民日报客户端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