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一排排整齐的墓碑坐落在一片耕地之中，周边地里都是种植的麦子，整片墓地与周边的环境相比，显得很突兀。此外，隔着一条小路的耕地内，也是一排排墓碑，有的上边刻着逝者的名字，有的还没有刻字。数百个墓碑整齐的坐落在兴平市南市镇张家村外的耕地里，除了没有陵园的围墙和现场管理人员外，其他模式和正规的陵园几乎一样。</w:t>
      </w:r>
    </w:p>
    <w:p>
      <w:r>
        <w:t xml:space="preserve">  </w:t>
      </w:r>
    </w:p>
    <w:p>
      <w:r>
        <w:t xml:space="preserve">  有人买耕地后改造成墓园买卖，一块墓地6000元</w:t>
      </w:r>
    </w:p>
    <w:p>
      <w:r>
        <w:t xml:space="preserve">  近日，有人向华商报爆料称，在兴平市南市镇张家村村外的耕地里，村上原本在此地有一块经政府审批过的20多亩地的公墓 ，但随着时间的流逝，当初审批的公墓已经不能满足逝者的安葬，于是在这块公墓周边的村民耕地里，便出现了“墓园”，有人在此买来村民土地用作墓地，售卖给他人后，安葬死者。有人见状后，也将自家的耕地“改造”成墓地，卖给他人。目前，在该村原有的公墓周边耕地里，凭空出现了多块墓地，且没有任何手续。</w:t>
      </w:r>
    </w:p>
    <w:p>
      <w:r>
        <w:t xml:space="preserve">  12月14日，华商报记者根据爆料人提供的信息来到了兴平市南市镇张家村村外西侧的一片耕地处。在距离路边公路几十米远处，远远可看到一片坟墓，墓碑数量较大。走进后可看出，在一块耕地上，一排排的墓碑整齐排列，且大部分已经刻有逝者的相关信息。在相隔不远处的一块耕地上，也是一排排的墓碑，且有的墓碑前还留有祭拜的物品。粗略计算，三块耕地上大约有二百多墓碑。</w:t>
      </w:r>
    </w:p>
    <w:p>
      <w:r>
        <w:t xml:space="preserve">  </w:t>
      </w:r>
    </w:p>
    <w:p>
      <w:r>
        <w:t xml:space="preserve">  “这一块之前有一部分是政府审批的村子的公墓，时间长了，埋的人已经不够用了，就有人将公墓旁边的耕地买下来了，对外出售，作为墓地盈利。”爆料人说，公墓东侧的原来是村民的耕地，有人将地买了后，就埋人了。这块地东侧的村民看到后，将自家的地也不种了，也开发成墓地对外销售。</w:t>
      </w:r>
    </w:p>
    <w:p>
      <w:r>
        <w:t xml:space="preserve">  该爆料人称，村里有人看别人都能将耕地变成墓地向外卖，其他人也效仿。“公墓南边的这家地也是村民私自将耕地改成墓地了。”</w:t>
      </w:r>
    </w:p>
    <w:p>
      <w:r>
        <w:t xml:space="preserve">  </w:t>
      </w:r>
    </w:p>
    <w:p>
      <w:r>
        <w:t xml:space="preserve">  在现场，墓地前还梳理了一块木板，上边写着销售墓地字样及电话。华商报记者现场拨通了一家张姓卖墓地的人员电话，对方表示，他是将自家地卖成墓地，一块墓地全包（包括墓碑等物）最低6000元。该人员表示，他家有一亩多地，现在一共出售了近80个墓地。他也承认自己是将耕地变成墓地在对外出售，是没有任何手续的。</w:t>
      </w:r>
    </w:p>
    <w:p>
      <w:r>
        <w:t xml:space="preserve">  华商报记者现场联系到另一家墓地的销售人员，对方表示，一块墓地最低8000元，当记者再继续询问具体情况时，对方挂了电话。</w:t>
      </w:r>
    </w:p>
    <w:p>
      <w:r>
        <w:t xml:space="preserve">  </w:t>
      </w:r>
    </w:p>
    <w:p>
      <w:r>
        <w:t xml:space="preserve">  非法占用多少耕地？镇政府不能正面回复</w:t>
      </w:r>
    </w:p>
    <w:p>
      <w:r>
        <w:t xml:space="preserve">  14日中午，华商报记者联系到了张家村党支部书记马书记，马书记称，村外违法占地建墓地的事情之前兴平市纪委已经处理过。“原来里边多，把原来一部分拆除了，不准在里边再那个了，上一次综合执法局、南市镇政府、兴平市纪委把那事处理了。现在埋了人的就不动了，没埋人的（墓地）都拆了，现在不让再动了。”</w:t>
      </w:r>
    </w:p>
    <w:p>
      <w:r>
        <w:t xml:space="preserve">  马书记称，那（建墓地的）是一般农田，是村民在自家地里埋人的。“以后不准再乱建了。”</w:t>
      </w:r>
    </w:p>
    <w:p>
      <w:r>
        <w:t xml:space="preserve">  </w:t>
      </w:r>
    </w:p>
    <w:p>
      <w:r>
        <w:t xml:space="preserve">  12月14日，南市镇政府副镇长齐刚告诉华商报记者，在张家村原来政府审批了一块墓地，镇上在巡查发现墓地有扩大的趋势，及时给制止过，（张家村占用耕地违法买卖墓地）事情之前也处理过，也和派出所、民政局丧葬处及市综合执法都进行过联合执法，加大了巡查和监管力度。同时，加大了给村民的宣传，提出文明殡葬。</w:t>
      </w:r>
    </w:p>
    <w:p>
      <w:r>
        <w:t xml:space="preserve">  对于目前该村私自占地建墓地的墓地数量和占有耕地的面积有多少？齐刚并不能完全给予答复，表示会随后查询后再回复。同时，对于目前仍有人在私下售卖墓地一事，该副镇长也迟迟不能回答。</w:t>
      </w:r>
    </w:p>
    <w:p>
      <w:r>
        <w:t xml:space="preserve">  南市镇副镇长齐刚表示，随后会给记者一份书面回复。截止发稿前，记者仍未收到任何书面回复。</w:t>
      </w:r>
    </w:p>
    <w:p>
      <w:r>
        <w:t xml:space="preserve">  </w:t>
      </w:r>
    </w:p>
    <w:p>
      <w:r>
        <w:t xml:space="preserve">  兴平市自然资源局：确实存在违法占地，将联系执法局执法处理</w:t>
      </w:r>
    </w:p>
    <w:p>
      <w:r>
        <w:t xml:space="preserve">  14日下午，兴平市民政局殡葬事务服务中心主任葛光显介绍，张家村外的墓地主要是本地多家国企的人员在去世后埋葬在此。“这些厂子当初搬迁到兴平时，政府给审批过一片公墓，这么多年过去了，占用的面积也越来越大了。”</w:t>
      </w:r>
    </w:p>
    <w:p>
      <w:r>
        <w:t xml:space="preserve">  “当时发现（有人卖墓地）的时候，联合村上、镇上、综合执法等，让他（买卖墓地人）停下，不要再买卖。”葛光显说，对于目前发现又有人买卖墓地，他们只能再去制止。同时对于违法占地一事，在去年他们还给土地部门发函让查处。“咱们没有执法权，只能发现了后去制止，配合其他部门执法。”</w:t>
      </w:r>
    </w:p>
    <w:p>
      <w:r>
        <w:t xml:space="preserve">  </w:t>
      </w:r>
    </w:p>
    <w:p>
      <w:r>
        <w:t xml:space="preserve">  14日下午5时许，华商报记者来到了兴平市自然资源局，该局执法大队办公室主任李利霞称，他们已经将执法权委托给兴平市综合执法局，对于张家村是否存在违规占用土地一事，他需要联系辖区土地所了解具体情况后才能给回复。</w:t>
      </w:r>
    </w:p>
    <w:p>
      <w:r>
        <w:t xml:space="preserve">  15日下午，兴平市自然资源局执法大队办公室主任李利霞告诉华商报记者，经过了解，张家村确实存在违法占地一事，他们会在当天下午给市综合执法局发函，让其执法处理。</w:t>
      </w:r>
    </w:p>
    <w:p>
      <w:r>
        <w:t xml:space="preserve">  15日下午，华商报记者再次联系到兴平市综合执法局副局长任引朋，任引朋称，他暂时不清楚此事，需要和辖区执法中队了解情况后再给回复。</w:t>
      </w:r>
    </w:p>
    <w:p>
      <w:r>
        <w:t xml:space="preserve">  华商报记者 陈永辉 贾凡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