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【环球时报驻韩国特约记者 刘海生 环球时报记者 乔文姝】朝韩之间的紧张局势正在不断升级。根据韩国军方发布的消息，13日晚至14日下午，朝军战斗机群“示威性”飞越韩军防空预警线，朝方随后发射一枚短程弹道导弹，并打出约580发炮弹。朝鲜人民军总参谋部宣布，朝方对韩军在前线地区“长达10小时的炮击”进行了坚决有力的反制。对于双方的行动，朝韩互相指责对方“挑衅”，让外界看不到紧张局势缓解的前景。韩国内有关部署美国核武器等“以核制核”的讨论则给紧张气氛加了一把火。对此，美国智库兰德公司的专家布鲁斯·贝内特说，如同部署“萨德”一样，这样做必然造成韩国社会极大分裂，并招致周边国家反对。</w:t>
      </w:r>
    </w:p>
    <w:p>
      <w:r>
        <w:t xml:space="preserve">  朝鲜军方“罕见”声明</w:t>
      </w:r>
    </w:p>
    <w:p>
      <w:r>
        <w:t xml:space="preserve">  朝中社14日报道称，朝鲜人民军总参谋部发言人当天说，据前线敌情，韩国军方13日在朝军第五军前方地区进行长达10多个小时的炮击。朝方称，严重关切韩军方“在前线地区的挑衅行动，并采取坚决有力的军事反制行动”，向韩军方“引发前线地区军事紧张的鲁莽军事行动发出严正警告”。法新社说，这是来自朝鲜军方的罕见声明。</w:t>
      </w:r>
    </w:p>
    <w:p>
      <w:r>
        <w:t xml:space="preserve">  </w:t>
      </w:r>
    </w:p>
    <w:p>
      <w:r>
        <w:t xml:space="preserve">  对于军事反制行动，朝军方没有具体说明。韩联社援引韩国联合参谋本部14日的消息称，13日晚10时30分许至14日凌晨0时20分许，朝鲜出动十余架战机在韩军设定的防空预警线以南进行示威飞行。美国《华盛顿邮报》称，这次飞行被认为极不寻常。根据韩方说法，朝军战机在西部内陆地区飞到军事分界线以北25公里处，在海上飞到两国实际分界线以北12公里处。美联社说，这是自2017年以来，朝鲜战机首次飞到离朝韩分界线这么近的地方。</w:t>
      </w:r>
    </w:p>
    <w:p>
      <w:r>
        <w:t xml:space="preserve">  韩国联合参谋本部14日表示，韩军紧急出动包括F-35A战机在内的空中战力进行反制。鉴于这是韩朝签署“9·19军事协议”以来朝军机首次进行此类示威飞行，韩军正就朝鲜的意图进行分析。韩军方同时称，当天凌晨，朝鲜还在该协议设定的朝鲜半岛东部和西部海域缓冲区发射170多发炮弹。下午5时许，朝方又向东部海域发射90余发炮弹，从西部的海州湾和长山串一带共发射300余发炮弹。</w:t>
      </w:r>
    </w:p>
    <w:p>
      <w:r>
        <w:t xml:space="preserve">  英国路透社14日报道说，根据韩军方消息，朝鲜当天在平壤顺安一带发射1枚短程弹道导弹。日本海上自卫队也确认相关发射，推定导弹飞行约650公里，落在日本专属经济区外。韩联社说，朝鲜从上月25日至本月9日共7次发射弹道导弹，旨在反制韩美的军事动作。从26日开始，韩美联合海上军演、韩美日反潜训练、韩美日反导训练接连上演。据报道，韩国将于下周开始为期两周的“2022护国军演”，部分美军战力将参与。</w:t>
      </w:r>
    </w:p>
    <w:p>
      <w:r>
        <w:t xml:space="preserve">  CNN评论称，朝韩之间的紧张气氛正在燃烧。韩国军方向CNN证实，其在距离韩朝军事分界线约10公里处进行了炮击演习，但称没有违反与朝鲜的相关军事协议。</w:t>
      </w:r>
    </w:p>
    <w:p>
      <w:r>
        <w:t xml:space="preserve">  “安全阀”不安全</w:t>
      </w:r>
    </w:p>
    <w:p>
      <w:r>
        <w:t xml:space="preserve">  韩国联合参谋本部14日发表对朝声明，称朝鲜“多点同步挑衅”违反“9·19军事协议”，敦促其立即停止相关举动。韩国总统尹锡悦当天在上班途中表示，政府正就朝鲜的一举一动进行研判。韩联社报道说，韩国国防部次官（副部长）申范澈将朝方最近一系列的行动定性为“全面挑衅情况”，称若朝方一再违反协议，韩方也需要研讨是否要撕毁协议，但目前政府正在为提高协议的实效性而进行努力。</w:t>
      </w:r>
    </w:p>
    <w:p>
      <w:r>
        <w:t xml:space="preserve">  2018年9月19日，韩国时任总统文在寅和朝鲜最高领导人金正恩在平壤会晤，签署《9月平壤共同宣言》。“9·19军事协议”是该宣言的附属文件。辽宁大学美国与东亚研究院院长吕超14日对《环球时报》记者说，“9·19军事协议”被视为保障朝鲜半岛和平稳定的“安全阀”。围绕该协议的争议表明，朝鲜半岛局势剑拔弩张，到了非常危急的时刻。如果突破该协议，朝鲜半岛就有可能走向更加危险的局面，甚至是军事冲突。</w:t>
      </w:r>
    </w:p>
    <w:p>
      <w:r>
        <w:t xml:space="preserve">  就在14日，韩国宣布将与朝鲜研发核导和规避制裁有关的15名个人和16家实体列入单边制裁名单。这是韩国时隔5年再次对朝单边制裁，也是尹锡悦政府首次采取这一措施。在被韩媒问到此事时，中国外交部发言人毛宁表示，中方已注意到有关报道和朝方发表的谈话。各方应正视半岛形势久陷僵局的症结，坚持政治解决方向，防止事态轮番升级，努力为重启有意义的对话创造条件。</w:t>
      </w:r>
    </w:p>
    <w:p>
      <w:r>
        <w:t xml:space="preserve">  吕超对《环球时报》记者说，朝鲜半岛紧张局势螺旋式升级的症结在于美国的高压威慑。美日韩联合军演，特别是包括航母和一些大规模战略武器的参加，给朝鲜带来巨大威胁和压力。朝鲜选择了“以强硬对强硬”。解决朝鲜半岛冲突的唯一有效方式就是以谈判的方式解决争端，这对朝韩双方来说都是最好的选择。</w:t>
      </w:r>
    </w:p>
    <w:p>
      <w:r>
        <w:t xml:space="preserve">  “以核制核”的危险声音</w:t>
      </w:r>
    </w:p>
    <w:p>
      <w:r>
        <w:t xml:space="preserve">  随着朝韩互相示强，韩国国内出现一些激进声音。韩国《中央日报》报道称，国民力量党非常对策委员长（即临时党首）郑镇硕13日在脸书发表“废除半岛无核化共同宣言”的主张，引起轩然大波，因为其立场就是“以核制核”。韩国部分强硬保守派人士甚至提出“自主开发核武的主张”，但这是不可能实现的。</w:t>
      </w:r>
    </w:p>
    <w:p>
      <w:r>
        <w:t xml:space="preserve">  韩国《世界日报》称，尹锡悦透露，韩美扩大遏制战略存在多种可能性，现在正倾听各种意见。有分析认为，韩国的方案大概有3种：重新在韩部署美国战术核武器；美国对韩国采取北约式核保护；韩国自行研发核武器。现在被较普遍提及的是第一种。冷战时期，美曾在韩国部署多达100多枚核武器，随着冷战结束，这些核武器被全部撤出。《韩民族新闻》则报道说，韩国政府似乎倾向于“加强核保护伞”，即部署美国的战略核武器，但该举措是否具有现实性令人怀疑。在安全局势空前严峻的情况下，政府和执政党却将安全问题“政治化”，意在通过对朝强硬政策来获得支持。</w:t>
      </w:r>
    </w:p>
    <w:p>
      <w:r>
        <w:t xml:space="preserve">  韩国《亚洲日报》援引兰德公司专家布鲁斯·贝内特的话说，若在韩国部署核武，将成为朝鲜的军事目标。韩联社称，如果韩国放弃核不扩散政策，那么必须要考虑对华关系等各种因素。针对“是否与中国等周边国家就部署美国战略核武器交换意见”，一名韩国外交部高级官员表示“目前还没有”。</w:t>
      </w:r>
    </w:p>
    <w:p>
      <w:r>
        <w:t xml:space="preserve">  韩国YTN电视台14日对刚卸任的国防部发言人夫胜粲进行专访。夫胜粲说，虽然短期看部署美国核武器可起到威慑朝鲜的作用，但从国家安全战略层面上看，这种做法并不妥当，失大于得。如果朝鲜半岛进入核对峙局面，韩国国民将不得不在核恐惧中生活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