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【环球时报驻韩国特约记者 道安】韩国近日不断加强外交动作和政治喊话，声称要进一步加大对朝震慑力度。</w:t>
      </w:r>
    </w:p>
    <w:p>
      <w:r>
        <w:t xml:space="preserve">  韩联社14日报道称，驻韩美军当天下午在京畿道乌山基地举行美国太空军驻韩太空部队成立仪式，这是美国第三支驻外太空部队。据驻韩美军透露，驻韩太空部队将向驻韩美军司令提供太空作战策划、太空专业力量、太空指挥控制支持，并负责地区导弹预警、卫星导航、卫星通信等任务。有分析称，此番排兵布阵说明，美军将朝鲜不断试射洲际导弹视为重大威胁。</w:t>
      </w:r>
    </w:p>
    <w:p>
      <w:r>
        <w:t xml:space="preserve">  </w:t>
      </w:r>
    </w:p>
    <w:p>
      <w:r>
        <w:t xml:space="preserve">  此前，韩美日在印度尼西亚首都雅加达举行朝核问题首席代表磋商，美国助理国务卿克里滕布林克（康达）则访问韩国，与韩国外交部发言人崔泳杉举行会谈。两场活动均围绕“朝鲜无核化和洲际导弹威胁”展开，声称要保持联合防卫态势、加强安全合作，并进一步加大对朝震慑力度的单边制裁。</w:t>
      </w:r>
    </w:p>
    <w:p>
      <w:r>
        <w:t xml:space="preserve">  13日，韩国统一部长官权宁世公开表示，将坚持不懈地说服朝鲜停止挑衅，并在明年引导朝鲜重返对话、推进韩朝接触。同时，韩国统一部仍将与相关部门共同推进对朝政策“大胆构想”。</w:t>
      </w:r>
    </w:p>
    <w:p>
      <w:r>
        <w:t xml:space="preserve">  针对韩国上述一系列遏制动作和政治喊话，朝鲜官方目前尚未作出公开表态。不过，韩联社报道称，朝鲜外宣媒体“统一的回声”12日狠批了韩国新设常驻北约代表团的举动，称此举旨在将北约成员国拉进对朝鲜“施压”阵线，“这些好战狂的丑态不堪入目”。“统一的回声”还说，韩国正在打以常驻北约代表团为契机、扩大武器出口的算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