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中新网12月24日电 据韩联社当地时间23日报道，韩国新年特赦令将于28日发布，韩国前总统李明博有望获得特别赦免。</w:t>
      </w:r>
    </w:p>
    <w:p>
      <w:r>
        <w:t xml:space="preserve">  资料图：韩国前总统李明博。</w:t>
      </w:r>
    </w:p>
    <w:p>
      <w:r>
        <w:t xml:space="preserve">  据报道，韩国法务部赦免审查委员会23日上午开会审查新年特赦名单，李明博和前庆尚南道知事金庆洙在列。李明博还将恢复政治权利，而金庆洙不在复权之列。</w:t>
      </w:r>
    </w:p>
    <w:p>
      <w:r>
        <w:t xml:space="preserve">  李明博于2020年10月因贪污受贿终审获刑17年，目前因健康不佳暂停服刑，还剩15年刑期。</w:t>
      </w:r>
    </w:p>
    <w:p>
      <w:r>
        <w:t xml:space="preserve">  金庆洙则因操控舆论于2021年7月终审获刑2年，余刑虽免，但剥夺7年的被选举权至2028年5月才能恢复。</w:t>
      </w:r>
    </w:p>
    <w:p>
      <w:r>
        <w:t xml:space="preserve">  此外，因涉嫌向前总统朴槿惠行贿而入狱服刑的前国情院院长南在俊、李丙琪和李炳浩也有望获赦，前青瓦台政务首秘田炳宪也在特赦之列。</w:t>
      </w:r>
    </w:p>
    <w:p>
      <w:r>
        <w:t xml:space="preserve">  韩国法务部长官韩东勋将在不久后向总统尹锡悦报告上述赦免、复权名单，但由于赦免是总统固有权限，最终赦免名单可能与推荐名单略有出入。尹锡悦将于27日主持召开国务会议敲定特赦人员最终名单，并于28日发布特赦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