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近日，杭州萧山，一只价值23万元的缅因猫意外从17楼坠落死亡，雇主将宠物猫意外死亡的责任归咎到全职保姆孙阿姨身上，扣下了孙阿姨的工资和垫付的买菜钱，共计约9000多元。</w:t>
      </w:r>
    </w:p>
    <w:p>
      <w:r>
        <w:t xml:space="preserve">  图/视频截图 23万缅因猫点点死亡</w:t>
      </w:r>
    </w:p>
    <w:p>
      <w:r>
        <w:t xml:space="preserve">  孙阿姨介绍，10月26日晚上6点，她在楼下给雇主遛狗，待返回楼上被雇主告知宠物猫点点不见了，当天晚上并没有找到。次日凌晨，雇主告知孙阿姨，猫摔死了并发来一张照片。</w:t>
      </w:r>
    </w:p>
    <w:p>
      <w:r>
        <w:t xml:space="preserve">  “我发现猫的时候发现的是它的尸体，当时（猫找不到的时候）我都没敢想猫跳下去。”据雇主介绍，猫坠楼的原因是孙阿姨没有关窗户，并且此前他已经再三嘱咐过孙阿姨记得关窗，但孙阿姨却表示，雇主不让关窗户。</w:t>
      </w:r>
    </w:p>
    <w:p>
      <w:r>
        <w:t xml:space="preserve">  雇主认为当初雇佣孙阿姨的目的就是照顾宠物，但孙阿姨并没有尽到照看猫的责任，对于扣下9000元的原因，他回应道“缅因23万，三四年（养）猫的费用，包括我从国外接过来这个猫的费用，还有所有三四年来对它的照顾，所有的赔偿你一块赔给我，工资我可以给你结。”</w:t>
      </w:r>
    </w:p>
    <w:p>
      <w:r>
        <w:t xml:space="preserve">  孙阿姨表示，门窗的开关都是按照雇主的要求做的，且猫坠楼的时候，雇主正在楼上，“当时下去遛狗的时候，你们三个人都在大厅”，并且孙阿姨表示自己在这里做的是全职，包括做饭、洗衣、搞卫生等，并不是单纯地照顾宠物，责任不该由自己全部承担。</w:t>
      </w:r>
    </w:p>
    <w:p>
      <w:r>
        <w:t xml:space="preserve">  孙阿姨称，如果雇主只扣自己千八百元是可以接受的，自己对于猫咪的坠楼也挺过意不去，但雇主将所有责任都推到了她的身上，并扣下了自己的工资和垫付的菜钱共计9000多元，这样的理由太过牵强。</w:t>
      </w:r>
    </w:p>
    <w:p>
      <w:r>
        <w:t xml:space="preserve">  图/视频截图 孙阿姨与家政平台签订的合同</w:t>
      </w:r>
    </w:p>
    <w:p>
      <w:r>
        <w:t xml:space="preserve">  据了解，孙阿姨与家政服务平台签订了从2022年8月至2023年8月的合同，基本月报酬为6500元，每月工作天数为26天。天鹅到家平台表示，后续会继续履行协调义务，待有最终结果会直接与孙阿姨沟通。</w:t>
      </w:r>
    </w:p>
    <w:p>
      <w:r>
        <w:t xml:space="preserve">  九派新闻实习记者 孙轩诗</w:t>
      </w:r>
    </w:p>
    <w:p>
      <w:r>
        <w:t xml:space="preserve">  【来源：九派新闻】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