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U17女足世界杯小组赛A、B两个小组的比赛于北京时间10月18日凌晨全部结束，美国队以4比0取胜摩洛哥队后以A组头名身份晋级，巴西队以5比0大胜东道主球队印度队后，虽与美国队同积7分，但因净胜球数少，而以同组第2名身份晋级。尼日利亚队在2比1取胜智利队后，以B组第2名身份晋级。余下3个1/4决赛名额将在当地时间18日进行的C、D组小组赛最后一轮中产生。亚足联于18日上午通过官方渠道，表达了对中国U17女足晋级的期待。</w:t>
      </w:r>
    </w:p>
    <w:p>
      <w:r>
        <w:t xml:space="preserve">  </w:t>
      </w:r>
    </w:p>
    <w:p>
      <w:r>
        <w:t xml:space="preserve">  与国际足联不同，亚足联有关U17女足世界杯的关注焦点主要集中在几支亚洲代表队身上。18日上午，亚足联官网以“印度队本届杯赛之旅以不敌巴西队而告终”为题，对3支亚洲代表队在本届赛事目前为止的表现做了一番点评。</w:t>
      </w:r>
    </w:p>
    <w:p>
      <w:r>
        <w:t xml:space="preserve">  北京时间18日凌晨在老城布巴内斯瓦尔，东道主球队印度队竭尽全力争取收获球队历史上首粒U17世界杯入球，但最终事与愿违。在卡林加球场，他们以0比5的大比分败给强大的巴西队。从而以3连败净吞16球，零进球的方式遗憾结束本届杯赛征程。巴西队在因净胜球数劣势屈居A组第2名后，不得不在1/4决赛中遭遇B组头名，曾经提前1轮出线的德国队。尼日利亚队虽然以2比1取胜智利队从而锁定B组第2名身位，但却不得不在1/4决赛中遭遇劲敌美国队。</w:t>
      </w:r>
    </w:p>
    <w:p>
      <w:r>
        <w:t xml:space="preserve">  亚足联在为印度队以零进球方式出局感到遗憾的同时，对余下两支亚洲球队日本队、中国队表达了期待。同样提前1轮出线的日本队只需要在末轮战平法国队，便将锁定D组头名。至于中国U17女足，则需要在末轮与西班牙队争夺C组一个出线名额。如果中、日两队分别位列两个小组的第1、第2名，那么她们就有可能在1/4决赛中相遇。</w:t>
      </w:r>
    </w:p>
    <w:p>
      <w:r>
        <w:t xml:space="preserve">  文/北京青年报记者 肖赧</w:t>
      </w:r>
    </w:p>
    <w:p>
      <w:r>
        <w:t xml:space="preserve">  编辑/张颖川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