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rFonts w:ascii="Arial" w:cs="Arial" w:eastAsia="Arial" w:hAnsi="Arial"/>
          <w:b/>
          <w:bCs/>
          <w:color w:val="1E4D78"/>
          <w:sz w:val="96"/>
          <w:szCs w:val="96"/>
        </w:rPr>
        <w:t xml:space="preserve">APEX</w:t>
      </w:r>
    </w:p>
    <w:p>
      <w:pPr>
        <w:spacing w:before="100"/>
        <w:jc w:val="center"/>
      </w:pPr>
      <w:r>
        <w:rPr>
          <w:rFonts w:ascii="Arial" w:cs="Arial" w:eastAsia="Arial" w:hAnsi="Arial"/>
          <w:color w:val="2D6DA3"/>
          <w:sz w:val="26"/>
          <w:szCs w:val="26"/>
        </w:rPr>
        <w:t xml:space="preserve">Automatización de Procesos y Experiencias</w:t>
      </w:r>
    </w:p>
    <w:p>
      <w:pPr>
        <w:spacing w:before="40"/>
        <w:jc w:val="center"/>
      </w:pPr>
      <w:r>
        <w:rPr>
          <w:rFonts w:ascii="Arial" w:cs="Arial" w:eastAsia="Arial" w:hAnsi="Arial"/>
          <w:i/>
          <w:iCs/>
          <w:color w:val="888888"/>
          <w:sz w:val="20"/>
          <w:szCs w:val="20"/>
        </w:rPr>
        <w:t xml:space="preserve">Automated Processes &amp; Experiences</w:t>
      </w:r>
    </w:p>
    <w:p>
      <w:pPr>
        <w:spacing w:before="400"/>
      </w:pPr>
    </w:p>
    <w:p>
      <w:pPr>
        <w:jc w:val="center"/>
      </w:pPr>
      <w:r>
        <w:rPr>
          <w:rFonts w:ascii="Arial" w:cs="Arial" w:eastAsia="Arial" w:hAnsi="Arial"/>
          <w:i/>
          <w:iCs/>
          <w:color w:val="555555"/>
          <w:sz w:val="28"/>
          <w:szCs w:val="28"/>
        </w:rPr>
        <w:t xml:space="preserve">La cima de tu gestión comercial.</w:t>
      </w:r>
    </w:p>
    <w:p>
      <w:pPr>
        <w:spacing w:before="80"/>
        <w:jc w:val="center"/>
      </w:pPr>
      <w:r>
        <w:rPr>
          <w:rFonts w:ascii="Arial" w:cs="Arial" w:eastAsia="Arial" w:hAnsi="Arial"/>
          <w:i/>
          <w:iCs/>
          <w:color w:val="555555"/>
          <w:sz w:val="28"/>
          <w:szCs w:val="28"/>
        </w:rPr>
        <w:t xml:space="preserve">Un sistema que crece contigo.</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F4FC" w:val="clear"/>
            <w:tcMar>
              <w:top w:type="dxa" w:w="200"/>
              <w:left w:type="dxa" w:w="300"/>
              <w:bottom w:type="dxa" w:w="200"/>
              <w:right w:type="dxa" w:w="300"/>
            </w:tcMar>
          </w:tcPr>
          <w:p>
            <w:pPr>
              <w:jc w:val="center"/>
            </w:pPr>
            <w:r>
              <w:rPr>
                <w:rFonts w:ascii="Arial" w:cs="Arial" w:eastAsia="Arial" w:hAnsi="Arial"/>
                <w:color w:val="1E4D78"/>
                <w:sz w:val="22"/>
                <w:szCs w:val="22"/>
              </w:rPr>
              <w:t xml:space="preserve">Flexibilidad Total  •  IA Integrada  •  Experiencias por Rol</w:t>
            </w:r>
          </w:p>
        </w:tc>
      </w:tr>
    </w:tbl>
    <w:p>
      <w:pPr>
        <w:spacing w:before="400"/>
      </w:pPr>
    </w:p>
    <w:p>
      <w:pPr>
        <w:jc w:val="center"/>
      </w:pPr>
      <w:r>
        <w:rPr>
          <w:rFonts w:ascii="Arial" w:cs="Arial" w:eastAsia="Arial" w:hAnsi="Arial"/>
          <w:b/>
          <w:bCs/>
          <w:color w:val="2D6DA3"/>
          <w:sz w:val="32"/>
          <w:szCs w:val="32"/>
        </w:rPr>
        <w:t xml:space="preserve">GESTIÓN COMERCIAL INTELIGENTE</w:t>
      </w:r>
    </w:p>
    <w:p>
      <w:pPr>
        <w:spacing w:before="80"/>
        <w:jc w:val="center"/>
      </w:pPr>
      <w:r>
        <w:rPr>
          <w:rFonts w:ascii="Arial" w:cs="Arial" w:eastAsia="Arial" w:hAnsi="Arial"/>
          <w:color w:val="2D6DA3"/>
          <w:sz w:val="24"/>
          <w:szCs w:val="24"/>
        </w:rPr>
        <w:t xml:space="preserve">para PyMEs y la Industria Farmacéutica</w:t>
      </w:r>
    </w:p>
    <w:p>
      <w:pPr>
        <w:spacing w:before="300"/>
      </w:pPr>
    </w:p>
    <w:p>
      <w:pPr>
        <w:jc w:val="center"/>
      </w:pPr>
      <w:r>
        <w:rPr>
          <w:rFonts w:ascii="Arial" w:cs="Arial" w:eastAsia="Arial" w:hAnsi="Arial"/>
          <w:color w:val="888888"/>
          <w:sz w:val="18"/>
          <w:szCs w:val="18"/>
        </w:rPr>
        <w:t xml:space="preserve">Propuesta Comercial — Febrero 2026</w:t>
      </w:r>
    </w:p>
    <w:p>
      <w:r>
        <w:br w:type="page"/>
      </w:r>
    </w:p>
    <w:p>
      <w:pPr>
        <w:pStyle w:val="Heading1"/>
        <w:spacing w:before="400" w:after="200"/>
      </w:pPr>
      <w:r>
        <w:rPr>
          <w:rFonts w:ascii="Arial" w:cs="Arial" w:eastAsia="Arial" w:hAnsi="Arial"/>
          <w:b/>
          <w:bCs/>
          <w:color w:val="1E4D78"/>
          <w:sz w:val="36"/>
          <w:szCs w:val="36"/>
        </w:rPr>
        <w:t xml:space="preserve">1. NUESTRA FILOSOFÍA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F4FC" w:val="clear"/>
            <w:tcMar>
              <w:top w:type="dxa" w:w="200"/>
              <w:left w:type="dxa" w:w="300"/>
              <w:bottom w:type="dxa" w:w="200"/>
              <w:right w:type="dxa" w:w="300"/>
            </w:tcMar>
          </w:tcPr>
          <w:p>
            <w:pPr>
              <w:jc w:val="center"/>
            </w:pPr>
            <w:r>
              <w:rPr>
                <w:rFonts w:ascii="Arial" w:cs="Arial" w:eastAsia="Arial" w:hAnsi="Arial"/>
                <w:i/>
                <w:iCs/>
                <w:color w:val="1E4D78"/>
                <w:sz w:val="24"/>
                <w:szCs w:val="24"/>
              </w:rPr>
              <w:t xml:space="preserve">"No te vendemos un producto.</w:t>
            </w:r>
          </w:p>
          <w:p>
            <w:pPr>
              <w:spacing w:before="80"/>
              <w:jc w:val="center"/>
            </w:pPr>
            <w:r>
              <w:rPr>
                <w:rFonts w:ascii="Arial" w:cs="Arial" w:eastAsia="Arial" w:hAnsi="Arial"/>
                <w:i/>
                <w:iCs/>
                <w:color w:val="1E4D78"/>
                <w:sz w:val="24"/>
                <w:szCs w:val="24"/>
              </w:rPr>
              <w:t xml:space="preserve">Te ayudamos a construir TU sistema, empezando por lo que MÁS te duele."</w:t>
            </w:r>
          </w:p>
        </w:tc>
      </w:tr>
    </w:tbl>
    <w:p>
      <w:pPr>
        <w:spacing w:before="200"/>
      </w:pPr>
    </w:p>
    <w:p>
      <w:pPr>
        <w:spacing w:after="150" w:line="276"/>
        <w:jc w:val="both"/>
      </w:pPr>
      <w:r>
        <w:rPr>
          <w:rFonts w:ascii="Arial" w:cs="Arial" w:eastAsia="Arial" w:hAnsi="Arial"/>
          <w:sz w:val="22"/>
          <w:szCs w:val="22"/>
        </w:rPr>
        <w:t xml:space="preserve">Hemos visto demasiadas empresas atrapadas en sistemas que no usan. Equipos que evitan el CRM porque "quita tiempo". Gerentes que pagan por funciones que nunca activan. Directores frustrados con reportes que nadie entiende.</w:t>
      </w:r>
    </w:p>
    <w:p>
      <w:pPr>
        <w:spacing w:after="150" w:line="276"/>
        <w:jc w:val="both"/>
      </w:pPr>
      <w:r>
        <w:rPr>
          <w:rFonts w:ascii="Arial" w:cs="Arial" w:eastAsia="Arial" w:hAnsi="Arial"/>
          <w:sz w:val="22"/>
          <w:szCs w:val="22"/>
        </w:rPr>
        <w:t xml:space="preserve">Por eso creamos algo diferente: un sistema que se adapta a ti como el agua se adapta a su recipiente. No importa la forma de tu empresa, el sistema la toma.</w:t>
      </w:r>
    </w:p>
    <w:p>
      <w:pPr>
        <w:spacing w:before="200"/>
      </w:pPr>
    </w:p>
    <w:p>
      <w:pPr>
        <w:pStyle w:val="Heading2"/>
        <w:spacing w:before="300" w:after="150"/>
      </w:pPr>
      <w:r>
        <w:rPr>
          <w:rFonts w:ascii="Arial" w:cs="Arial" w:eastAsia="Arial" w:hAnsi="Arial"/>
          <w:b/>
          <w:bCs/>
          <w:color w:val="2D6DA3"/>
          <w:sz w:val="28"/>
          <w:szCs w:val="28"/>
        </w:rPr>
        <w:t xml:space="preserve">1.1 Dos Ideas que lo Cambian Todo</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F4FC" w:val="clear"/>
            <w:tcMar>
              <w:top w:type="dxa" w:w="200"/>
              <w:left w:type="dxa" w:w="300"/>
              <w:bottom w:type="dxa" w:w="200"/>
              <w:right w:type="dxa" w:w="300"/>
            </w:tcMar>
          </w:tcPr>
          <w:p>
            <w:r>
              <w:rPr>
                <w:rFonts w:ascii="Arial" w:cs="Arial" w:eastAsia="Arial" w:hAnsi="Arial"/>
                <w:b/>
                <w:bCs/>
                <w:color w:val="1E4D78"/>
                <w:sz w:val="26"/>
                <w:szCs w:val="26"/>
              </w:rPr>
              <w:t xml:space="preserve">FLEXIBILIDAD TOTAL</w:t>
            </w:r>
          </w:p>
          <w:p>
            <w:pPr>
              <w:spacing w:before="100"/>
            </w:pPr>
            <w:r>
              <w:rPr>
                <w:rFonts w:ascii="Arial" w:cs="Arial" w:eastAsia="Arial" w:hAnsi="Arial"/>
                <w:sz w:val="20"/>
                <w:szCs w:val="20"/>
              </w:rPr>
              <w:t xml:space="preserve">El sistema no tiene "módulos" que activas o desactivas. Tiene capacidades que se configuran exactamente como tú las necesitas. ¿Necesitas algo que no existe? Lo construimos. ¿Algo funciona diferente en tu empresa? Lo adaptamos.</w:t>
            </w:r>
          </w:p>
          <w:p>
            <w:pPr>
              <w:spacing w:before="100"/>
            </w:pPr>
            <w:r>
              <w:rPr>
                <w:rFonts w:ascii="Arial" w:cs="Arial" w:eastAsia="Arial" w:hAnsi="Arial"/>
                <w:i/>
                <w:iCs/>
                <w:color w:val="555555"/>
                <w:sz w:val="20"/>
                <w:szCs w:val="20"/>
              </w:rPr>
              <w:t xml:space="preserve">Nada está excluido. Todo es posible. Lo que varía es cuándo y cómo lo hacemos juntos.</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F0F7E6" w:val="clear"/>
            <w:tcMar>
              <w:top w:type="dxa" w:w="200"/>
              <w:left w:type="dxa" w:w="300"/>
              <w:bottom w:type="dxa" w:w="200"/>
              <w:right w:type="dxa" w:w="300"/>
            </w:tcMar>
          </w:tcPr>
          <w:p>
            <w:r>
              <w:rPr>
                <w:rFonts w:ascii="Arial" w:cs="Arial" w:eastAsia="Arial" w:hAnsi="Arial"/>
                <w:b/>
                <w:bCs/>
                <w:color w:val="2E7D32"/>
                <w:sz w:val="26"/>
                <w:szCs w:val="26"/>
              </w:rPr>
              <w:t xml:space="preserve">ADAPTABILIDAD CONTINUA</w:t>
            </w:r>
          </w:p>
          <w:p>
            <w:pPr>
              <w:spacing w:before="100"/>
            </w:pPr>
            <w:r>
              <w:rPr>
                <w:rFonts w:ascii="Arial" w:cs="Arial" w:eastAsia="Arial" w:hAnsi="Arial"/>
                <w:sz w:val="20"/>
                <w:szCs w:val="20"/>
              </w:rPr>
              <w:t xml:space="preserve">El sistema está diseñado para crecer contigo. Empiezas con lo que necesitas hoy. Cada mes, cada trimestre, podemos añadir, cambiar, ajustar. La arquitectura está pensada para que los cambios no rompan nada, solo sumen.</w:t>
            </w:r>
          </w:p>
          <w:p>
            <w:pPr>
              <w:spacing w:before="100"/>
            </w:pPr>
            <w:r>
              <w:rPr>
                <w:rFonts w:ascii="Arial" w:cs="Arial" w:eastAsia="Arial" w:hAnsi="Arial"/>
                <w:i/>
                <w:iCs/>
                <w:color w:val="555555"/>
                <w:sz w:val="20"/>
                <w:szCs w:val="20"/>
              </w:rPr>
              <w:t xml:space="preserve">"Dime qué quieres y lo cambiamos. Dime qué necesitas y lo hacemos."</w:t>
            </w:r>
          </w:p>
        </w:tc>
      </w:tr>
    </w:tbl>
    <w:p>
      <w:r>
        <w:br w:type="page"/>
      </w:r>
    </w:p>
    <w:p>
      <w:pPr>
        <w:pStyle w:val="Heading1"/>
        <w:spacing w:before="400" w:after="200"/>
      </w:pPr>
      <w:r>
        <w:rPr>
          <w:rFonts w:ascii="Arial" w:cs="Arial" w:eastAsia="Arial" w:hAnsi="Arial"/>
          <w:b/>
          <w:bCs/>
          <w:color w:val="1E4D78"/>
          <w:sz w:val="36"/>
          <w:szCs w:val="36"/>
        </w:rPr>
        <w:t xml:space="preserve">2. TU INVERSIÓN</w:t>
      </w:r>
    </w:p>
    <w:p>
      <w:pPr>
        <w:spacing w:after="150" w:line="276"/>
        <w:jc w:val="both"/>
      </w:pPr>
      <w:r>
        <w:rPr>
          <w:rFonts w:ascii="Arial" w:cs="Arial" w:eastAsia="Arial" w:hAnsi="Arial"/>
          <w:sz w:val="22"/>
          <w:szCs w:val="22"/>
        </w:rPr>
        <w:t xml:space="preserve">El sistema se construye con un pago inicial de 2.500€ y después funciona con suscripción mensual.</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E4D78" w:val="clear"/>
            <w:tcMar>
              <w:top w:type="dxa" w:w="150"/>
              <w:left w:type="dxa" w:w="200"/>
              <w:bottom w:type="dxa" w:w="150"/>
              <w:right w:type="dxa" w:w="200"/>
            </w:tcMar>
          </w:tcPr>
          <w:p>
            <w:pPr>
              <w:jc w:val="center"/>
            </w:pPr>
            <w:r>
              <w:rPr>
                <w:rFonts w:ascii="Arial" w:cs="Arial" w:eastAsia="Arial" w:hAnsi="Arial"/>
                <w:b/>
                <w:bCs/>
                <w:color w:val="FFFFFF"/>
                <w:sz w:val="28"/>
                <w:szCs w:val="28"/>
              </w:rPr>
              <w:t xml:space="preserve">CONSTRUCCIÓN INICIAL</w:t>
            </w:r>
          </w:p>
          <w:p>
            <w:pPr>
              <w:spacing w:before="80"/>
              <w:jc w:val="center"/>
            </w:pPr>
            <w:r>
              <w:rPr>
                <w:rFonts w:ascii="Arial" w:cs="Arial" w:eastAsia="Arial" w:hAnsi="Arial"/>
                <w:color w:val="E3F2FD"/>
                <w:sz w:val="22"/>
                <w:szCs w:val="22"/>
              </w:rPr>
              <w:t xml:space="preserve">2.500€ + IVA (pago único)</w:t>
            </w:r>
          </w:p>
        </w:tc>
      </w:tr>
      <w:tr>
        <w:tc>
          <w:tcPr>
            <w:tcBorders>
              <w:top w:val="single" w:color="CCCCCC" w:sz="1"/>
              <w:left w:val="single" w:color="CCCCCC" w:sz="1"/>
              <w:bottom w:val="single" w:color="CCCCCC" w:sz="1"/>
              <w:right w:val="single" w:color="CCCCCC" w:sz="1"/>
            </w:tcBorders>
            <w:shd w:fill="E3F2FD" w:val="clear"/>
            <w:tcMar>
              <w:top w:type="dxa" w:w="150"/>
              <w:left w:type="dxa" w:w="200"/>
              <w:bottom w:type="dxa" w:w="150"/>
              <w:right w:type="dxa" w:w="200"/>
            </w:tcMar>
          </w:tcPr>
          <w:p>
            <w:r>
              <w:rPr>
                <w:rFonts w:ascii="Arial" w:cs="Arial" w:eastAsia="Arial" w:hAnsi="Arial"/>
                <w:b/>
                <w:bCs/>
                <w:color w:val="1E4D78"/>
                <w:sz w:val="20"/>
                <w:szCs w:val="20"/>
              </w:rPr>
              <w:t xml:space="preserve">Incluye:</w:t>
            </w:r>
          </w:p>
          <w:p>
            <w:pPr>
              <w:spacing w:before="80"/>
            </w:pPr>
            <w:r>
              <w:rPr>
                <w:rFonts w:ascii="Arial" w:cs="Arial" w:eastAsia="Arial" w:hAnsi="Arial"/>
                <w:sz w:val="18"/>
                <w:szCs w:val="18"/>
              </w:rPr>
              <w:t xml:space="preserve">• Tu Fundación (1.000€): Identidad visual, estructura de roles, interfaces adaptativas</w:t>
            </w:r>
          </w:p>
          <w:p>
            <w:pPr>
              <w:spacing w:before="60"/>
            </w:pPr>
            <w:r>
              <w:rPr>
                <w:rFonts w:ascii="Arial" w:cs="Arial" w:eastAsia="Arial" w:hAnsi="Arial"/>
                <w:sz w:val="18"/>
                <w:szCs w:val="18"/>
              </w:rPr>
              <w:t xml:space="preserve">• Tus 4 Focos (1.500€): Los 4 problemas que TÚ defines como prioritarios</w:t>
            </w:r>
          </w:p>
        </w:tc>
      </w:tr>
      <w:tr>
        <w:tc>
          <w:tcPr>
            <w:tcBorders>
              <w:top w:val="single" w:color="CCCCCC" w:sz="1"/>
              <w:left w:val="single" w:color="CCCCCC" w:sz="1"/>
              <w:bottom w:val="single" w:color="CCCCCC" w:sz="1"/>
              <w:right w:val="single" w:color="CCCCCC" w:sz="1"/>
            </w:tcBorders>
            <w:shd w:fill="2E7D32" w:val="clear"/>
            <w:tcMar>
              <w:top w:type="dxa" w:w="150"/>
              <w:left w:type="dxa" w:w="200"/>
              <w:bottom w:type="dxa" w:w="150"/>
              <w:right w:type="dxa" w:w="200"/>
            </w:tcMar>
          </w:tcPr>
          <w:p>
            <w:pPr>
              <w:jc w:val="center"/>
            </w:pPr>
            <w:r>
              <w:rPr>
                <w:rFonts w:ascii="Arial" w:cs="Arial" w:eastAsia="Arial" w:hAnsi="Arial"/>
                <w:b/>
                <w:bCs/>
                <w:color w:val="FFFFFF"/>
                <w:sz w:val="28"/>
                <w:szCs w:val="28"/>
              </w:rPr>
              <w:t xml:space="preserve">SUSCRIPCIÓN MENSUAL</w:t>
            </w:r>
          </w:p>
          <w:p>
            <w:pPr>
              <w:spacing w:before="80"/>
              <w:jc w:val="center"/>
            </w:pPr>
            <w:r>
              <w:rPr>
                <w:rFonts w:ascii="Arial" w:cs="Arial" w:eastAsia="Arial" w:hAnsi="Arial"/>
                <w:color w:val="E8F5E9"/>
                <w:sz w:val="22"/>
                <w:szCs w:val="22"/>
              </w:rPr>
              <w:t xml:space="preserve">Desde 20€/persona/mes</w:t>
            </w:r>
          </w:p>
        </w:tc>
      </w:tr>
      <w:tr>
        <w:tc>
          <w:tcPr>
            <w:tcBorders>
              <w:top w:val="single" w:color="CCCCCC" w:sz="1"/>
              <w:left w:val="single" w:color="CCCCCC" w:sz="1"/>
              <w:bottom w:val="single" w:color="CCCCCC" w:sz="1"/>
              <w:right w:val="single" w:color="CCCCCC" w:sz="1"/>
            </w:tcBorders>
            <w:shd w:fill="E8F5E9" w:val="clear"/>
            <w:tcMar>
              <w:top w:type="dxa" w:w="150"/>
              <w:left w:type="dxa" w:w="200"/>
              <w:bottom w:type="dxa" w:w="150"/>
              <w:right w:type="dxa" w:w="200"/>
            </w:tcMar>
          </w:tcPr>
          <w:p>
            <w:r>
              <w:rPr>
                <w:rFonts w:ascii="Arial" w:cs="Arial" w:eastAsia="Arial" w:hAnsi="Arial"/>
                <w:b/>
                <w:bCs/>
                <w:color w:val="2E7D32"/>
                <w:sz w:val="20"/>
                <w:szCs w:val="20"/>
              </w:rPr>
              <w:t xml:space="preserve">Incluye:</w:t>
            </w:r>
          </w:p>
          <w:p>
            <w:pPr>
              <w:spacing w:before="80"/>
            </w:pPr>
            <w:r>
              <w:rPr>
                <w:rFonts w:ascii="Arial" w:cs="Arial" w:eastAsia="Arial" w:hAnsi="Arial"/>
                <w:sz w:val="18"/>
                <w:szCs w:val="18"/>
              </w:rPr>
              <w:t xml:space="preserve">• Uso completo de la plataforma</w:t>
            </w:r>
          </w:p>
          <w:p>
            <w:pPr>
              <w:spacing w:before="60"/>
            </w:pPr>
            <w:r>
              <w:rPr>
                <w:rFonts w:ascii="Arial" w:cs="Arial" w:eastAsia="Arial" w:hAnsi="Arial"/>
                <w:sz w:val="18"/>
                <w:szCs w:val="18"/>
              </w:rPr>
              <w:t xml:space="preserve">• Soporte técnico</w:t>
            </w:r>
          </w:p>
          <w:p>
            <w:pPr>
              <w:spacing w:before="60"/>
            </w:pPr>
            <w:r>
              <w:rPr>
                <w:rFonts w:ascii="Arial" w:cs="Arial" w:eastAsia="Arial" w:hAnsi="Arial"/>
                <w:sz w:val="18"/>
                <w:szCs w:val="18"/>
              </w:rPr>
              <w:t xml:space="preserve">• IA integrada (límites según plan)</w:t>
            </w:r>
          </w:p>
        </w:tc>
      </w:tr>
    </w:tbl>
    <w:p>
      <w:pPr>
        <w:spacing w:before="300"/>
      </w:pPr>
    </w:p>
    <w:p>
      <w:pPr>
        <w:pStyle w:val="Heading2"/>
        <w:spacing w:before="300" w:after="150"/>
      </w:pPr>
      <w:r>
        <w:rPr>
          <w:rFonts w:ascii="Arial" w:cs="Arial" w:eastAsia="Arial" w:hAnsi="Arial"/>
          <w:b/>
          <w:bCs/>
          <w:color w:val="2D6DA3"/>
          <w:sz w:val="28"/>
          <w:szCs w:val="28"/>
        </w:rPr>
        <w:t xml:space="preserve">2.1 Tu Fundación (1.000€)</w:t>
      </w:r>
    </w:p>
    <w:p>
      <w:pPr>
        <w:spacing w:after="150" w:line="276"/>
        <w:jc w:val="both"/>
      </w:pPr>
      <w:r>
        <w:rPr>
          <w:rFonts w:ascii="Arial" w:cs="Arial" w:eastAsia="Arial" w:hAnsi="Arial"/>
          <w:sz w:val="22"/>
          <w:szCs w:val="22"/>
        </w:rPr>
        <w:t xml:space="preserve">Lo que todo sistema necesita para funcionar, pero configurado para TI:</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E4D78" w:val="clear"/>
            <w:tcMar>
              <w:top w:type="dxa" w:w="80"/>
              <w:left w:type="dxa" w:w="100"/>
              <w:bottom w:type="dxa" w:w="80"/>
              <w:right w:type="dxa" w:w="100"/>
            </w:tcMar>
          </w:tcPr>
          <w:p>
            <w:r>
              <w:rPr>
                <w:rFonts w:ascii="Arial" w:cs="Arial" w:eastAsia="Arial" w:hAnsi="Arial"/>
                <w:b/>
                <w:bCs/>
                <w:color w:val="FFFFFF"/>
                <w:sz w:val="18"/>
                <w:szCs w:val="18"/>
              </w:rPr>
              <w:t xml:space="preserve">ELEMENTO</w:t>
            </w:r>
          </w:p>
        </w:tc>
        <w:tc>
          <w:tcPr>
            <w:tcBorders>
              <w:top w:val="single" w:color="CCCCCC" w:sz="1"/>
              <w:left w:val="single" w:color="CCCCCC" w:sz="1"/>
              <w:bottom w:val="single" w:color="CCCCCC" w:sz="1"/>
              <w:right w:val="single" w:color="CCCCCC" w:sz="1"/>
            </w:tcBorders>
            <w:shd w:fill="1E4D78" w:val="clear"/>
            <w:tcMar>
              <w:top w:type="dxa" w:w="80"/>
              <w:left w:type="dxa" w:w="100"/>
              <w:bottom w:type="dxa" w:w="80"/>
              <w:right w:type="dxa" w:w="100"/>
            </w:tcMar>
          </w:tcPr>
          <w:p>
            <w:r>
              <w:rPr>
                <w:rFonts w:ascii="Arial" w:cs="Arial" w:eastAsia="Arial" w:hAnsi="Arial"/>
                <w:b/>
                <w:bCs/>
                <w:color w:val="FFFFFF"/>
                <w:sz w:val="18"/>
                <w:szCs w:val="18"/>
              </w:rPr>
              <w:t xml:space="preserve">QUÉ ES</w:t>
            </w:r>
          </w:p>
        </w:tc>
        <w:tc>
          <w:tcPr>
            <w:tcBorders>
              <w:top w:val="single" w:color="CCCCCC" w:sz="1"/>
              <w:left w:val="single" w:color="CCCCCC" w:sz="1"/>
              <w:bottom w:val="single" w:color="CCCCCC" w:sz="1"/>
              <w:right w:val="single" w:color="CCCCCC" w:sz="1"/>
            </w:tcBorders>
            <w:shd w:fill="1E4D78" w:val="clear"/>
            <w:tcMar>
              <w:top w:type="dxa" w:w="80"/>
              <w:left w:type="dxa" w:w="100"/>
              <w:bottom w:type="dxa" w:w="80"/>
              <w:right w:type="dxa" w:w="100"/>
            </w:tcMar>
          </w:tcPr>
          <w:p>
            <w:r>
              <w:rPr>
                <w:rFonts w:ascii="Arial" w:cs="Arial" w:eastAsia="Arial" w:hAnsi="Arial"/>
                <w:b/>
                <w:bCs/>
                <w:color w:val="FFFFFF"/>
                <w:sz w:val="18"/>
                <w:szCs w:val="18"/>
              </w:rPr>
              <w:t xml:space="preserve">POR QUÉ IMPORTA</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18"/>
                <w:szCs w:val="18"/>
              </w:rPr>
              <w:t xml:space="preserve">Tu Identidad</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Tu logo, colores, nombre en todo el sistema</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Es TU herramienta, no "un CRM genérico"</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Estructura de Roles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3 roles a elegir + Admin siempre incluido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Cada quien ve lo que necesita, nada más</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18"/>
                <w:szCs w:val="18"/>
              </w:rPr>
              <w:t xml:space="preserve">Interfaz por Contexto</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Móvil para campo, web para oficina, alertas donde las necesites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El agente de ventas no usa lo mismo que el director</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Núcleo de Datos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Contactos, usuarios, registro básico de actividad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La base sobre la que TODO lo demás se construye</w:t>
            </w:r>
          </w:p>
        </w:tc>
      </w:tr>
    </w:tbl>
    <w:p>
      <w:r>
        <w:br w:type="page"/>
      </w:r>
    </w:p>
    <w:p>
      <w:pPr>
        <w:pStyle w:val="Heading2"/>
        <w:spacing w:before="300" w:after="150"/>
      </w:pPr>
      <w:r>
        <w:rPr>
          <w:rFonts w:ascii="Arial" w:cs="Arial" w:eastAsia="Arial" w:hAnsi="Arial"/>
          <w:b/>
          <w:bCs/>
          <w:color w:val="2D6DA3"/>
          <w:sz w:val="28"/>
          <w:szCs w:val="28"/>
        </w:rPr>
        <w:t xml:space="preserve">2.2 Tus 4 Focos (1.500€)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F4FC" w:val="clear"/>
            <w:tcMar>
              <w:top w:type="dxa" w:w="200"/>
              <w:left w:type="dxa" w:w="300"/>
              <w:bottom w:type="dxa" w:w="200"/>
              <w:right w:type="dxa" w:w="300"/>
            </w:tcMar>
          </w:tcPr>
          <w:p>
            <w:pPr>
              <w:jc w:val="center"/>
            </w:pPr>
            <w:r>
              <w:rPr>
                <w:rFonts w:ascii="Arial" w:cs="Arial" w:eastAsia="Arial" w:hAnsi="Arial"/>
                <w:b/>
                <w:bCs/>
                <w:color w:val="1E4D78"/>
                <w:sz w:val="24"/>
                <w:szCs w:val="24"/>
              </w:rPr>
              <w:t xml:space="preserve">"Cuéntanos tus 4 mayores dolores.</w:t>
            </w:r>
          </w:p>
          <w:p>
            <w:pPr>
              <w:spacing w:before="80"/>
              <w:jc w:val="center"/>
            </w:pPr>
            <w:r>
              <w:rPr>
                <w:rFonts w:ascii="Arial" w:cs="Arial" w:eastAsia="Arial" w:hAnsi="Arial"/>
                <w:b/>
                <w:bCs/>
                <w:color w:val="1E4D78"/>
                <w:sz w:val="24"/>
                <w:szCs w:val="24"/>
              </w:rPr>
              <w:t xml:space="preserve">Nosotros les damos CUERPO COMPLETO y definimos el alcance inicial."</w:t>
            </w:r>
          </w:p>
        </w:tc>
      </w:tr>
    </w:tbl>
    <w:p>
      <w:pPr>
        <w:spacing w:before="200"/>
      </w:pPr>
    </w:p>
    <w:p>
      <w:pPr>
        <w:spacing w:after="150" w:line="276"/>
        <w:jc w:val="both"/>
      </w:pPr>
      <w:r>
        <w:rPr>
          <w:rFonts w:ascii="Arial" w:cs="Arial" w:eastAsia="Arial" w:hAnsi="Arial"/>
          <w:sz w:val="22"/>
          <w:szCs w:val="22"/>
        </w:rPr>
        <w:t xml:space="preserve">No te damos 4 cosas a medias. A cada dolor le ponemos cuerpo completo: diseñamos la solución ideal (con IA integrada desde el inicio). Luego acordamos juntos qué parte construimos ahora y qué dejamos para cuando estés listo.</w:t>
      </w:r>
    </w:p>
    <w:p>
      <w:pPr>
        <w:spacing w:before="150"/>
      </w:pPr>
    </w:p>
    <w:p>
      <w:pPr>
        <w:spacing w:before="200" w:after="100"/>
      </w:pPr>
      <w:r>
        <w:rPr>
          <w:rFonts w:ascii="Arial" w:cs="Arial" w:eastAsia="Arial" w:hAnsi="Arial"/>
          <w:b/>
          <w:bCs/>
          <w:color w:val="1E4D78"/>
          <w:sz w:val="24"/>
          <w:szCs w:val="24"/>
        </w:rPr>
        <w:t xml:space="preserve">Nuestra Metodología: Cuerpo Completo + Alcance</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800"/>
            <w:tcBorders>
              <w:top w:val="single" w:color="CCCCCC" w:sz="1"/>
              <w:left w:val="single" w:color="CCCCCC" w:sz="1"/>
              <w:bottom w:val="single" w:color="CCCCCC" w:sz="1"/>
              <w:right w:val="single" w:color="CCCCCC" w:sz="1"/>
            </w:tcBorders>
            <w:shd w:fill="FFCDD2" w:val="clear"/>
            <w:tcMar>
              <w:top w:type="dxa" w:w="100"/>
              <w:left w:type="dxa" w:w="150"/>
              <w:bottom w:type="dxa" w:w="100"/>
              <w:right w:type="dxa" w:w="150"/>
            </w:tcMar>
          </w:tcPr>
          <w:p>
            <w:pPr>
              <w:jc w:val="center"/>
            </w:pPr>
            <w:r>
              <w:rPr>
                <w:rFonts w:ascii="Arial" w:cs="Arial" w:eastAsia="Arial" w:hAnsi="Arial"/>
                <w:b/>
                <w:bCs/>
                <w:color w:val="C62828"/>
                <w:sz w:val="28"/>
                <w:szCs w:val="28"/>
              </w:rPr>
              <w:t xml:space="preserve">1</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0"/>
                <w:szCs w:val="20"/>
              </w:rPr>
              <w:t xml:space="preserve">Escuchamos tu dolor</w:t>
            </w:r>
          </w:p>
          <w:p>
            <w:pPr>
              <w:spacing w:before="60"/>
            </w:pPr>
            <w:r>
              <w:rPr>
                <w:rFonts w:ascii="Arial" w:cs="Arial" w:eastAsia="Arial" w:hAnsi="Arial"/>
                <w:sz w:val="18"/>
                <w:szCs w:val="18"/>
              </w:rPr>
              <w:t xml:space="preserve">Tú nos cuentas qué te duele con tus propias palabras. Graba un audio, sin tecnicismos.</w:t>
            </w:r>
          </w:p>
        </w:tc>
      </w:tr>
      <w:tr>
        <w:tc>
          <w:tcPr>
            <w:tcBorders>
              <w:top w:val="single" w:color="CCCCCC" w:sz="1"/>
              <w:left w:val="single" w:color="CCCCCC" w:sz="1"/>
              <w:bottom w:val="single" w:color="CCCCCC" w:sz="1"/>
              <w:right w:val="single" w:color="CCCCCC" w:sz="1"/>
            </w:tcBorders>
            <w:shd w:fill="BBDEFB" w:val="clear"/>
            <w:tcMar>
              <w:top w:type="dxa" w:w="100"/>
              <w:left w:type="dxa" w:w="150"/>
              <w:bottom w:type="dxa" w:w="100"/>
              <w:right w:type="dxa" w:w="150"/>
            </w:tcMar>
          </w:tcPr>
          <w:p>
            <w:pPr>
              <w:jc w:val="center"/>
            </w:pPr>
            <w:r>
              <w:rPr>
                <w:rFonts w:ascii="Arial" w:cs="Arial" w:eastAsia="Arial" w:hAnsi="Arial"/>
                <w:b/>
                <w:bCs/>
                <w:color w:val="1565C0"/>
                <w:sz w:val="28"/>
                <w:szCs w:val="28"/>
              </w:rPr>
              <w:t xml:space="preserve">2</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0"/>
                <w:szCs w:val="20"/>
              </w:rPr>
              <w:t xml:space="preserve">Diseñamos la solución completa</w:t>
            </w:r>
          </w:p>
          <w:p>
            <w:pPr>
              <w:spacing w:before="60"/>
            </w:pPr>
            <w:r>
              <w:rPr>
                <w:rFonts w:ascii="Arial" w:cs="Arial" w:eastAsia="Arial" w:hAnsi="Arial"/>
                <w:sz w:val="18"/>
                <w:szCs w:val="18"/>
              </w:rPr>
              <w:t xml:space="preserve">Te mostramos TODO lo que se podría hacer para resolver ese dolor. Con IA incluida desde el inicio, no como añadido.</w:t>
            </w:r>
          </w:p>
        </w:tc>
      </w:tr>
      <w:tr>
        <w:tc>
          <w:tcPr>
            <w:tcBorders>
              <w:top w:val="single" w:color="CCCCCC" w:sz="1"/>
              <w:left w:val="single" w:color="CCCCCC" w:sz="1"/>
              <w:bottom w:val="single" w:color="CCCCCC" w:sz="1"/>
              <w:right w:val="single" w:color="CCCCCC" w:sz="1"/>
            </w:tcBorders>
            <w:shd w:fill="C8E6C9" w:val="clear"/>
            <w:tcMar>
              <w:top w:type="dxa" w:w="100"/>
              <w:left w:type="dxa" w:w="150"/>
              <w:bottom w:type="dxa" w:w="100"/>
              <w:right w:type="dxa" w:w="150"/>
            </w:tcMar>
          </w:tcPr>
          <w:p>
            <w:pPr>
              <w:jc w:val="center"/>
            </w:pPr>
            <w:r>
              <w:rPr>
                <w:rFonts w:ascii="Arial" w:cs="Arial" w:eastAsia="Arial" w:hAnsi="Arial"/>
                <w:b/>
                <w:bCs/>
                <w:color w:val="2E7D32"/>
                <w:sz w:val="28"/>
                <w:szCs w:val="28"/>
              </w:rPr>
              <w:t xml:space="preserve">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0"/>
                <w:szCs w:val="20"/>
              </w:rPr>
              <w:t xml:space="preserve">Definimos el alcance inicial</w:t>
            </w:r>
          </w:p>
          <w:p>
            <w:pPr>
              <w:spacing w:before="60"/>
            </w:pPr>
            <w:r>
              <w:rPr>
                <w:rFonts w:ascii="Arial" w:cs="Arial" w:eastAsia="Arial" w:hAnsi="Arial"/>
                <w:sz w:val="18"/>
                <w:szCs w:val="18"/>
              </w:rPr>
              <w:t xml:space="preserve">De esa solución completa, qué parte construimos con los 2.500€. Funcional y útil desde el día 1, no incompleta.</w:t>
            </w:r>
          </w:p>
        </w:tc>
      </w:tr>
      <w:tr>
        <w:tc>
          <w:tcPr>
            <w:tcBorders>
              <w:top w:val="single" w:color="CCCCCC" w:sz="1"/>
              <w:left w:val="single" w:color="CCCCCC" w:sz="1"/>
              <w:bottom w:val="single" w:color="CCCCCC" w:sz="1"/>
              <w:right w:val="single" w:color="CCCCCC" w:sz="1"/>
            </w:tcBorders>
            <w:shd w:fill="FFF9C4" w:val="clear"/>
            <w:tcMar>
              <w:top w:type="dxa" w:w="100"/>
              <w:left w:type="dxa" w:w="150"/>
              <w:bottom w:type="dxa" w:w="100"/>
              <w:right w:type="dxa" w:w="150"/>
            </w:tcMar>
          </w:tcPr>
          <w:p>
            <w:pPr>
              <w:jc w:val="center"/>
            </w:pPr>
            <w:r>
              <w:rPr>
                <w:rFonts w:ascii="Arial" w:cs="Arial" w:eastAsia="Arial" w:hAnsi="Arial"/>
                <w:b/>
                <w:bCs/>
                <w:color w:val="F9A825"/>
                <w:sz w:val="28"/>
                <w:szCs w:val="28"/>
              </w:rPr>
              <w:t xml:space="preserve">4</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0"/>
                <w:szCs w:val="20"/>
              </w:rPr>
              <w:t xml:space="preserve">Mostramos las potencialidades</w:t>
            </w:r>
          </w:p>
          <w:p>
            <w:pPr>
              <w:spacing w:before="60"/>
            </w:pPr>
            <w:r>
              <w:rPr>
                <w:rFonts w:ascii="Arial" w:cs="Arial" w:eastAsia="Arial" w:hAnsi="Arial"/>
                <w:sz w:val="18"/>
                <w:szCs w:val="18"/>
              </w:rPr>
              <w:t xml:space="preserve">Qué más podría crecer ese foco cuando tú quieras. Sin sorpresas, todo visible desde el inicio.</w:t>
            </w:r>
          </w:p>
        </w:tc>
      </w:tr>
    </w:tbl>
    <w:p>
      <w:pPr>
        <w:spacing w:before="200"/>
      </w:pPr>
    </w:p>
    <w:p>
      <w:pPr>
        <w:spacing w:before="200" w:after="100"/>
      </w:pPr>
      <w:r>
        <w:rPr>
          <w:rFonts w:ascii="Arial" w:cs="Arial" w:eastAsia="Arial" w:hAnsi="Arial"/>
          <w:b/>
          <w:bCs/>
          <w:color w:val="1E4D78"/>
          <w:sz w:val="24"/>
          <w:szCs w:val="24"/>
        </w:rPr>
        <w:t xml:space="preserve">Ejemplo: Cómo se ve un Foco</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C62828"/>
                <w:sz w:val="16"/>
                <w:szCs w:val="16"/>
              </w:rPr>
              <w:t xml:space="preserve">TU DOLOR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18"/>
                <w:szCs w:val="18"/>
              </w:rPr>
              <w:t xml:space="preserve">"No sé qué hacen mis reps cada día"</w:t>
            </w:r>
          </w:p>
        </w:tc>
      </w:tr>
      <w:tr>
        <w:tc>
          <w:tcPr>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1565C0"/>
                <w:sz w:val="16"/>
                <w:szCs w:val="16"/>
              </w:rPr>
              <w:t xml:space="preserve">SOLUCIÓN COMPLETA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Registro de visitas por voz + historial por médico + geolocalización + alertas de inactividad + IA que detecta patrones + predicción de cobertura + dashboard de supervisión</w:t>
            </w:r>
          </w:p>
        </w:tc>
      </w:tr>
      <w:tr>
        <w:tc>
          <w:tcPr>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2E7D32"/>
                <w:sz w:val="16"/>
                <w:szCs w:val="16"/>
              </w:rPr>
              <w:t xml:space="preserve">ALCANCE INICIAL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Registro de visitas (móvil, offline) + historial por médico + IA que resume la actividad del día</w:t>
            </w:r>
          </w:p>
        </w:tc>
      </w:tr>
      <w:tr>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F9A825"/>
                <w:sz w:val="16"/>
                <w:szCs w:val="16"/>
              </w:rPr>
              <w:t xml:space="preserve">POTENCIALIDADES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 Geolocalización en tiempo real → Alertas automáticas → IA predictiva de cobertura → Dashboard avanzado</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F3E5F5" w:val="clear"/>
            <w:tcMar>
              <w:top w:type="dxa" w:w="200"/>
              <w:left w:type="dxa" w:w="300"/>
              <w:bottom w:type="dxa" w:w="200"/>
              <w:right w:type="dxa" w:w="300"/>
            </w:tcMar>
          </w:tcPr>
          <w:p>
            <w:pPr>
              <w:jc w:val="center"/>
            </w:pPr>
            <w:r>
              <w:rPr>
                <w:rFonts w:ascii="Arial" w:cs="Arial" w:eastAsia="Arial" w:hAnsi="Arial"/>
                <w:b/>
                <w:bCs/>
                <w:color w:val="7B1FA2"/>
                <w:sz w:val="22"/>
                <w:szCs w:val="22"/>
              </w:rPr>
              <w:t xml:space="preserve">IMPORTANTE: La IA está desde el inicio</w:t>
            </w:r>
          </w:p>
          <w:p>
            <w:pPr>
              <w:spacing w:before="80"/>
              <w:jc w:val="center"/>
            </w:pPr>
            <w:r>
              <w:rPr>
                <w:rFonts w:ascii="Arial" w:cs="Arial" w:eastAsia="Arial" w:hAnsi="Arial"/>
                <w:sz w:val="18"/>
                <w:szCs w:val="18"/>
              </w:rPr>
              <w:t xml:space="preserve">Incluso en el alcance inicial, la IA hace algo útil: resumir, sugerir, detectar. No es un "añadido premium".</w:t>
            </w:r>
          </w:p>
        </w:tc>
      </w:tr>
    </w:tbl>
    <w:p>
      <w:r>
        <w:br w:type="page"/>
      </w:r>
    </w:p>
    <w:p>
      <w:pPr>
        <w:pStyle w:val="Heading1"/>
        <w:spacing w:before="400" w:after="200"/>
      </w:pPr>
      <w:r>
        <w:rPr>
          <w:rFonts w:ascii="Arial" w:cs="Arial" w:eastAsia="Arial" w:hAnsi="Arial"/>
          <w:b/>
          <w:bCs/>
          <w:color w:val="1E4D78"/>
          <w:sz w:val="36"/>
          <w:szCs w:val="36"/>
        </w:rPr>
        <w:t xml:space="preserve">3. LAS 6 EXPERIENCIAS DEL SISTEMA</w:t>
      </w:r>
    </w:p>
    <w:p>
      <w:pPr>
        <w:spacing w:after="150" w:line="276"/>
        <w:jc w:val="both"/>
      </w:pPr>
      <w:r>
        <w:rPr>
          <w:rFonts w:ascii="Arial" w:cs="Arial" w:eastAsia="Arial" w:hAnsi="Arial"/>
          <w:sz w:val="22"/>
          <w:szCs w:val="22"/>
        </w:rPr>
        <w:t xml:space="preserve">El sistema tiene 6 experiencias diseñadas para cada tipo de usuario. La experiencia de Administrador siempre está incluida. De las otras 5, eliges 3 en la construcción inicial.</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565C0" w:val="clear"/>
            <w:tcMar>
              <w:top w:type="dxa" w:w="150"/>
              <w:left w:type="dxa" w:w="200"/>
              <w:bottom w:type="dxa" w:w="150"/>
              <w:right w:type="dxa" w:w="200"/>
            </w:tcMar>
          </w:tcPr>
          <w:p>
            <w:r>
              <w:rPr>
                <w:rFonts w:ascii="Arial" w:cs="Arial" w:eastAsia="Arial" w:hAnsi="Arial"/>
                <w:b/>
                <w:bCs/>
                <w:color w:val="FFFFFF"/>
                <w:sz w:val="22"/>
                <w:szCs w:val="22"/>
              </w:rPr>
              <w:t xml:space="preserve">EXPERIENCIA: REPRESENTANTE / AGENTE DE VENTAS</w:t>
            </w:r>
          </w:p>
          <w:p>
            <w:pPr>
              <w:spacing w:before="80"/>
            </w:pPr>
            <w:r>
              <w:rPr>
                <w:rFonts w:ascii="Arial" w:cs="Arial" w:eastAsia="Arial" w:hAnsi="Arial"/>
                <w:i/>
                <w:iCs/>
                <w:color w:val="E3F2FD"/>
                <w:sz w:val="20"/>
                <w:szCs w:val="20"/>
              </w:rPr>
              <w:t xml:space="preserve">"¿Qué hago hoy y cómo registro lo que hice en 60 segundos?"</w:t>
            </w:r>
          </w:p>
          <w:p>
            <w:pPr>
              <w:spacing w:before="100"/>
            </w:pPr>
            <w:r>
              <w:rPr>
                <w:rFonts w:ascii="Arial" w:cs="Arial" w:eastAsia="Arial" w:hAnsi="Arial"/>
                <w:color w:val="FFFFFF"/>
                <w:sz w:val="18"/>
                <w:szCs w:val="18"/>
              </w:rPr>
              <w:t xml:space="preserve">• Pantalla de inicio: Agenda del día, próximas visitas, alertas importantes</w:t>
            </w:r>
          </w:p>
          <w:p>
            <w:pPr>
              <w:spacing w:before="60"/>
            </w:pPr>
            <w:r>
              <w:rPr>
                <w:rFonts w:ascii="Arial" w:cs="Arial" w:eastAsia="Arial" w:hAnsi="Arial"/>
                <w:color w:val="FFFFFF"/>
                <w:sz w:val="18"/>
                <w:szCs w:val="18"/>
              </w:rPr>
              <w:t xml:space="preserve">• Acción principal: Registrar visita + muestras + notas + compromiso en UN flujo</w:t>
            </w:r>
          </w:p>
          <w:p>
            <w:pPr>
              <w:spacing w:before="60"/>
            </w:pPr>
            <w:r>
              <w:rPr>
                <w:rFonts w:ascii="Arial" w:cs="Arial" w:eastAsia="Arial" w:hAnsi="Arial"/>
                <w:color w:val="FFFFFF"/>
                <w:sz w:val="18"/>
                <w:szCs w:val="18"/>
              </w:rPr>
              <w:t xml:space="preserve">• Dispositivo: Móvil primero, funciona offline</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7B1FA2" w:val="clear"/>
            <w:tcMar>
              <w:top w:type="dxa" w:w="150"/>
              <w:left w:type="dxa" w:w="200"/>
              <w:bottom w:type="dxa" w:w="150"/>
              <w:right w:type="dxa" w:w="200"/>
            </w:tcMar>
          </w:tcPr>
          <w:p>
            <w:r>
              <w:rPr>
                <w:rFonts w:ascii="Arial" w:cs="Arial" w:eastAsia="Arial" w:hAnsi="Arial"/>
                <w:b/>
                <w:bCs/>
                <w:color w:val="FFFFFF"/>
                <w:sz w:val="22"/>
                <w:szCs w:val="22"/>
              </w:rPr>
              <w:t xml:space="preserve">EXPERIENCIA: SUPERVISOR / GERENTE</w:t>
            </w:r>
          </w:p>
          <w:p>
            <w:pPr>
              <w:spacing w:before="80"/>
            </w:pPr>
            <w:r>
              <w:rPr>
                <w:rFonts w:ascii="Arial" w:cs="Arial" w:eastAsia="Arial" w:hAnsi="Arial"/>
                <w:i/>
                <w:iCs/>
                <w:color w:val="F3E5F5"/>
                <w:sz w:val="20"/>
                <w:szCs w:val="20"/>
              </w:rPr>
              <w:t xml:space="preserve">"¿Cómo va mi equipo y dónde necesito intervenir?"</w:t>
            </w:r>
          </w:p>
          <w:p>
            <w:pPr>
              <w:spacing w:before="100"/>
            </w:pPr>
            <w:r>
              <w:rPr>
                <w:rFonts w:ascii="Arial" w:cs="Arial" w:eastAsia="Arial" w:hAnsi="Arial"/>
                <w:color w:val="FFFFFF"/>
                <w:sz w:val="18"/>
                <w:szCs w:val="18"/>
              </w:rPr>
              <w:t xml:space="preserve">• Pantalla de inicio: Estado del equipo en tiempo real, KPIs, alertas</w:t>
            </w:r>
          </w:p>
          <w:p>
            <w:pPr>
              <w:spacing w:before="60"/>
            </w:pPr>
            <w:r>
              <w:rPr>
                <w:rFonts w:ascii="Arial" w:cs="Arial" w:eastAsia="Arial" w:hAnsi="Arial"/>
                <w:color w:val="FFFFFF"/>
                <w:sz w:val="18"/>
                <w:szCs w:val="18"/>
              </w:rPr>
              <w:t xml:space="preserve">• Acción principal: Drill-down por rep, aprobar solicitudes, coaching</w:t>
            </w:r>
          </w:p>
          <w:p>
            <w:pPr>
              <w:spacing w:before="60"/>
            </w:pPr>
            <w:r>
              <w:rPr>
                <w:rFonts w:ascii="Arial" w:cs="Arial" w:eastAsia="Arial" w:hAnsi="Arial"/>
                <w:color w:val="FFFFFF"/>
                <w:sz w:val="18"/>
                <w:szCs w:val="18"/>
              </w:rPr>
              <w:t xml:space="preserve">• Dispositivo: Web + móvil para alertas urgentes</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C62828" w:val="clear"/>
            <w:tcMar>
              <w:top w:type="dxa" w:w="150"/>
              <w:left w:type="dxa" w:w="200"/>
              <w:bottom w:type="dxa" w:w="150"/>
              <w:right w:type="dxa" w:w="200"/>
            </w:tcMar>
          </w:tcPr>
          <w:p>
            <w:r>
              <w:rPr>
                <w:rFonts w:ascii="Arial" w:cs="Arial" w:eastAsia="Arial" w:hAnsi="Arial"/>
                <w:b/>
                <w:bCs/>
                <w:color w:val="FFFFFF"/>
                <w:sz w:val="22"/>
                <w:szCs w:val="22"/>
              </w:rPr>
              <w:t xml:space="preserve">EXPERIENCIA: DIRECTOR / DUEÑO</w:t>
            </w:r>
          </w:p>
          <w:p>
            <w:pPr>
              <w:spacing w:before="80"/>
            </w:pPr>
            <w:r>
              <w:rPr>
                <w:rFonts w:ascii="Arial" w:cs="Arial" w:eastAsia="Arial" w:hAnsi="Arial"/>
                <w:i/>
                <w:iCs/>
                <w:color w:val="FFCDD2"/>
                <w:sz w:val="20"/>
                <w:szCs w:val="20"/>
              </w:rPr>
              <w:t xml:space="preserve">"¿El negocio va bien? ¿Dónde están las oportunidades y riesgos?"</w:t>
            </w:r>
          </w:p>
          <w:p>
            <w:pPr>
              <w:spacing w:before="100"/>
            </w:pPr>
            <w:r>
              <w:rPr>
                <w:rFonts w:ascii="Arial" w:cs="Arial" w:eastAsia="Arial" w:hAnsi="Arial"/>
                <w:color w:val="FFFFFF"/>
                <w:sz w:val="18"/>
                <w:szCs w:val="18"/>
              </w:rPr>
              <w:t xml:space="preserve">• Pantalla de inicio: KPIs ejecutivos, tendencias, forecast</w:t>
            </w:r>
          </w:p>
          <w:p>
            <w:pPr>
              <w:spacing w:before="60"/>
            </w:pPr>
            <w:r>
              <w:rPr>
                <w:rFonts w:ascii="Arial" w:cs="Arial" w:eastAsia="Arial" w:hAnsi="Arial"/>
                <w:color w:val="FFFFFF"/>
                <w:sz w:val="18"/>
                <w:szCs w:val="18"/>
              </w:rPr>
              <w:t xml:space="preserve">• Acción principal: Análisis comparativos, decisiones estratégicas</w:t>
            </w:r>
          </w:p>
          <w:p>
            <w:pPr>
              <w:spacing w:before="60"/>
            </w:pPr>
            <w:r>
              <w:rPr>
                <w:rFonts w:ascii="Arial" w:cs="Arial" w:eastAsia="Arial" w:hAnsi="Arial"/>
                <w:color w:val="FFFFFF"/>
                <w:sz w:val="18"/>
                <w:szCs w:val="18"/>
              </w:rPr>
              <w:t xml:space="preserve">• Dispositivo: Web para análisis, resúmenes por email o app</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65100" w:val="clear"/>
            <w:tcMar>
              <w:top w:type="dxa" w:w="150"/>
              <w:left w:type="dxa" w:w="200"/>
              <w:bottom w:type="dxa" w:w="150"/>
              <w:right w:type="dxa" w:w="200"/>
            </w:tcMar>
          </w:tcPr>
          <w:p>
            <w:r>
              <w:rPr>
                <w:rFonts w:ascii="Arial" w:cs="Arial" w:eastAsia="Arial" w:hAnsi="Arial"/>
                <w:b/>
                <w:bCs/>
                <w:color w:val="FFFFFF"/>
                <w:sz w:val="22"/>
                <w:szCs w:val="22"/>
              </w:rPr>
              <w:t xml:space="preserve">EXPERIENCIA: COMERCIAL / VENTAS</w:t>
            </w:r>
          </w:p>
          <w:p>
            <w:pPr>
              <w:spacing w:before="80"/>
            </w:pPr>
            <w:r>
              <w:rPr>
                <w:rFonts w:ascii="Arial" w:cs="Arial" w:eastAsia="Arial" w:hAnsi="Arial"/>
                <w:i/>
                <w:iCs/>
                <w:color w:val="FFF3E0"/>
                <w:sz w:val="20"/>
                <w:szCs w:val="20"/>
              </w:rPr>
              <w:t xml:space="preserve">"¿Cómo van mis ventas y qué clientes necesitan atención?"</w:t>
            </w:r>
          </w:p>
          <w:p>
            <w:pPr>
              <w:spacing w:before="100"/>
            </w:pPr>
            <w:r>
              <w:rPr>
                <w:rFonts w:ascii="Arial" w:cs="Arial" w:eastAsia="Arial" w:hAnsi="Arial"/>
                <w:color w:val="FFFFFF"/>
                <w:sz w:val="18"/>
                <w:szCs w:val="18"/>
              </w:rPr>
              <w:t xml:space="preserve">• Pantalla de inicio: Pipeline visual, oportunidades, cobranza pendiente</w:t>
            </w:r>
          </w:p>
          <w:p>
            <w:pPr>
              <w:spacing w:before="60"/>
            </w:pPr>
            <w:r>
              <w:rPr>
                <w:rFonts w:ascii="Arial" w:cs="Arial" w:eastAsia="Arial" w:hAnsi="Arial"/>
                <w:color w:val="FFFFFF"/>
                <w:sz w:val="18"/>
                <w:szCs w:val="18"/>
              </w:rPr>
              <w:t xml:space="preserve">• Incluye: Cotizaciones, descuentos con aprobación, recordatorios de cobro</w:t>
            </w:r>
          </w:p>
          <w:p>
            <w:pPr>
              <w:spacing w:before="60"/>
            </w:pPr>
            <w:r>
              <w:rPr>
                <w:rFonts w:ascii="Arial" w:cs="Arial" w:eastAsia="Arial" w:hAnsi="Arial"/>
                <w:color w:val="FFFFFF"/>
                <w:sz w:val="18"/>
                <w:szCs w:val="18"/>
              </w:rPr>
              <w:t xml:space="preserve">• Dispositivo: Web + móvil</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2E7D32" w:val="clear"/>
            <w:tcMar>
              <w:top w:type="dxa" w:w="150"/>
              <w:left w:type="dxa" w:w="200"/>
              <w:bottom w:type="dxa" w:w="150"/>
              <w:right w:type="dxa" w:w="200"/>
            </w:tcMar>
          </w:tcPr>
          <w:p>
            <w:r>
              <w:rPr>
                <w:rFonts w:ascii="Arial" w:cs="Arial" w:eastAsia="Arial" w:hAnsi="Arial"/>
                <w:b/>
                <w:bCs/>
                <w:color w:val="FFFFFF"/>
                <w:sz w:val="22"/>
                <w:szCs w:val="22"/>
              </w:rPr>
              <w:t xml:space="preserve">EXPERIENCIA: MÉDICO / CLIENTE EXTERNO</w:t>
            </w:r>
          </w:p>
          <w:p>
            <w:pPr>
              <w:spacing w:before="80"/>
            </w:pPr>
            <w:r>
              <w:rPr>
                <w:rFonts w:ascii="Arial" w:cs="Arial" w:eastAsia="Arial" w:hAnsi="Arial"/>
                <w:i/>
                <w:iCs/>
                <w:color w:val="E8F5E9"/>
                <w:sz w:val="20"/>
                <w:szCs w:val="20"/>
              </w:rPr>
              <w:t xml:space="preserve">"¿Qué productos tengo, qué necesito, cómo lo consigo fácil?"</w:t>
            </w:r>
          </w:p>
          <w:p>
            <w:pPr>
              <w:spacing w:before="100"/>
            </w:pPr>
            <w:r>
              <w:rPr>
                <w:rFonts w:ascii="Arial" w:cs="Arial" w:eastAsia="Arial" w:hAnsi="Arial"/>
                <w:color w:val="FFFFFF"/>
                <w:sz w:val="18"/>
                <w:szCs w:val="18"/>
              </w:rPr>
              <w:t xml:space="preserve">• Funciones: Actualizar ficha, solicitar muestras, consultar material</w:t>
            </w:r>
          </w:p>
          <w:p>
            <w:pPr>
              <w:spacing w:before="60"/>
            </w:pPr>
            <w:r>
              <w:rPr>
                <w:rFonts w:ascii="Arial" w:cs="Arial" w:eastAsia="Arial" w:hAnsi="Arial"/>
                <w:color w:val="FFFFFF"/>
                <w:sz w:val="18"/>
                <w:szCs w:val="18"/>
              </w:rPr>
              <w:t xml:space="preserve">• IA proactiva: "Se te está acabando el producto X, ¿lo solicitas?"</w:t>
            </w:r>
          </w:p>
          <w:p>
            <w:pPr>
              <w:spacing w:before="60"/>
            </w:pPr>
            <w:r>
              <w:rPr>
                <w:rFonts w:ascii="Arial" w:cs="Arial" w:eastAsia="Arial" w:hAnsi="Arial"/>
                <w:color w:val="FFFFFF"/>
                <w:sz w:val="18"/>
                <w:szCs w:val="18"/>
              </w:rPr>
              <w:t xml:space="preserve">• Acceso: App de la empresa o portal web sencillo</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455A64" w:val="clear"/>
            <w:tcMar>
              <w:top w:type="dxa" w:w="150"/>
              <w:left w:type="dxa" w:w="200"/>
              <w:bottom w:type="dxa" w:w="150"/>
              <w:right w:type="dxa" w:w="200"/>
            </w:tcMar>
          </w:tcPr>
          <w:p>
            <w:r>
              <w:rPr>
                <w:rFonts w:ascii="Arial" w:cs="Arial" w:eastAsia="Arial" w:hAnsi="Arial"/>
                <w:b/>
                <w:bCs/>
                <w:color w:val="FFFFFF"/>
                <w:sz w:val="22"/>
                <w:szCs w:val="22"/>
              </w:rPr>
              <w:t xml:space="preserve">EXPERIENCIA: ADMINISTRADOR (SIEMPRE INCLUIDA)</w:t>
            </w:r>
          </w:p>
          <w:p>
            <w:pPr>
              <w:spacing w:before="80"/>
            </w:pPr>
            <w:r>
              <w:rPr>
                <w:rFonts w:ascii="Arial" w:cs="Arial" w:eastAsia="Arial" w:hAnsi="Arial"/>
                <w:i/>
                <w:iCs/>
                <w:color w:val="ECEFF1"/>
                <w:sz w:val="20"/>
                <w:szCs w:val="20"/>
              </w:rPr>
              <w:t xml:space="preserve">"¿Cómo configuro el sistema sin depender del proveedor?"</w:t>
            </w:r>
          </w:p>
          <w:p>
            <w:pPr>
              <w:spacing w:before="100"/>
            </w:pPr>
            <w:r>
              <w:rPr>
                <w:rFonts w:ascii="Arial" w:cs="Arial" w:eastAsia="Arial" w:hAnsi="Arial"/>
                <w:color w:val="FFFFFF"/>
                <w:sz w:val="18"/>
                <w:szCs w:val="18"/>
              </w:rPr>
              <w:t xml:space="preserve">• Funciones: Usuarios, permisos, catálogos, reglas de negocio</w:t>
            </w:r>
          </w:p>
          <w:p>
            <w:pPr>
              <w:spacing w:before="60"/>
            </w:pPr>
            <w:r>
              <w:rPr>
                <w:rFonts w:ascii="Arial" w:cs="Arial" w:eastAsia="Arial" w:hAnsi="Arial"/>
                <w:color w:val="FFFFFF"/>
                <w:sz w:val="18"/>
                <w:szCs w:val="18"/>
              </w:rPr>
              <w:t xml:space="preserve">• Dos opciones: La gestionas tú o la gestionamos nosotros</w:t>
            </w:r>
          </w:p>
          <w:p>
            <w:pPr>
              <w:spacing w:before="60"/>
            </w:pPr>
            <w:r>
              <w:rPr>
                <w:rFonts w:ascii="Arial" w:cs="Arial" w:eastAsia="Arial" w:hAnsi="Arial"/>
                <w:color w:val="FFFFFF"/>
                <w:sz w:val="18"/>
                <w:szCs w:val="18"/>
              </w:rPr>
              <w:t xml:space="preserve">• Dispositivo: Web completo</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F5E9" w:val="clear"/>
            <w:tcMar>
              <w:top w:type="dxa" w:w="200"/>
              <w:left w:type="dxa" w:w="300"/>
              <w:bottom w:type="dxa" w:w="200"/>
              <w:right w:type="dxa" w:w="300"/>
            </w:tcMar>
          </w:tcPr>
          <w:p>
            <w:pPr>
              <w:jc w:val="center"/>
            </w:pPr>
            <w:r>
              <w:rPr>
                <w:rFonts w:ascii="Arial" w:cs="Arial" w:eastAsia="Arial" w:hAnsi="Arial"/>
                <w:b/>
                <w:bCs/>
                <w:color w:val="2E7D32"/>
                <w:sz w:val="22"/>
                <w:szCs w:val="22"/>
              </w:rPr>
              <w:t xml:space="preserve">🎁 REGALO INICIAL</w:t>
            </w:r>
          </w:p>
          <w:p>
            <w:pPr>
              <w:spacing w:before="80"/>
              <w:jc w:val="center"/>
            </w:pPr>
            <w:r>
              <w:rPr>
                <w:rFonts w:ascii="Arial" w:cs="Arial" w:eastAsia="Arial" w:hAnsi="Arial"/>
                <w:sz w:val="18"/>
                <w:szCs w:val="18"/>
              </w:rPr>
              <w:t xml:space="preserve">Durante los primeros 6 meses, la gestión de administración está supervisada por nosotros sin costo adicional.</w:t>
            </w:r>
          </w:p>
        </w:tc>
      </w:tr>
    </w:tbl>
    <w:p>
      <w:pPr>
        <w:spacing w:before="2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F4FC" w:val="clear"/>
            <w:tcMar>
              <w:top w:type="dxa" w:w="200"/>
              <w:left w:type="dxa" w:w="300"/>
              <w:bottom w:type="dxa" w:w="200"/>
              <w:right w:type="dxa" w:w="300"/>
            </w:tcMar>
          </w:tcPr>
          <w:p>
            <w:pPr>
              <w:jc w:val="center"/>
            </w:pPr>
            <w:r>
              <w:rPr>
                <w:rFonts w:ascii="Arial" w:cs="Arial" w:eastAsia="Arial" w:hAnsi="Arial"/>
                <w:b/>
                <w:bCs/>
                <w:color w:val="1E4D78"/>
                <w:sz w:val="22"/>
                <w:szCs w:val="22"/>
              </w:rPr>
              <w:t xml:space="preserve">Eliges 3 experiencias de las 5 disponibles.</w:t>
            </w:r>
          </w:p>
          <w:p>
            <w:pPr>
              <w:spacing w:before="80"/>
              <w:jc w:val="center"/>
            </w:pPr>
            <w:r>
              <w:rPr>
                <w:rFonts w:ascii="Arial" w:cs="Arial" w:eastAsia="Arial" w:hAnsi="Arial"/>
                <w:sz w:val="20"/>
                <w:szCs w:val="20"/>
              </w:rPr>
              <w:t xml:space="preserve">(Rep, Supervisor, Director, Comercial, Médico)</w:t>
            </w:r>
          </w:p>
          <w:p>
            <w:pPr>
              <w:spacing w:before="80"/>
              <w:jc w:val="center"/>
            </w:pPr>
            <w:r>
              <w:rPr>
                <w:rFonts w:ascii="Arial" w:cs="Arial" w:eastAsia="Arial" w:hAnsi="Arial"/>
                <w:sz w:val="20"/>
                <w:szCs w:val="20"/>
              </w:rPr>
              <w:t xml:space="preserve">Admin siempre está incluido. Las otras 2 experiencias se pueden añadir después.</w:t>
            </w:r>
          </w:p>
        </w:tc>
      </w:tr>
    </w:tbl>
    <w:p>
      <w:r>
        <w:br w:type="page"/>
      </w:r>
    </w:p>
    <w:p>
      <w:pPr>
        <w:pStyle w:val="Heading1"/>
        <w:spacing w:before="400" w:after="200"/>
      </w:pPr>
      <w:r>
        <w:rPr>
          <w:rFonts w:ascii="Arial" w:cs="Arial" w:eastAsia="Arial" w:hAnsi="Arial"/>
          <w:b/>
          <w:bCs/>
          <w:color w:val="1E4D78"/>
          <w:sz w:val="36"/>
          <w:szCs w:val="36"/>
        </w:rPr>
        <w:t xml:space="preserve">4. SUSCRIPCIÓN MENSUAL</w:t>
      </w:r>
    </w:p>
    <w:p>
      <w:pPr>
        <w:spacing w:after="150" w:line="276"/>
        <w:jc w:val="both"/>
      </w:pPr>
      <w:r>
        <w:rPr>
          <w:rFonts w:ascii="Arial" w:cs="Arial" w:eastAsia="Arial" w:hAnsi="Arial"/>
          <w:sz w:val="22"/>
          <w:szCs w:val="22"/>
        </w:rPr>
        <w:t xml:space="preserve">Después de la construcción inicial, pagas una suscripción mensual para usar el sistema.</w:t>
      </w:r>
    </w:p>
    <w:p>
      <w:pPr>
        <w:spacing w:before="200"/>
      </w:pPr>
    </w:p>
    <w:p>
      <w:pPr>
        <w:pStyle w:val="Heading2"/>
        <w:spacing w:before="300" w:after="150"/>
      </w:pPr>
      <w:r>
        <w:rPr>
          <w:rFonts w:ascii="Arial" w:cs="Arial" w:eastAsia="Arial" w:hAnsi="Arial"/>
          <w:b/>
          <w:bCs/>
          <w:color w:val="2D6DA3"/>
          <w:sz w:val="28"/>
          <w:szCs w:val="28"/>
        </w:rPr>
        <w:t xml:space="preserve">4.1 Qué Incluye la Suscripción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r>
              <w:rPr>
                <w:rFonts w:ascii="Arial" w:cs="Arial" w:eastAsia="Arial" w:hAnsi="Arial"/>
                <w:b/>
                <w:bCs/>
                <w:color w:val="FFFFFF"/>
                <w:sz w:val="18"/>
                <w:szCs w:val="18"/>
              </w:rPr>
              <w:t xml:space="preserve">CONCEPTO</w:t>
            </w:r>
          </w:p>
        </w:tc>
        <w:tc>
          <w:tcPr>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r>
              <w:rPr>
                <w:rFonts w:ascii="Arial" w:cs="Arial" w:eastAsia="Arial" w:hAnsi="Arial"/>
                <w:b/>
                <w:bCs/>
                <w:color w:val="FFFFFF"/>
                <w:sz w:val="18"/>
                <w:szCs w:val="18"/>
              </w:rPr>
              <w:t xml:space="preserve">QUÉ SIGNIFICA</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18"/>
                <w:szCs w:val="18"/>
              </w:rPr>
              <w:t xml:space="preserve">Uso de la Plataforma</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Acceso para todos tus usuarios, hosting incluido (si no tienes propio), actualizaciones</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Soporte Técnico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Atención cuando algo no funcione, resolución de dudas, ajustes menores</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18"/>
                <w:szCs w:val="18"/>
              </w:rPr>
              <w:t xml:space="preserve">IA Integrada</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Consultas, sugerencias, informes automáticos. Límites según tu plan.</w:t>
            </w:r>
          </w:p>
        </w:tc>
      </w:tr>
      <w:tr>
        <w:tc>
          <w:tcPr>
            <w:tcBorders>
              <w:top w:val="single" w:color="CCCCCC" w:sz="1"/>
              <w:left w:val="single" w:color="CCCCCC" w:sz="1"/>
              <w:bottom w:val="single" w:color="CCCCCC" w:sz="1"/>
              <w:right w:val="single" w:color="CCCCCC" w:sz="1"/>
            </w:tcBorders>
            <w:shd w:fill="F0F7E6" w:val="clear"/>
            <w:tcMar>
              <w:top w:type="dxa" w:w="80"/>
              <w:left w:type="dxa" w:w="100"/>
              <w:bottom w:type="dxa" w:w="80"/>
              <w:right w:type="dxa" w:w="100"/>
            </w:tcMar>
          </w:tcPr>
          <w:p>
            <w:r>
              <w:rPr>
                <w:rFonts w:ascii="Arial" w:cs="Arial" w:eastAsia="Arial" w:hAnsi="Arial"/>
                <w:b/>
                <w:bCs/>
                <w:sz w:val="18"/>
                <w:szCs w:val="18"/>
              </w:rPr>
              <w:t xml:space="preserve">¿Quieres más?</w:t>
            </w:r>
          </w:p>
        </w:tc>
        <w:tc>
          <w:tcPr>
            <w:tcBorders>
              <w:top w:val="single" w:color="CCCCCC" w:sz="1"/>
              <w:left w:val="single" w:color="CCCCCC" w:sz="1"/>
              <w:bottom w:val="single" w:color="CCCCCC" w:sz="1"/>
              <w:right w:val="single" w:color="CCCCCC" w:sz="1"/>
            </w:tcBorders>
            <w:shd w:fill="F0F7E6" w:val="clear"/>
            <w:tcMar>
              <w:top w:type="dxa" w:w="80"/>
              <w:left w:type="dxa" w:w="100"/>
              <w:bottom w:type="dxa" w:w="80"/>
              <w:right w:type="dxa" w:w="100"/>
            </w:tcMar>
          </w:tcPr>
          <w:p>
            <w:r>
              <w:rPr>
                <w:rFonts w:ascii="Arial" w:cs="Arial" w:eastAsia="Arial" w:hAnsi="Arial"/>
                <w:sz w:val="18"/>
                <w:szCs w:val="18"/>
              </w:rPr>
              <w:t xml:space="preserve">Nuevas funcionalidades, integraciones o experiencias adicionales se cotizan por separado.</w:t>
            </w:r>
          </w:p>
        </w:tc>
      </w:tr>
    </w:tbl>
    <w:p>
      <w:pPr>
        <w:spacing w:before="250"/>
      </w:pPr>
    </w:p>
    <w:p>
      <w:pPr>
        <w:pStyle w:val="Heading2"/>
        <w:spacing w:before="300" w:after="150"/>
      </w:pPr>
      <w:r>
        <w:rPr>
          <w:rFonts w:ascii="Arial" w:cs="Arial" w:eastAsia="Arial" w:hAnsi="Arial"/>
          <w:b/>
          <w:bCs/>
          <w:color w:val="2D6DA3"/>
          <w:sz w:val="28"/>
          <w:szCs w:val="28"/>
        </w:rPr>
        <w:t xml:space="preserve">4.2 Los Límites de la IA</w:t>
      </w:r>
    </w:p>
    <w:p>
      <w:pPr>
        <w:spacing w:after="150" w:line="276"/>
        <w:jc w:val="both"/>
      </w:pPr>
      <w:r>
        <w:rPr>
          <w:rFonts w:ascii="Arial" w:cs="Arial" w:eastAsia="Arial" w:hAnsi="Arial"/>
          <w:sz w:val="22"/>
          <w:szCs w:val="22"/>
        </w:rPr>
        <w:t xml:space="preserve">La IA está siempre disponible para todos. Lo que varía son los límites de uso según tu plan:</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E4D78" w:val="clear"/>
            <w:tcMar>
              <w:top w:type="dxa" w:w="60"/>
              <w:left w:type="dxa" w:w="80"/>
              <w:bottom w:type="dxa" w:w="60"/>
              <w:right w:type="dxa" w:w="80"/>
            </w:tcMar>
          </w:tcPr>
          <w:p>
            <w:r>
              <w:rPr>
                <w:rFonts w:ascii="Arial" w:cs="Arial" w:eastAsia="Arial" w:hAnsi="Arial"/>
                <w:b/>
                <w:bCs/>
                <w:color w:val="FFFFFF"/>
                <w:sz w:val="16"/>
                <w:szCs w:val="16"/>
              </w:rPr>
              <w:t xml:space="preserve">CAPACIDAD</w:t>
            </w:r>
          </w:p>
        </w:tc>
        <w:tc>
          <w:tcPr>
            <w:tcBorders>
              <w:top w:val="single" w:color="CCCCCC" w:sz="1"/>
              <w:left w:val="single" w:color="CCCCCC" w:sz="1"/>
              <w:bottom w:val="single" w:color="CCCCCC" w:sz="1"/>
              <w:right w:val="single" w:color="CCCCCC" w:sz="1"/>
            </w:tcBorders>
            <w:shd w:fill="1E4D78"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BÁSICO</w:t>
            </w:r>
          </w:p>
        </w:tc>
        <w:tc>
          <w:tcPr>
            <w:tcBorders>
              <w:top w:val="single" w:color="CCCCCC" w:sz="1"/>
              <w:left w:val="single" w:color="CCCCCC" w:sz="1"/>
              <w:bottom w:val="single" w:color="CCCCCC" w:sz="1"/>
              <w:right w:val="single" w:color="CCCCCC" w:sz="1"/>
            </w:tcBorders>
            <w:shd w:fill="1E4D78"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PROFESIONAL</w:t>
            </w:r>
          </w:p>
        </w:tc>
        <w:tc>
          <w:tcPr>
            <w:tcBorders>
              <w:top w:val="single" w:color="CCCCCC" w:sz="1"/>
              <w:left w:val="single" w:color="CCCCCC" w:sz="1"/>
              <w:bottom w:val="single" w:color="CCCCCC" w:sz="1"/>
              <w:right w:val="single" w:color="CCCCCC" w:sz="1"/>
            </w:tcBorders>
            <w:shd w:fill="1E4D78"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AVANZADO</w:t>
            </w:r>
          </w:p>
        </w:tc>
      </w:tr>
      <w:tr>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6"/>
                <w:szCs w:val="16"/>
              </w:rPr>
              <w:t xml:space="preserve">Consultas IA / día</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sz w:val="16"/>
                <w:szCs w:val="16"/>
              </w:rPr>
              <w:t xml:space="preserve">20</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sz w:val="16"/>
                <w:szCs w:val="16"/>
              </w:rPr>
              <w:t xml:space="preserve">100</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sz w:val="16"/>
                <w:szCs w:val="16"/>
              </w:rPr>
              <w:t xml:space="preserve">Ilimitadas</w:t>
            </w:r>
          </w:p>
        </w:tc>
      </w:tr>
      <w:tr>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Informes automáticos / mes</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sz w:val="16"/>
                <w:szCs w:val="16"/>
              </w:rPr>
              <w:t xml:space="preserve">10</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sz w:val="16"/>
                <w:szCs w:val="16"/>
              </w:rPr>
              <w:t xml:space="preserve">Ilimitados</w:t>
            </w:r>
          </w:p>
        </w:tc>
      </w:tr>
      <w:tr>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6"/>
                <w:szCs w:val="16"/>
              </w:rPr>
              <w:t xml:space="preserve">Dictar por voz</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Predicciones y scoring</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sz w:val="16"/>
                <w:szCs w:val="16"/>
              </w:rPr>
              <w:t xml:space="preserve">—</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sz w:val="16"/>
                <w:szCs w:val="16"/>
              </w:rPr>
              <w:t xml:space="preserve">✓</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6"/>
                <w:szCs w:val="16"/>
              </w:rPr>
              <w:t xml:space="preserve">Agentes autónomos</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sz w:val="16"/>
                <w:szCs w:val="16"/>
              </w:rPr>
              <w:t xml:space="preserve">Básicos</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sz w:val="16"/>
                <w:szCs w:val="16"/>
              </w:rPr>
              <w:t xml:space="preserve">Completos</w:t>
            </w:r>
          </w:p>
        </w:tc>
      </w:tr>
      <w:tr>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Precio por persona</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sz w:val="16"/>
                <w:szCs w:val="16"/>
              </w:rPr>
              <w:t xml:space="preserve">20€/mes</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sz w:val="16"/>
                <w:szCs w:val="16"/>
              </w:rPr>
              <w:t xml:space="preserve">30€/mes</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sz w:val="16"/>
                <w:szCs w:val="16"/>
              </w:rPr>
              <w:t xml:space="preserve">45€/mes</w:t>
            </w:r>
          </w:p>
        </w:tc>
      </w:tr>
    </w:tbl>
    <w:p>
      <w:r>
        <w:br w:type="page"/>
      </w:r>
    </w:p>
    <w:p>
      <w:pPr>
        <w:pStyle w:val="Heading1"/>
        <w:spacing w:before="400" w:after="200"/>
      </w:pPr>
      <w:r>
        <w:rPr>
          <w:rFonts w:ascii="Arial" w:cs="Arial" w:eastAsia="Arial" w:hAnsi="Arial"/>
          <w:b/>
          <w:bCs/>
          <w:color w:val="1E4D78"/>
          <w:sz w:val="36"/>
          <w:szCs w:val="36"/>
        </w:rPr>
        <w:t xml:space="preserve">5. POR QUÉ ESTE MODELO</w:t>
      </w:r>
    </w:p>
    <w:p>
      <w:pPr>
        <w:spacing w:after="150" w:line="276"/>
        <w:jc w:val="both"/>
      </w:pPr>
      <w:r>
        <w:rPr>
          <w:rFonts w:ascii="Arial" w:cs="Arial" w:eastAsia="Arial" w:hAnsi="Arial"/>
          <w:sz w:val="22"/>
          <w:szCs w:val="22"/>
        </w:rPr>
        <w:t xml:space="preserve">No inventamos nada. Seguimos las tendencias que están transformando cómo se construyen los sistemas empresariales.</w:t>
      </w:r>
    </w:p>
    <w:p>
      <w:pPr>
        <w:spacing w:before="200"/>
      </w:pPr>
    </w:p>
    <w:p>
      <w:pPr>
        <w:pStyle w:val="Heading2"/>
        <w:spacing w:before="300" w:after="150"/>
      </w:pPr>
      <w:r>
        <w:rPr>
          <w:rFonts w:ascii="Arial" w:cs="Arial" w:eastAsia="Arial" w:hAnsi="Arial"/>
          <w:b/>
          <w:bCs/>
          <w:color w:val="2D6DA3"/>
          <w:sz w:val="28"/>
          <w:szCs w:val="28"/>
        </w:rPr>
        <w:t xml:space="preserve">5.1 El Contexto Tecnológico</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F3E5F5" w:val="clear"/>
            <w:tcMar>
              <w:top w:type="dxa" w:w="150"/>
              <w:left w:type="dxa" w:w="200"/>
              <w:bottom w:type="dxa" w:w="150"/>
              <w:right w:type="dxa" w:w="200"/>
            </w:tcMar>
          </w:tcPr>
          <w:p>
            <w:r>
              <w:rPr>
                <w:rFonts w:ascii="Arial" w:cs="Arial" w:eastAsia="Arial" w:hAnsi="Arial"/>
                <w:b/>
                <w:bCs/>
                <w:color w:val="7B1FA2"/>
                <w:sz w:val="22"/>
                <w:szCs w:val="22"/>
              </w:rPr>
              <w:t xml:space="preserve">IA Agéntica (Agentic AI)</w:t>
            </w:r>
          </w:p>
          <w:p>
            <w:pPr>
              <w:spacing w:before="80"/>
            </w:pPr>
            <w:r>
              <w:rPr>
                <w:rFonts w:ascii="Arial" w:cs="Arial" w:eastAsia="Arial" w:hAnsi="Arial"/>
                <w:sz w:val="18"/>
                <w:szCs w:val="18"/>
              </w:rPr>
              <w:t xml:space="preserve">Se estima que para finales de 2026, el 40% de las aplicaciones empresariales incluirán agentes de IA capaces de ejecutar tareas de forma autónoma. Ya no son chatbots, sino sistemas que actúan por el usuario.</w:t>
            </w:r>
          </w:p>
          <w:p>
            <w:pPr>
              <w:spacing w:before="80"/>
            </w:pPr>
            <w:r>
              <w:rPr>
                <w:rFonts w:ascii="Arial" w:cs="Arial" w:eastAsia="Arial" w:hAnsi="Arial"/>
                <w:i/>
                <w:iCs/>
                <w:color w:val="7B1FA2"/>
                <w:sz w:val="18"/>
                <w:szCs w:val="18"/>
              </w:rPr>
              <w:t xml:space="preserve">→ Nuestro sistema integra IA que sugiere, predice y ejecuta. No es un añadido, es parte del núcleo.</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3F2FD" w:val="clear"/>
            <w:tcMar>
              <w:top w:type="dxa" w:w="150"/>
              <w:left w:type="dxa" w:w="200"/>
              <w:bottom w:type="dxa" w:w="150"/>
              <w:right w:type="dxa" w:w="200"/>
            </w:tcMar>
          </w:tcPr>
          <w:p>
            <w:r>
              <w:rPr>
                <w:rFonts w:ascii="Arial" w:cs="Arial" w:eastAsia="Arial" w:hAnsi="Arial"/>
                <w:b/>
                <w:bCs/>
                <w:color w:val="1565C0"/>
                <w:sz w:val="22"/>
                <w:szCs w:val="22"/>
              </w:rPr>
              <w:t xml:space="preserve">Generative UI (GenUI)</w:t>
            </w:r>
          </w:p>
          <w:p>
            <w:pPr>
              <w:spacing w:before="80"/>
            </w:pPr>
            <w:r>
              <w:rPr>
                <w:rFonts w:ascii="Arial" w:cs="Arial" w:eastAsia="Arial" w:hAnsi="Arial"/>
                <w:sz w:val="18"/>
                <w:szCs w:val="18"/>
              </w:rPr>
              <w:t xml:space="preserve">Las interfaces se construyen en tiempo real según el contexto y la intención del usuario. Es lo que se llama "intent-driven UX": eliminar la navegación por menús rígidos.</w:t>
            </w:r>
          </w:p>
          <w:p>
            <w:pPr>
              <w:spacing w:before="80"/>
            </w:pPr>
            <w:r>
              <w:rPr>
                <w:rFonts w:ascii="Arial" w:cs="Arial" w:eastAsia="Arial" w:hAnsi="Arial"/>
                <w:i/>
                <w:iCs/>
                <w:color w:val="1565C0"/>
                <w:sz w:val="18"/>
                <w:szCs w:val="18"/>
              </w:rPr>
              <w:t xml:space="preserve">→ Cada perfil ve exactamente lo que necesita. El sistema pregunta "¿Qué quieres hacer?" en lugar de mostrar 50 opciones.</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F5E9" w:val="clear"/>
            <w:tcMar>
              <w:top w:type="dxa" w:w="150"/>
              <w:left w:type="dxa" w:w="200"/>
              <w:bottom w:type="dxa" w:w="150"/>
              <w:right w:type="dxa" w:w="200"/>
            </w:tcMar>
          </w:tcPr>
          <w:p>
            <w:r>
              <w:rPr>
                <w:rFonts w:ascii="Arial" w:cs="Arial" w:eastAsia="Arial" w:hAnsi="Arial"/>
                <w:b/>
                <w:bCs/>
                <w:color w:val="2E7D32"/>
                <w:sz w:val="22"/>
                <w:szCs w:val="22"/>
              </w:rPr>
              <w:t xml:space="preserve">CRM "Invisible" o Basado en Voz</w:t>
            </w:r>
          </w:p>
          <w:p>
            <w:pPr>
              <w:spacing w:before="80"/>
            </w:pPr>
            <w:r>
              <w:rPr>
                <w:rFonts w:ascii="Arial" w:cs="Arial" w:eastAsia="Arial" w:hAnsi="Arial"/>
                <w:sz w:val="18"/>
                <w:szCs w:val="18"/>
              </w:rPr>
              <w:t xml:space="preserve">La tendencia es actualizar el CRM enteramente por voz o chat, con hasta un 70% de reducción en carga administrativa. Se rompe la estructura de "módulos" rígidos para usar modelos de datos flexibles.</w:t>
            </w:r>
          </w:p>
          <w:p>
            <w:pPr>
              <w:spacing w:before="80"/>
            </w:pPr>
            <w:r>
              <w:rPr>
                <w:rFonts w:ascii="Arial" w:cs="Arial" w:eastAsia="Arial" w:hAnsi="Arial"/>
                <w:i/>
                <w:iCs/>
                <w:color w:val="2E7D32"/>
                <w:sz w:val="18"/>
                <w:szCs w:val="18"/>
              </w:rPr>
              <w:t xml:space="preserve">→ Nuestro rep puede dictar su visita por voz. El sistema completa los campos. Sin formularios interminables.</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FFF3E0" w:val="clear"/>
            <w:tcMar>
              <w:top w:type="dxa" w:w="150"/>
              <w:left w:type="dxa" w:w="200"/>
              <w:bottom w:type="dxa" w:w="150"/>
              <w:right w:type="dxa" w:w="200"/>
            </w:tcMar>
          </w:tcPr>
          <w:p>
            <w:r>
              <w:rPr>
                <w:rFonts w:ascii="Arial" w:cs="Arial" w:eastAsia="Arial" w:hAnsi="Arial"/>
                <w:b/>
                <w:bCs/>
                <w:color w:val="E65100"/>
                <w:sz w:val="22"/>
                <w:szCs w:val="22"/>
              </w:rPr>
              <w:t xml:space="preserve">Aplicación Propia + CRMs Composables</w:t>
            </w:r>
          </w:p>
          <w:p>
            <w:pPr>
              <w:spacing w:before="80"/>
            </w:pPr>
            <w:r>
              <w:rPr>
                <w:rFonts w:ascii="Arial" w:cs="Arial" w:eastAsia="Arial" w:hAnsi="Arial"/>
                <w:sz w:val="18"/>
                <w:szCs w:val="18"/>
              </w:rPr>
              <w:t xml:space="preserve">En lugar de depender de plataformas externas, tu equipo usa una aplicación propia con la misma experiencia tipo chat que ya conocen. La tendencia es dejar las suites "todo en uno" pesadas para conectar herramientas especializadas mediante APIs.</w:t>
            </w:r>
          </w:p>
          <w:p>
            <w:pPr>
              <w:spacing w:before="80"/>
            </w:pPr>
            <w:r>
              <w:rPr>
                <w:rFonts w:ascii="Arial" w:cs="Arial" w:eastAsia="Arial" w:hAnsi="Arial"/>
                <w:i/>
                <w:iCs/>
                <w:color w:val="E65100"/>
                <w:sz w:val="18"/>
                <w:szCs w:val="18"/>
              </w:rPr>
              <w:t xml:space="preserve">→ Tu aplicación, con tu marca, que funciona como las apps de mensajería que todos conocen. Y se integra con tu ERP, tu facturación, lo que ya uses.</w:t>
            </w:r>
          </w:p>
        </w:tc>
      </w:tr>
    </w:tbl>
    <w:p>
      <w:pPr>
        <w:spacing w:before="250"/>
      </w:pPr>
    </w:p>
    <w:p>
      <w:pPr>
        <w:pStyle w:val="Heading2"/>
        <w:spacing w:before="300" w:after="150"/>
      </w:pPr>
      <w:r>
        <w:rPr>
          <w:rFonts w:ascii="Arial" w:cs="Arial" w:eastAsia="Arial" w:hAnsi="Arial"/>
          <w:b/>
          <w:bCs/>
          <w:color w:val="2D6DA3"/>
          <w:sz w:val="28"/>
          <w:szCs w:val="28"/>
        </w:rPr>
        <w:t xml:space="preserve">5.2 El Sistema Crece Contigo</w:t>
      </w:r>
    </w:p>
    <w:p>
      <w:pPr>
        <w:spacing w:after="150" w:line="276"/>
        <w:jc w:val="both"/>
      </w:pPr>
      <w:r>
        <w:rPr>
          <w:rFonts w:ascii="Arial" w:cs="Arial" w:eastAsia="Arial" w:hAnsi="Arial"/>
          <w:sz w:val="22"/>
          <w:szCs w:val="22"/>
        </w:rPr>
        <w:t xml:space="preserve">Los 2.500€ iniciales resuelven tus 5 problemas prioritarios. Pero tu negocio cambia, crece, necesita más.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F4FC" w:val="clear"/>
            <w:tcMar>
              <w:top w:type="dxa" w:w="200"/>
              <w:left w:type="dxa" w:w="300"/>
              <w:bottom w:type="dxa" w:w="200"/>
              <w:right w:type="dxa" w:w="300"/>
            </w:tcMar>
          </w:tcPr>
          <w:p>
            <w:pPr>
              <w:jc w:val="center"/>
            </w:pPr>
            <w:r>
              <w:rPr>
                <w:rFonts w:ascii="Arial" w:cs="Arial" w:eastAsia="Arial" w:hAnsi="Arial"/>
                <w:b/>
                <w:bCs/>
                <w:color w:val="1E4D78"/>
                <w:sz w:val="24"/>
                <w:szCs w:val="24"/>
              </w:rPr>
              <w:t xml:space="preserve">¿Quieres que el sistema crezca?</w:t>
            </w:r>
          </w:p>
          <w:p>
            <w:pPr>
              <w:spacing w:before="100"/>
              <w:jc w:val="center"/>
            </w:pPr>
            <w:r>
              <w:rPr>
                <w:rFonts w:ascii="Arial" w:cs="Arial" w:eastAsia="Arial" w:hAnsi="Arial"/>
                <w:sz w:val="20"/>
                <w:szCs w:val="20"/>
              </w:rPr>
              <w:t xml:space="preserve">Nos cuentas qué necesitas → Generamos una nueva propuesta → Acordamos juntos</w:t>
            </w:r>
          </w:p>
        </w:tc>
      </w:tr>
    </w:tbl>
    <w:p>
      <w:pPr>
        <w:spacing w:before="200"/>
      </w:pPr>
    </w:p>
    <w:p>
      <w:pPr>
        <w:spacing w:after="150" w:line="276"/>
        <w:jc w:val="both"/>
      </w:pPr>
      <w:r>
        <w:rPr>
          <w:rFonts w:ascii="Arial" w:cs="Arial" w:eastAsia="Arial" w:hAnsi="Arial"/>
          <w:sz w:val="22"/>
          <w:szCs w:val="22"/>
        </w:rPr>
        <w:t xml:space="preserve">Así funciona:</w:t>
      </w:r>
    </w:p>
    <w:p>
      <w:pPr>
        <w:pStyle w:val="ListParagraph"/>
        <w:numPr>
          <w:ilvl w:val="0"/>
          <w:numId w:val="2"/>
        </w:numPr>
        <w:spacing w:after="80"/>
      </w:pPr>
      <w:r>
        <w:rPr>
          <w:rFonts w:ascii="Arial" w:cs="Arial" w:eastAsia="Arial" w:hAnsi="Arial"/>
          <w:sz w:val="20"/>
          <w:szCs w:val="20"/>
        </w:rPr>
        <w:t xml:space="preserve">Hoy resolvemos tus 4 focos con los 2.500€</w:t>
      </w:r>
    </w:p>
    <w:p>
      <w:pPr>
        <w:pStyle w:val="ListParagraph"/>
        <w:numPr>
          <w:ilvl w:val="0"/>
          <w:numId w:val="2"/>
        </w:numPr>
        <w:spacing w:after="80"/>
      </w:pPr>
      <w:r>
        <w:rPr>
          <w:rFonts w:ascii="Arial" w:cs="Arial" w:eastAsia="Arial" w:hAnsi="Arial"/>
          <w:sz w:val="20"/>
          <w:szCs w:val="20"/>
        </w:rPr>
        <w:t xml:space="preserve">Mañana necesitas integrar con tu ERP → Te hacemos una propuesta específica</w:t>
      </w:r>
    </w:p>
    <w:p>
      <w:pPr>
        <w:pStyle w:val="ListParagraph"/>
        <w:numPr>
          <w:ilvl w:val="0"/>
          <w:numId w:val="2"/>
        </w:numPr>
        <w:spacing w:after="80"/>
      </w:pPr>
      <w:r>
        <w:rPr>
          <w:rFonts w:ascii="Arial" w:cs="Arial" w:eastAsia="Arial" w:hAnsi="Arial"/>
          <w:sz w:val="20"/>
          <w:szCs w:val="20"/>
        </w:rPr>
        <w:t xml:space="preserve">El mes siguiente quieres el portal para médicos → Otra propuesta</w:t>
      </w:r>
    </w:p>
    <w:p>
      <w:pPr>
        <w:pStyle w:val="ListParagraph"/>
        <w:numPr>
          <w:ilvl w:val="0"/>
          <w:numId w:val="2"/>
        </w:numPr>
        <w:spacing w:after="80"/>
      </w:pPr>
      <w:r>
        <w:rPr>
          <w:rFonts w:ascii="Arial" w:cs="Arial" w:eastAsia="Arial" w:hAnsi="Arial"/>
          <w:sz w:val="20"/>
          <w:szCs w:val="20"/>
        </w:rPr>
        <w:t xml:space="preserve">Cada propuesta es clara: qué incluye, cuánto cuesta, cuánto toma</w:t>
      </w:r>
    </w:p>
    <w:p>
      <w:pPr>
        <w:spacing w:before="150"/>
      </w:pPr>
    </w:p>
    <w:p>
      <w:pPr>
        <w:spacing w:after="150" w:line="276"/>
        <w:jc w:val="both"/>
      </w:pPr>
      <w:r>
        <w:rPr>
          <w:rFonts w:ascii="Arial" w:cs="Arial" w:eastAsia="Arial" w:hAnsi="Arial"/>
          <w:sz w:val="22"/>
          <w:szCs w:val="22"/>
        </w:rPr>
        <w:t xml:space="preserve">No hay "fases" predefinidas. No hay "versiones". Hay TU sistema que evoluciona cuando TÚ lo decides.</w:t>
      </w:r>
    </w:p>
    <w:p>
      <w:r>
        <w:br w:type="page"/>
      </w:r>
    </w:p>
    <w:p>
      <w:pPr>
        <w:pStyle w:val="Heading1"/>
        <w:spacing w:before="400" w:after="200"/>
      </w:pPr>
      <w:r>
        <w:rPr>
          <w:rFonts w:ascii="Arial" w:cs="Arial" w:eastAsia="Arial" w:hAnsi="Arial"/>
          <w:b/>
          <w:bCs/>
          <w:color w:val="1E4D78"/>
          <w:sz w:val="36"/>
          <w:szCs w:val="36"/>
        </w:rPr>
        <w:t xml:space="preserve">6. EJEMPLO: CÓMO FUNCIONA EN LA PRÁCTICA</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F4FC" w:val="clear"/>
            <w:tcMar>
              <w:top w:type="dxa" w:w="200"/>
              <w:left w:type="dxa" w:w="300"/>
              <w:bottom w:type="dxa" w:w="200"/>
              <w:right w:type="dxa" w:w="300"/>
            </w:tcMar>
          </w:tcPr>
          <w:p>
            <w:r>
              <w:rPr>
                <w:rFonts w:ascii="Arial" w:cs="Arial" w:eastAsia="Arial" w:hAnsi="Arial"/>
                <w:b/>
                <w:bCs/>
                <w:color w:val="1E4D78"/>
                <w:sz w:val="22"/>
                <w:szCs w:val="22"/>
              </w:rPr>
              <w:t xml:space="preserve">CASO: Laboratorio pequeño con 8 representantes</w:t>
            </w:r>
          </w:p>
        </w:tc>
      </w:tr>
    </w:tbl>
    <w:p>
      <w:pPr>
        <w:spacing w:before="200"/>
      </w:pPr>
    </w:p>
    <w:p>
      <w:pPr>
        <w:spacing w:before="200" w:after="100"/>
      </w:pPr>
      <w:r>
        <w:rPr>
          <w:rFonts w:ascii="Arial" w:cs="Arial" w:eastAsia="Arial" w:hAnsi="Arial"/>
          <w:b/>
          <w:bCs/>
          <w:color w:val="1E4D78"/>
          <w:sz w:val="24"/>
          <w:szCs w:val="24"/>
        </w:rPr>
        <w:t xml:space="preserve">Sus 4 Focos (lo que nos contaron en audio):</w:t>
      </w:r>
    </w:p>
    <w:p>
      <w:pPr>
        <w:pStyle w:val="ListParagraph"/>
        <w:numPr>
          <w:ilvl w:val="0"/>
          <w:numId w:val="2"/>
        </w:numPr>
        <w:spacing w:after="80"/>
      </w:pPr>
      <w:r>
        <w:rPr>
          <w:rFonts w:ascii="Arial" w:cs="Arial" w:eastAsia="Arial" w:hAnsi="Arial"/>
          <w:sz w:val="20"/>
          <w:szCs w:val="20"/>
        </w:rPr>
        <w:t xml:space="preserve">"Necesito saber qué hace cada rep cada día, ahora mismo no tengo idea"</w:t>
      </w:r>
    </w:p>
    <w:p>
      <w:pPr>
        <w:pStyle w:val="ListParagraph"/>
        <w:numPr>
          <w:ilvl w:val="0"/>
          <w:numId w:val="2"/>
        </w:numPr>
        <w:spacing w:after="80"/>
      </w:pPr>
      <w:r>
        <w:rPr>
          <w:rFonts w:ascii="Arial" w:cs="Arial" w:eastAsia="Arial" w:hAnsi="Arial"/>
          <w:sz w:val="20"/>
          <w:szCs w:val="20"/>
        </w:rPr>
        <w:t xml:space="preserve">"Las muestras son un desastre, no sé quién tiene qué ni a quién se las dio"</w:t>
      </w:r>
    </w:p>
    <w:p>
      <w:pPr>
        <w:pStyle w:val="ListParagraph"/>
        <w:numPr>
          <w:ilvl w:val="0"/>
          <w:numId w:val="2"/>
        </w:numPr>
        <w:spacing w:after="80"/>
      </w:pPr>
      <w:r>
        <w:rPr>
          <w:rFonts w:ascii="Arial" w:cs="Arial" w:eastAsia="Arial" w:hAnsi="Arial"/>
          <w:sz w:val="20"/>
          <w:szCs w:val="20"/>
        </w:rPr>
        <w:t xml:space="preserve">"El dueño me pide reportes y tardo dos días en armarlos"</w:t>
      </w:r>
    </w:p>
    <w:p>
      <w:pPr>
        <w:pStyle w:val="ListParagraph"/>
        <w:numPr>
          <w:ilvl w:val="0"/>
          <w:numId w:val="2"/>
        </w:numPr>
        <w:spacing w:after="80"/>
      </w:pPr>
      <w:r>
        <w:rPr>
          <w:rFonts w:ascii="Arial" w:cs="Arial" w:eastAsia="Arial" w:hAnsi="Arial"/>
          <w:sz w:val="20"/>
          <w:szCs w:val="20"/>
        </w:rPr>
        <w:t xml:space="preserve">"Todo está en Excel y cada rep tiene su propio archivo"</w:t>
      </w:r>
    </w:p>
    <w:p>
      <w:pPr>
        <w:spacing w:before="200"/>
      </w:pPr>
    </w:p>
    <w:p>
      <w:pPr>
        <w:spacing w:before="200" w:after="100"/>
      </w:pPr>
      <w:r>
        <w:rPr>
          <w:rFonts w:ascii="Arial" w:cs="Arial" w:eastAsia="Arial" w:hAnsi="Arial"/>
          <w:b/>
          <w:bCs/>
          <w:color w:val="1E4D78"/>
          <w:sz w:val="24"/>
          <w:szCs w:val="24"/>
        </w:rPr>
        <w:t xml:space="preserve">Cómo les dimos CUERPO COMPLETO a cada foco: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E4D78" w:val="clear"/>
            <w:tcMar>
              <w:top w:type="dxa" w:w="60"/>
              <w:left w:type="dxa" w:w="80"/>
              <w:bottom w:type="dxa" w:w="60"/>
              <w:right w:type="dxa" w:w="80"/>
            </w:tcMar>
          </w:tcPr>
          <w:p>
            <w:r>
              <w:rPr>
                <w:rFonts w:ascii="Arial" w:cs="Arial" w:eastAsia="Arial" w:hAnsi="Arial"/>
                <w:b/>
                <w:bCs/>
                <w:color w:val="FFFFFF"/>
                <w:sz w:val="14"/>
                <w:szCs w:val="14"/>
              </w:rPr>
              <w:t xml:space="preserve">DOLOR</w:t>
            </w:r>
          </w:p>
        </w:tc>
        <w:tc>
          <w:tcPr>
            <w:tcBorders>
              <w:top w:val="single" w:color="CCCCCC" w:sz="1"/>
              <w:left w:val="single" w:color="CCCCCC" w:sz="1"/>
              <w:bottom w:val="single" w:color="CCCCCC" w:sz="1"/>
              <w:right w:val="single" w:color="CCCCCC" w:sz="1"/>
            </w:tcBorders>
            <w:shd w:fill="1E4D78" w:val="clear"/>
            <w:tcMar>
              <w:top w:type="dxa" w:w="60"/>
              <w:left w:type="dxa" w:w="80"/>
              <w:bottom w:type="dxa" w:w="60"/>
              <w:right w:type="dxa" w:w="80"/>
            </w:tcMar>
          </w:tcPr>
          <w:p>
            <w:r>
              <w:rPr>
                <w:rFonts w:ascii="Arial" w:cs="Arial" w:eastAsia="Arial" w:hAnsi="Arial"/>
                <w:b/>
                <w:bCs/>
                <w:color w:val="FFFFFF"/>
                <w:sz w:val="14"/>
                <w:szCs w:val="14"/>
              </w:rPr>
              <w:t xml:space="preserve">ALCANCE INICIAL (2.500€)</w:t>
            </w:r>
          </w:p>
        </w:tc>
        <w:tc>
          <w:tcPr>
            <w:tcBorders>
              <w:top w:val="single" w:color="CCCCCC" w:sz="1"/>
              <w:left w:val="single" w:color="CCCCCC" w:sz="1"/>
              <w:bottom w:val="single" w:color="CCCCCC" w:sz="1"/>
              <w:right w:val="single" w:color="CCCCCC" w:sz="1"/>
            </w:tcBorders>
            <w:shd w:fill="1E4D78" w:val="clear"/>
            <w:tcMar>
              <w:top w:type="dxa" w:w="60"/>
              <w:left w:type="dxa" w:w="80"/>
              <w:bottom w:type="dxa" w:w="60"/>
              <w:right w:type="dxa" w:w="80"/>
            </w:tcMar>
          </w:tcPr>
          <w:p>
            <w:r>
              <w:rPr>
                <w:rFonts w:ascii="Arial" w:cs="Arial" w:eastAsia="Arial" w:hAnsi="Arial"/>
                <w:b/>
                <w:bCs/>
                <w:color w:val="FFFFFF"/>
                <w:sz w:val="14"/>
                <w:szCs w:val="14"/>
              </w:rPr>
              <w:t xml:space="preserve">POTENCIALIDADES (después)</w:t>
            </w:r>
          </w:p>
        </w:tc>
      </w:tr>
      <w:tr>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sz w:val="14"/>
                <w:szCs w:val="14"/>
              </w:rPr>
              <w:t xml:space="preserve">Actividad de reps</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4"/>
                <w:szCs w:val="14"/>
              </w:rPr>
              <w:t xml:space="preserve">Registro diario + historial + IA resume el día</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666666"/>
                <w:sz w:val="14"/>
                <w:szCs w:val="14"/>
              </w:rPr>
              <w:t xml:space="preserve">Geolocalización, alertas, predicción de cobertura</w:t>
            </w:r>
          </w:p>
        </w:tc>
      </w:tr>
      <w:tr>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4"/>
                <w:szCs w:val="14"/>
              </w:rPr>
              <w:t xml:space="preserve">Control de muestras</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4"/>
                <w:szCs w:val="14"/>
              </w:rPr>
              <w:t xml:space="preserve">Inventario por rep + entrega + IA alerta stock bajo</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666666"/>
                <w:sz w:val="14"/>
                <w:szCs w:val="14"/>
              </w:rPr>
              <w:t xml:space="preserve">Predicción de consumo, límites automáticos, trazabilidad</w:t>
            </w:r>
          </w:p>
        </w:tc>
      </w:tr>
      <w:tr>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sz w:val="14"/>
                <w:szCs w:val="14"/>
              </w:rPr>
              <w:t xml:space="preserve">Reportes</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4"/>
                <w:szCs w:val="14"/>
              </w:rPr>
              <w:t xml:space="preserve">3 reportes configurados + IA genera resúmenes</w:t>
            </w:r>
          </w:p>
        </w:tc>
        <w:tc>
          <w:tcPr>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666666"/>
                <w:sz w:val="14"/>
                <w:szCs w:val="14"/>
              </w:rPr>
              <w:t xml:space="preserve">Informes automáticos, envío programado, análisis avanzado</w:t>
            </w:r>
          </w:p>
        </w:tc>
      </w:tr>
      <w:tr>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4"/>
                <w:szCs w:val="14"/>
              </w:rPr>
              <w:t xml:space="preserve">Migración Excel</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4"/>
                <w:szCs w:val="14"/>
              </w:rPr>
              <w:t xml:space="preserve">Importación de datos + estructura + validación IA</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666666"/>
                <w:sz w:val="14"/>
                <w:szCs w:val="14"/>
              </w:rPr>
              <w:t xml:space="preserve">Integración bidireccional con ERP</w:t>
            </w:r>
          </w:p>
        </w:tc>
      </w:tr>
    </w:tbl>
    <w:p>
      <w:pPr>
        <w:spacing w:before="200"/>
      </w:pPr>
    </w:p>
    <w:p>
      <w:pPr>
        <w:spacing w:before="200" w:after="100"/>
      </w:pPr>
      <w:r>
        <w:rPr>
          <w:rFonts w:ascii="Arial" w:cs="Arial" w:eastAsia="Arial" w:hAnsi="Arial"/>
          <w:b/>
          <w:bCs/>
          <w:color w:val="1E4D78"/>
          <w:sz w:val="24"/>
          <w:szCs w:val="24"/>
        </w:rPr>
        <w:t xml:space="preserve">Experiencias que eligieron (3 de 5 + Admin incluido):</w:t>
      </w:r>
    </w:p>
    <w:p>
      <w:pPr>
        <w:pStyle w:val="ListParagraph"/>
        <w:numPr>
          <w:ilvl w:val="0"/>
          <w:numId w:val="2"/>
        </w:numPr>
        <w:spacing w:after="80"/>
      </w:pPr>
      <w:r>
        <w:rPr>
          <w:rFonts w:ascii="Arial" w:cs="Arial" w:eastAsia="Arial" w:hAnsi="Arial"/>
          <w:sz w:val="20"/>
          <w:szCs w:val="20"/>
        </w:rPr>
        <w:t xml:space="preserve">Representante (móvil para campo)</w:t>
      </w:r>
    </w:p>
    <w:p>
      <w:pPr>
        <w:pStyle w:val="ListParagraph"/>
        <w:numPr>
          <w:ilvl w:val="0"/>
          <w:numId w:val="2"/>
        </w:numPr>
        <w:spacing w:after="80"/>
      </w:pPr>
      <w:r>
        <w:rPr>
          <w:rFonts w:ascii="Arial" w:cs="Arial" w:eastAsia="Arial" w:hAnsi="Arial"/>
          <w:sz w:val="20"/>
          <w:szCs w:val="20"/>
        </w:rPr>
        <w:t xml:space="preserve">Supervisor (web + alertas móvil)</w:t>
      </w:r>
    </w:p>
    <w:p>
      <w:pPr>
        <w:pStyle w:val="ListParagraph"/>
        <w:numPr>
          <w:ilvl w:val="0"/>
          <w:numId w:val="2"/>
        </w:numPr>
        <w:spacing w:after="80"/>
      </w:pPr>
      <w:r>
        <w:rPr>
          <w:rFonts w:ascii="Arial" w:cs="Arial" w:eastAsia="Arial" w:hAnsi="Arial"/>
          <w:sz w:val="20"/>
          <w:szCs w:val="20"/>
        </w:rPr>
        <w:t xml:space="preserve">Comercial (pipeline + cobranza)</w:t>
      </w:r>
    </w:p>
    <w:p>
      <w:pPr>
        <w:pStyle w:val="ListParagraph"/>
        <w:numPr>
          <w:ilvl w:val="0"/>
          <w:numId w:val="2"/>
        </w:numPr>
        <w:spacing w:after="80"/>
      </w:pPr>
      <w:r>
        <w:rPr>
          <w:rFonts w:ascii="Arial" w:cs="Arial" w:eastAsia="Arial" w:hAnsi="Arial"/>
          <w:sz w:val="20"/>
          <w:szCs w:val="20"/>
        </w:rPr>
        <w:t xml:space="preserve">+ Admin (gestión supervisada por nosotros durante los primeros 6 meses)</w:t>
      </w:r>
    </w:p>
    <w:p>
      <w:pPr>
        <w:spacing w:before="100"/>
      </w:pPr>
    </w:p>
    <w:p>
      <w:pPr>
        <w:spacing w:after="150" w:line="276"/>
        <w:jc w:val="both"/>
      </w:pPr>
      <w:r>
        <w:rPr>
          <w:rFonts w:ascii="Arial" w:cs="Arial" w:eastAsia="Arial" w:hAnsi="Arial"/>
          <w:sz w:val="22"/>
          <w:szCs w:val="22"/>
        </w:rPr>
        <w:t xml:space="preserve">Portal para médicos y Director no se incluyeron en esta fase. Si los necesitan después, se cotizan por separado.</w:t>
      </w:r>
    </w:p>
    <w:p>
      <w:r>
        <w:br w:type="page"/>
      </w:r>
    </w:p>
    <w:p>
      <w:pPr>
        <w:pStyle w:val="Heading1"/>
        <w:spacing w:before="400" w:after="200"/>
      </w:pPr>
      <w:r>
        <w:rPr>
          <w:rFonts w:ascii="Arial" w:cs="Arial" w:eastAsia="Arial" w:hAnsi="Arial"/>
          <w:b/>
          <w:bCs/>
          <w:color w:val="1E4D78"/>
          <w:sz w:val="36"/>
          <w:szCs w:val="36"/>
        </w:rPr>
        <w:t xml:space="preserve">7. RESUMEN: TU INVERSIÓN</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CCCCCC" w:sz="1"/>
              <w:left w:val="single" w:color="CCCCCC" w:sz="1"/>
              <w:bottom w:val="single" w:color="CCCCCC" w:sz="1"/>
              <w:right w:val="single" w:color="CCCCCC" w:sz="1"/>
            </w:tcBorders>
            <w:shd w:fill="1E4D78" w:val="clear"/>
            <w:tcMar>
              <w:top w:type="dxa" w:w="150"/>
              <w:left w:type="dxa" w:w="200"/>
              <w:bottom w:type="dxa" w:w="150"/>
              <w:right w:type="dxa" w:w="200"/>
            </w:tcMar>
          </w:tcPr>
          <w:p>
            <w:pPr>
              <w:jc w:val="center"/>
            </w:pPr>
            <w:r>
              <w:rPr>
                <w:rFonts w:ascii="Arial" w:cs="Arial" w:eastAsia="Arial" w:hAnsi="Arial"/>
                <w:b/>
                <w:bCs/>
                <w:color w:val="FFFFFF"/>
                <w:sz w:val="32"/>
                <w:szCs w:val="32"/>
              </w:rPr>
              <w:t xml:space="preserve">CONSTRUCCIÓN INICIAL</w:t>
            </w:r>
          </w:p>
        </w:tc>
      </w:tr>
      <w:tr>
        <w:tc>
          <w:tcPr>
            <w:tcBorders>
              <w:top w:val="single" w:color="CCCCCC" w:sz="1"/>
              <w:left w:val="single" w:color="CCCCCC" w:sz="1"/>
              <w:bottom w:val="single" w:color="CCCCCC" w:sz="1"/>
              <w:right w:val="single" w:color="CCCCCC" w:sz="1"/>
            </w:tcBorders>
            <w:shd w:fill="E8F4FC" w:val="clear"/>
            <w:tcMar>
              <w:top w:type="dxa" w:w="100"/>
              <w:left w:type="dxa" w:w="200"/>
              <w:bottom w:type="dxa" w:w="100"/>
              <w:right w:type="dxa" w:w="200"/>
            </w:tcMar>
          </w:tcPr>
          <w:p>
            <w:r>
              <w:rPr>
                <w:rFonts w:ascii="Arial" w:cs="Arial" w:eastAsia="Arial" w:hAnsi="Arial"/>
                <w:b/>
                <w:bCs/>
                <w:sz w:val="22"/>
                <w:szCs w:val="22"/>
              </w:rPr>
              <w:t xml:space="preserve">Tu Fundación</w:t>
            </w:r>
          </w:p>
          <w:p>
            <w:pPr>
              <w:spacing w:before="60"/>
            </w:pPr>
            <w:r>
              <w:rPr>
                <w:rFonts w:ascii="Arial" w:cs="Arial" w:eastAsia="Arial" w:hAnsi="Arial"/>
                <w:sz w:val="18"/>
                <w:szCs w:val="18"/>
              </w:rPr>
              <w:t xml:space="preserve">Identidad + 3 roles + Admin + interfaces + datos base</w:t>
            </w:r>
          </w:p>
        </w:tc>
        <w:tc>
          <w:tcPr>
            <w:tcBorders>
              <w:top w:val="single" w:color="CCCCCC" w:sz="1"/>
              <w:left w:val="single" w:color="CCCCCC" w:sz="1"/>
              <w:bottom w:val="single" w:color="CCCCCC" w:sz="1"/>
              <w:right w:val="single" w:color="CCCCCC" w:sz="1"/>
            </w:tcBorders>
            <w:shd w:fill="E8F4FC" w:val="clear"/>
            <w:tcMar>
              <w:top w:type="dxa" w:w="100"/>
              <w:left w:type="dxa" w:w="200"/>
              <w:bottom w:type="dxa" w:w="100"/>
              <w:right w:type="dxa" w:w="200"/>
            </w:tcMar>
          </w:tcPr>
          <w:p>
            <w:pPr>
              <w:jc w:val="right"/>
            </w:pPr>
            <w:r>
              <w:rPr>
                <w:rFonts w:ascii="Arial" w:cs="Arial" w:eastAsia="Arial" w:hAnsi="Arial"/>
                <w:b/>
                <w:bCs/>
                <w:color w:val="1E4D78"/>
                <w:sz w:val="28"/>
                <w:szCs w:val="28"/>
              </w:rPr>
              <w:t xml:space="preserve">1.000€</w:t>
            </w:r>
          </w:p>
        </w:tc>
      </w:tr>
      <w:tr>
        <w:tc>
          <w:tcPr>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b/>
                <w:bCs/>
                <w:sz w:val="22"/>
                <w:szCs w:val="22"/>
              </w:rPr>
              <w:t xml:space="preserve">Tus 4 Focos</w:t>
            </w:r>
          </w:p>
          <w:p>
            <w:pPr>
              <w:spacing w:before="60"/>
            </w:pPr>
            <w:r>
              <w:rPr>
                <w:rFonts w:ascii="Arial" w:cs="Arial" w:eastAsia="Arial" w:hAnsi="Arial"/>
                <w:sz w:val="18"/>
                <w:szCs w:val="18"/>
              </w:rPr>
              <w:t xml:space="preserve">Tus 4 prioridades con cuerpo completo y alcance inicial</w:t>
            </w:r>
          </w:p>
        </w:tc>
        <w:tc>
          <w:tcPr>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jc w:val="right"/>
            </w:pPr>
            <w:r>
              <w:rPr>
                <w:rFonts w:ascii="Arial" w:cs="Arial" w:eastAsia="Arial" w:hAnsi="Arial"/>
                <w:b/>
                <w:bCs/>
                <w:color w:val="1E4D78"/>
                <w:sz w:val="28"/>
                <w:szCs w:val="28"/>
              </w:rPr>
              <w:t xml:space="preserve">1.500€</w:t>
            </w:r>
          </w:p>
        </w:tc>
      </w:tr>
      <w:tr>
        <w:tc>
          <w:tcPr>
            <w:gridSpan w:val="2"/>
            <w:tcBorders>
              <w:top w:val="single" w:color="CCCCCC" w:sz="1"/>
              <w:left w:val="single" w:color="CCCCCC" w:sz="1"/>
              <w:bottom w:val="single" w:color="CCCCCC" w:sz="1"/>
              <w:right w:val="single" w:color="CCCCCC" w:sz="1"/>
            </w:tcBorders>
            <w:shd w:fill="1E4D78" w:val="clear"/>
            <w:tcMar>
              <w:top w:type="dxa" w:w="100"/>
              <w:left w:type="dxa" w:w="200"/>
              <w:bottom w:type="dxa" w:w="100"/>
              <w:right w:type="dxa" w:w="200"/>
            </w:tcMar>
          </w:tcPr>
          <w:p>
            <w:pPr>
              <w:jc w:val="center"/>
            </w:pPr>
            <w:r>
              <w:rPr>
                <w:rFonts w:ascii="Arial" w:cs="Arial" w:eastAsia="Arial" w:hAnsi="Arial"/>
                <w:b/>
                <w:bCs/>
                <w:color w:val="FFFFFF"/>
                <w:sz w:val="32"/>
                <w:szCs w:val="32"/>
              </w:rPr>
              <w:t xml:space="preserve">TOTAL: 2.500€ + IVA</w:t>
            </w:r>
          </w:p>
        </w:tc>
      </w:tr>
    </w:tbl>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2"/>
            <w:tcBorders>
              <w:top w:val="single" w:color="CCCCCC" w:sz="1"/>
              <w:left w:val="single" w:color="CCCCCC" w:sz="1"/>
              <w:bottom w:val="single" w:color="CCCCCC" w:sz="1"/>
              <w:right w:val="single" w:color="CCCCCC" w:sz="1"/>
            </w:tcBorders>
            <w:shd w:fill="2E7D32" w:val="clear"/>
            <w:tcMar>
              <w:top w:type="dxa" w:w="150"/>
              <w:left w:type="dxa" w:w="200"/>
              <w:bottom w:type="dxa" w:w="150"/>
              <w:right w:type="dxa" w:w="200"/>
            </w:tcMar>
          </w:tcPr>
          <w:p>
            <w:pPr>
              <w:jc w:val="center"/>
            </w:pPr>
            <w:r>
              <w:rPr>
                <w:rFonts w:ascii="Arial" w:cs="Arial" w:eastAsia="Arial" w:hAnsi="Arial"/>
                <w:b/>
                <w:bCs/>
                <w:color w:val="FFFFFF"/>
                <w:sz w:val="32"/>
                <w:szCs w:val="32"/>
              </w:rPr>
              <w:t xml:space="preserve">SUSCRIPCIÓN MENSUAL</w:t>
            </w:r>
          </w:p>
        </w:tc>
      </w:tr>
      <w:tr>
        <w:tc>
          <w:tcPr>
            <w:gridSpan w:val="2"/>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b/>
                <w:bCs/>
                <w:sz w:val="20"/>
                <w:szCs w:val="20"/>
              </w:rPr>
              <w:t xml:space="preserve">Incluye: </w:t>
            </w:r>
            <w:r>
              <w:rPr>
                <w:rFonts w:ascii="Arial" w:cs="Arial" w:eastAsia="Arial" w:hAnsi="Arial"/>
                <w:sz w:val="20"/>
                <w:szCs w:val="20"/>
              </w:rPr>
              <w:t xml:space="preserve">Uso de plataforma + Soporte técnico + IA integrada</w:t>
            </w:r>
          </w:p>
          <w:p>
            <w:pPr>
              <w:spacing w:before="100"/>
              <w:jc w:val="center"/>
            </w:pPr>
            <w:r>
              <w:rPr>
                <w:rFonts w:ascii="Arial" w:cs="Arial" w:eastAsia="Arial" w:hAnsi="Arial"/>
                <w:b/>
                <w:bCs/>
                <w:color w:val="2E7D32"/>
                <w:sz w:val="24"/>
                <w:szCs w:val="24"/>
              </w:rPr>
              <w:t xml:space="preserve">Desde 20€/persona/mes</w:t>
            </w:r>
          </w:p>
          <w:p>
            <w:pPr>
              <w:spacing w:before="60"/>
              <w:jc w:val="center"/>
            </w:pPr>
            <w:r>
              <w:rPr>
                <w:rFonts w:ascii="Arial" w:cs="Arial" w:eastAsia="Arial" w:hAnsi="Arial"/>
                <w:color w:val="666666"/>
                <w:sz w:val="18"/>
                <w:szCs w:val="18"/>
              </w:rPr>
              <w:t xml:space="preserve">(Ejemplo: equipo de 10 personas en plan básico = 200€/mes)</w:t>
            </w:r>
          </w:p>
        </w:tc>
      </w:tr>
    </w:tbl>
    <w:p>
      <w:pPr>
        <w:spacing w:before="400"/>
      </w:pPr>
    </w:p>
    <w:p>
      <w:pPr>
        <w:pStyle w:val="Heading1"/>
        <w:spacing w:before="400" w:after="200"/>
      </w:pPr>
      <w:r>
        <w:rPr>
          <w:rFonts w:ascii="Arial" w:cs="Arial" w:eastAsia="Arial" w:hAnsi="Arial"/>
          <w:b/>
          <w:bCs/>
          <w:color w:val="1E4D78"/>
          <w:sz w:val="36"/>
          <w:szCs w:val="36"/>
        </w:rPr>
        <w:t xml:space="preserve">8. EL SIGUIENTE PASO</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F4FC" w:val="clear"/>
            <w:tcMar>
              <w:top w:type="dxa" w:w="200"/>
              <w:left w:type="dxa" w:w="300"/>
              <w:bottom w:type="dxa" w:w="200"/>
              <w:right w:type="dxa" w:w="300"/>
            </w:tcMar>
          </w:tcPr>
          <w:p>
            <w:pPr>
              <w:jc w:val="center"/>
            </w:pPr>
            <w:r>
              <w:rPr>
                <w:rFonts w:ascii="Arial" w:cs="Arial" w:eastAsia="Arial" w:hAnsi="Arial"/>
                <w:b/>
                <w:bCs/>
                <w:color w:val="1E4D78"/>
                <w:sz w:val="28"/>
                <w:szCs w:val="28"/>
              </w:rPr>
              <w:t xml:space="preserve">CUÉNTANOS LO QUE NECESITAS</w:t>
            </w:r>
          </w:p>
          <w:p>
            <w:pPr>
              <w:spacing w:before="150"/>
              <w:jc w:val="center"/>
            </w:pPr>
            <w:r>
              <w:rPr>
                <w:rFonts w:ascii="Arial" w:cs="Arial" w:eastAsia="Arial" w:hAnsi="Arial"/>
                <w:sz w:val="22"/>
                <w:szCs w:val="22"/>
              </w:rPr>
              <w:t xml:space="preserve">Te enviamos el formulario de descubrimiento.</w:t>
            </w:r>
          </w:p>
          <w:p>
            <w:pPr>
              <w:spacing w:before="80"/>
              <w:jc w:val="center"/>
            </w:pPr>
            <w:r>
              <w:rPr>
                <w:rFonts w:ascii="Arial" w:cs="Arial" w:eastAsia="Arial" w:hAnsi="Arial"/>
                <w:sz w:val="22"/>
                <w:szCs w:val="22"/>
              </w:rPr>
              <w:t xml:space="preserve">Tú marcas lo que te interesa y nos grabas un audio con tus 5 prioridades.</w:t>
            </w:r>
          </w:p>
          <w:p>
            <w:pPr>
              <w:spacing w:before="80"/>
              <w:jc w:val="center"/>
            </w:pPr>
            <w:r>
              <w:rPr>
                <w:rFonts w:ascii="Arial" w:cs="Arial" w:eastAsia="Arial" w:hAnsi="Arial"/>
                <w:sz w:val="22"/>
                <w:szCs w:val="22"/>
              </w:rPr>
              <w:t xml:space="preserve">Nosotros te respondemos con una propuesta concreta.</w:t>
            </w:r>
          </w:p>
          <w:p>
            <w:pPr>
              <w:spacing w:before="200"/>
            </w:pPr>
          </w:p>
          <w:p>
            <w:pPr>
              <w:jc w:val="center"/>
            </w:pPr>
            <w:r>
              <w:rPr>
                <w:rFonts w:ascii="Arial" w:cs="Arial" w:eastAsia="Arial" w:hAnsi="Arial"/>
                <w:b/>
                <w:bCs/>
                <w:color w:val="1E4D78"/>
                <w:sz w:val="22"/>
                <w:szCs w:val="22"/>
              </w:rPr>
              <w:t xml:space="preserve">Email: hola@tucrm.com</w:t>
            </w:r>
          </w:p>
          <w:p>
            <w:pPr>
              <w:spacing w:before="60"/>
              <w:jc w:val="center"/>
            </w:pPr>
            <w:r>
              <w:rPr>
                <w:rFonts w:ascii="Arial" w:cs="Arial" w:eastAsia="Arial" w:hAnsi="Arial"/>
                <w:b/>
                <w:bCs/>
                <w:color w:val="1E4D78"/>
                <w:sz w:val="22"/>
                <w:szCs w:val="22"/>
              </w:rPr>
              <w:t xml:space="preserve">WhatsApp: +34 600 000 000</w:t>
            </w:r>
          </w:p>
        </w:tc>
      </w:tr>
    </w:tbl>
    <w:p>
      <w:pPr>
        <w:spacing w:before="300"/>
      </w:pPr>
    </w:p>
    <w:p>
      <w:pPr>
        <w:jc w:val="center"/>
      </w:pPr>
      <w:r>
        <w:rPr>
          <w:rFonts w:ascii="Arial" w:cs="Arial" w:eastAsia="Arial" w:hAnsi="Arial"/>
          <w:i/>
          <w:iCs/>
          <w:color w:val="555555"/>
          <w:sz w:val="24"/>
          <w:szCs w:val="24"/>
        </w:rPr>
        <w:t xml:space="preserve">No es un software que compras.</w:t>
      </w:r>
    </w:p>
    <w:p>
      <w:pPr>
        <w:spacing w:before="80"/>
        <w:jc w:val="center"/>
      </w:pPr>
      <w:r>
        <w:rPr>
          <w:rFonts w:ascii="Arial" w:cs="Arial" w:eastAsia="Arial" w:hAnsi="Arial"/>
          <w:i/>
          <w:iCs/>
          <w:color w:val="555555"/>
          <w:sz w:val="24"/>
          <w:szCs w:val="24"/>
        </w:rPr>
        <w:t xml:space="preserve">Es tu sistema que crece contigo.</w:t>
      </w:r>
    </w:p>
    <w:p>
      <w:pPr>
        <w:spacing w:before="200"/>
      </w:pPr>
    </w:p>
    <w:p>
      <w:pPr>
        <w:jc w:val="center"/>
      </w:pPr>
      <w:r>
        <w:rPr>
          <w:rFonts w:ascii="Arial" w:cs="Arial" w:eastAsia="Arial" w:hAnsi="Arial"/>
          <w:b/>
          <w:bCs/>
          <w:color w:val="1E4D78"/>
          <w:sz w:val="22"/>
          <w:szCs w:val="22"/>
        </w:rPr>
        <w:t xml:space="preserve">— Construyamos juntos —</w:t>
      </w:r>
    </w:p>
    <w:p>
      <w:pPr>
        <w:spacing w:before="200"/>
      </w:pPr>
    </w:p>
    <w:p>
      <w:pPr>
        <w:jc w:val="center"/>
      </w:pPr>
      <w:r>
        <w:rPr>
          <w:rFonts w:ascii="Arial" w:cs="Arial" w:eastAsia="Arial" w:hAnsi="Arial"/>
          <w:color w:val="888888"/>
          <w:sz w:val="16"/>
          <w:szCs w:val="16"/>
        </w:rPr>
        <w:t xml:space="preserve">Vigencia: 60 días  |  Precios en EUR  |  Febrero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APEX — Alcanza la cima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2026-02-04T21:40:34.048Z</dcterms:created>
  <dcterms:modified xsi:type="dcterms:W3CDTF">2026-02-04T21:40:34.049Z</dcterms:modified>
</cp:coreProperties>
</file>

<file path=docProps/custom.xml><?xml version="1.0" encoding="utf-8"?>
<Properties xmlns="http://schemas.openxmlformats.org/officeDocument/2006/custom-properties" xmlns:vt="http://schemas.openxmlformats.org/officeDocument/2006/docPropsVTypes"/>
</file>