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60E9569E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3BB49087">
                <wp:simplePos x="0" y="0"/>
                <wp:positionH relativeFrom="column">
                  <wp:posOffset>-253577</wp:posOffset>
                </wp:positionH>
                <wp:positionV relativeFrom="paragraph">
                  <wp:posOffset>426931</wp:posOffset>
                </wp:positionV>
                <wp:extent cx="3496734" cy="36660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666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77777777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กำลังลม</w:t>
                            </w:r>
                          </w:p>
                          <w:p w14:paraId="375E9993" w14:textId="77777777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กำลังลมเป็นสัดส่วนกับความเร็วกระแสลมยกกำลังสาม </w:t>
                            </w:r>
                          </w:p>
                          <w:p w14:paraId="095665E4" w14:textId="77777777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ดังสมการ</w:t>
                            </w:r>
                          </w:p>
                          <w:p w14:paraId="43367904" w14:textId="66011175" w:rsidR="00B52DDE" w:rsidRPr="00270862" w:rsidRDefault="00B52DDE" w:rsidP="00B52DD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H Sarabun New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H Sarabun New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H Sarabun New"/>
                                        <w:sz w:val="24"/>
                                        <w:szCs w:val="24"/>
                                      </w:rPr>
                                      <m:t>kW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H Sarabun New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H Sarabun New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H Sarabun New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H Sarabun New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H Sarabun New"/>
                                    <w:sz w:val="24"/>
                                    <w:szCs w:val="24"/>
                                  </w:rPr>
                                  <m:t xml:space="preserve">ρ A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H Sarabun New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H Sarabun New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H Sarabun New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0AA50B85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กำลังงานจากกังหันลม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kW</w:t>
                            </w:r>
                          </w:p>
                          <w:p w14:paraId="35F84508" w14:textId="147F6E1A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>ρ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rho)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ความหนาแน่นของอากาศ ซึ่งมีค่า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1.165 kg/m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</w:p>
                          <w:p w14:paraId="09BF9251" w14:textId="7D7C725A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ที่อุณหภูมิ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30°C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และระดับน้ำทะเลปานกลาง </w:t>
                            </w:r>
                          </w:p>
                          <w:p w14:paraId="155CE9F9" w14:textId="5829CAE3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ความเร็วของกระแสลม </w:t>
                            </w:r>
                          </w:p>
                          <w:p w14:paraId="28889FF1" w14:textId="24F3C671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 พื้นที่หน้าตัดของกังหันลม </w:t>
                            </w:r>
                          </w:p>
                          <w:p w14:paraId="1C6CBA05" w14:textId="6BA71EA4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h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Style w:val="msgbodytext"/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จำนวนชั่วโมงที่ผลิตไฟฟ้าได้</w:t>
                            </w:r>
                          </w:p>
                          <w:p w14:paraId="24666631" w14:textId="77777777" w:rsidR="00B52DDE" w:rsidRDefault="00B52D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95pt;margin-top:33.6pt;width:275.35pt;height:2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" filled="f" stroked="f" strokeweight=".5pt">
                <v:textbox>
                  <w:txbxContent>
                    <w:p w14:paraId="32E93337" w14:textId="77777777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กำลังลม</w:t>
                      </w:r>
                    </w:p>
                    <w:p w14:paraId="375E9993" w14:textId="77777777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กำลังลมเป็นสัดส่วนกับความเร็วกระแสลมยกกำลังสาม </w:t>
                      </w:r>
                    </w:p>
                    <w:p w14:paraId="095665E4" w14:textId="77777777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  <w:t>ดังสมการ</w:t>
                      </w:r>
                    </w:p>
                    <w:p w14:paraId="43367904" w14:textId="66011175" w:rsidR="00B52DDE" w:rsidRPr="00270862" w:rsidRDefault="00B52DDE" w:rsidP="00B52DDE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H Sarabun New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H Sarabun New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H Sarabun New"/>
                                  <w:sz w:val="24"/>
                                  <w:szCs w:val="24"/>
                                </w:rPr>
                                <m:t>kW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H Sarabun New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H Sarabun New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H Sarabun New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H Sarabun New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TH Sarabun New"/>
                              <w:sz w:val="24"/>
                              <w:szCs w:val="24"/>
                            </w:rPr>
                            <m:t xml:space="preserve">ρ A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H Sarabun New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H Sarabun New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H Sarabun New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0AA50B85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กำลังงานจากกังหันลม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kW</w:t>
                      </w:r>
                    </w:p>
                    <w:p w14:paraId="35F84508" w14:textId="147F6E1A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>ρ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rho)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 </w:t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ความหนาแน่นของอากาศ ซึ่งมีค่า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1.165 kg/m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</w:p>
                    <w:p w14:paraId="09BF9251" w14:textId="7D7C725A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ที่อุณหภูมิ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30°C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และระดับน้ำทะเลปานกลาง </w:t>
                      </w:r>
                    </w:p>
                    <w:p w14:paraId="155CE9F9" w14:textId="5829CAE3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ความเร็วของกระแสลม </w:t>
                      </w:r>
                    </w:p>
                    <w:p w14:paraId="28889FF1" w14:textId="24F3C671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 พื้นที่หน้าตัดของกังหันลม </w:t>
                      </w:r>
                    </w:p>
                    <w:p w14:paraId="1C6CBA05" w14:textId="6BA71EA4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h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Style w:val="msgbodytext"/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จำนวนชั่วโมงที่ผลิตไฟฟ้าได้</w:t>
                      </w:r>
                    </w:p>
                    <w:p w14:paraId="24666631" w14:textId="77777777" w:rsidR="00B52DDE" w:rsidRDefault="00B52DDE"/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ชุดสาธิตการทดลองพลังงานลมผลิตไฟฟ้า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40" w:dyaOrig="680" w14:anchorId="690E86B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8" type="#_x0000_t75" style="width:76.65pt;height:34pt">
                                  <v:imagedata r:id="rId4" o:title=""/>
                                </v:shape>
                                <o:OLEObject Type="Embed" ProgID="Equation.DSMT4" ShapeID="_x0000_i1068" DrawAspect="Content" ObjectID="_1666705069" r:id="rId5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0" w14:anchorId="6D53E4E9">
                                <v:shape id="_x0000_i1063" type="#_x0000_t75" style="width:10pt;height:13.35pt">
                                  <v:imagedata r:id="rId6" o:title=""/>
                                </v:shape>
                                <o:OLEObject Type="Embed" ProgID="Equation.DSMT4" ShapeID="_x0000_i1063" DrawAspect="Content" ObjectID="_1666705070" r:id="rId7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0" w:dyaOrig="360" w14:anchorId="4681C032">
                                <v:shape id="_x0000_i1064" type="#_x0000_t75" style="width:19.35pt;height:18pt">
                                  <v:imagedata r:id="rId8" o:title=""/>
                                </v:shape>
                                <o:OLEObject Type="Embed" ProgID="Equation.DSMT4" ShapeID="_x0000_i1064" DrawAspect="Content" ObjectID="_1666705071" r:id="rId9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0DE6C720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0" w:dyaOrig="360" w14:anchorId="7AB71A3F">
                                <v:shape id="_x0000_i1065" type="#_x0000_t75" style="width:15.35pt;height:18pt">
                                  <v:imagedata r:id="rId10" o:title=""/>
                                </v:shape>
                                <o:OLEObject Type="Embed" ProgID="Equation.DSMT4" ShapeID="_x0000_i1065" DrawAspect="Content" ObjectID="_1666705072" r:id="rId11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</w:p>
                          <w:bookmarkEnd w:id="0"/>
                          <w:bookmarkEnd w:id="1"/>
                          <w:p w14:paraId="6971BF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ค่าคงที่ในการคำนวณ</w:t>
                            </w:r>
                          </w:p>
                          <w:p w14:paraId="4BB9AC4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A = 0.0314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6"/>
                                <w:sz w:val="24"/>
                                <w:szCs w:val="24"/>
                              </w:rPr>
                              <w:object w:dxaOrig="340" w:dyaOrig="320" w14:anchorId="5D76EC27">
                                <v:shape id="_x0000_i1066" type="#_x0000_t75" style="width:16.65pt;height:16pt">
                                  <v:imagedata r:id="rId12" o:title=""/>
                                </v:shape>
                                <o:OLEObject Type="Embed" ProgID="Equation.DSMT4" ShapeID="_x0000_i1066" DrawAspect="Content" ObjectID="_1666705073" r:id="rId13"/>
                              </w:object>
                            </w:r>
                          </w:p>
                          <w:p w14:paraId="2D123579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20"/>
                                <w:sz w:val="24"/>
                                <w:szCs w:val="24"/>
                              </w:rPr>
                              <w:object w:dxaOrig="1560" w:dyaOrig="540" w14:anchorId="364E8B61">
                                <v:shape id="_x0000_i1067" type="#_x0000_t75" style="width:78pt;height:27.35pt">
                                  <v:imagedata r:id="rId14" o:title=""/>
                                </v:shape>
                                <o:OLEObject Type="Embed" ProgID="Equation.DSMT4" ShapeID="_x0000_i1067" DrawAspect="Content" ObjectID="_1666705074" r:id="rId15"/>
                              </w:object>
                            </w:r>
                          </w:p>
                          <w:p w14:paraId="77B82445" w14:textId="77777777" w:rsidR="00B52DDE" w:rsidRP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proofErr w:type="gramStart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40" w:dyaOrig="680" w14:anchorId="690E86BD">
                          <v:shape id="_x0000_i1068" type="#_x0000_t75" style="width:76.65pt;height:34pt">
                            <v:imagedata r:id="rId4" o:title=""/>
                          </v:shape>
                          <o:OLEObject Type="Embed" ProgID="Equation.DSMT4" ShapeID="_x0000_i1068" DrawAspect="Content" ObjectID="_1666705069" r:id="rId16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0" w14:anchorId="6D53E4E9">
                          <v:shape id="_x0000_i1063" type="#_x0000_t75" style="width:10pt;height:13.35pt">
                            <v:imagedata r:id="rId6" o:title=""/>
                          </v:shape>
                          <o:OLEObject Type="Embed" ProgID="Equation.DSMT4" ShapeID="_x0000_i1063" DrawAspect="Content" ObjectID="_1666705070" r:id="rId17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ประสิทธิภาพ</w:t>
                      </w:r>
                      <w:proofErr w:type="gramEnd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0" w:dyaOrig="360" w14:anchorId="4681C032">
                          <v:shape id="_x0000_i1064" type="#_x0000_t75" style="width:19.35pt;height:18pt">
                            <v:imagedata r:id="rId8" o:title=""/>
                          </v:shape>
                          <o:OLEObject Type="Embed" ProgID="Equation.DSMT4" ShapeID="_x0000_i1064" DrawAspect="Content" ObjectID="_1666705071" r:id="rId18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0DE6C720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0" w:dyaOrig="360" w14:anchorId="7AB71A3F">
                          <v:shape id="_x0000_i1065" type="#_x0000_t75" style="width:15.35pt;height:18pt">
                            <v:imagedata r:id="rId10" o:title=""/>
                          </v:shape>
                          <o:OLEObject Type="Embed" ProgID="Equation.DSMT4" ShapeID="_x0000_i1065" DrawAspect="Content" ObjectID="_1666705072" r:id="rId19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</w:p>
                    <w:bookmarkEnd w:id="2"/>
                    <w:bookmarkEnd w:id="3"/>
                    <w:p w14:paraId="6971BF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u w:val="single"/>
                          <w:cs/>
                        </w:rPr>
                        <w:t>ค่าคงที่ในการคำนวณ</w:t>
                      </w:r>
                    </w:p>
                    <w:p w14:paraId="4BB9AC4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A = 0.0314 </w:t>
                      </w:r>
                      <w:r w:rsidRPr="00270862">
                        <w:rPr>
                          <w:rFonts w:ascii="TH Sarabun New" w:hAnsi="TH Sarabun New" w:cs="TH Sarabun New"/>
                          <w:position w:val="-6"/>
                          <w:sz w:val="24"/>
                          <w:szCs w:val="24"/>
                        </w:rPr>
                        <w:object w:dxaOrig="340" w:dyaOrig="320" w14:anchorId="5D76EC27">
                          <v:shape id="_x0000_i1066" type="#_x0000_t75" style="width:16.65pt;height:16pt">
                            <v:imagedata r:id="rId12" o:title=""/>
                          </v:shape>
                          <o:OLEObject Type="Embed" ProgID="Equation.DSMT4" ShapeID="_x0000_i1066" DrawAspect="Content" ObjectID="_1666705073" r:id="rId20"/>
                        </w:object>
                      </w:r>
                    </w:p>
                    <w:p w14:paraId="2D123579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20"/>
                          <w:sz w:val="24"/>
                          <w:szCs w:val="24"/>
                        </w:rPr>
                        <w:object w:dxaOrig="1560" w:dyaOrig="540" w14:anchorId="364E8B61">
                          <v:shape id="_x0000_i1067" type="#_x0000_t75" style="width:78pt;height:27.35pt">
                            <v:imagedata r:id="rId14" o:title=""/>
                          </v:shape>
                          <o:OLEObject Type="Embed" ProgID="Equation.DSMT4" ShapeID="_x0000_i1067" DrawAspect="Content" ObjectID="_1666705074" r:id="rId21"/>
                        </w:object>
                      </w:r>
                    </w:p>
                    <w:p w14:paraId="77B82445" w14:textId="77777777" w:rsidR="00B52DDE" w:rsidRP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 w:hint="cs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9805" w:type="dxa"/>
        <w:tblInd w:w="488" w:type="dxa"/>
        <w:tblLook w:val="04A0" w:firstRow="1" w:lastRow="0" w:firstColumn="1" w:lastColumn="0" w:noHBand="0" w:noVBand="1"/>
      </w:tblPr>
      <w:tblGrid>
        <w:gridCol w:w="895"/>
        <w:gridCol w:w="2160"/>
        <w:gridCol w:w="2070"/>
        <w:gridCol w:w="2070"/>
        <w:gridCol w:w="2610"/>
      </w:tblGrid>
      <w:tr w:rsidR="004F5647" w:rsidRPr="0019231B" w14:paraId="76CB85E9" w14:textId="77777777" w:rsidTr="00B52DDE">
        <w:tc>
          <w:tcPr>
            <w:tcW w:w="895" w:type="dxa"/>
          </w:tcPr>
          <w:p w14:paraId="1D5DD8C8" w14:textId="19DF223B" w:rsidR="004F5647" w:rsidRP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2160" w:type="dxa"/>
          </w:tcPr>
          <w:p w14:paraId="34523D9C" w14:textId="7104D6BE" w:rsidR="004F5647" w:rsidRP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ความเร็วลม 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(m/s)</w:t>
            </w:r>
          </w:p>
        </w:tc>
        <w:tc>
          <w:tcPr>
            <w:tcW w:w="2070" w:type="dxa"/>
          </w:tcPr>
          <w:p w14:paraId="5212520D" w14:textId="13B2A9B9" w:rsidR="004F5647" w:rsidRP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กำลังไฟฟ้า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2070" w:type="dxa"/>
          </w:tcPr>
          <w:p w14:paraId="23E2A866" w14:textId="66CAC354" w:rsidR="004F5647" w:rsidRP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กำลังลม (</w:t>
            </w:r>
            <w:proofErr w:type="spellStart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</w:t>
            </w:r>
            <w:proofErr w:type="spellEnd"/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)</w:t>
            </w:r>
          </w:p>
        </w:tc>
        <w:tc>
          <w:tcPr>
            <w:tcW w:w="2610" w:type="dxa"/>
          </w:tcPr>
          <w:p w14:paraId="49630534" w14:textId="3667669E" w:rsidR="004F5647" w:rsidRP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 w:rsidR="0019231B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 w:rsidR="0019231B"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4F5647" w14:paraId="2D9097D0" w14:textId="77777777" w:rsidTr="00B52DDE">
        <w:tc>
          <w:tcPr>
            <w:tcW w:w="895" w:type="dxa"/>
          </w:tcPr>
          <w:p w14:paraId="78DD3CAB" w14:textId="31F4D685" w:rsidR="004F5647" w:rsidRDefault="004D6C7D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2160" w:type="dxa"/>
          </w:tcPr>
          <w:p w14:paraId="5A6D643B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31AB0BDE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09F314B9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4F5647" w14:paraId="11D1C1B2" w14:textId="77777777" w:rsidTr="00B52DDE">
        <w:tc>
          <w:tcPr>
            <w:tcW w:w="895" w:type="dxa"/>
          </w:tcPr>
          <w:p w14:paraId="1F1CCF52" w14:textId="18D67274" w:rsidR="004F5647" w:rsidRDefault="004D6C7D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</w:tcPr>
          <w:p w14:paraId="2F4A3E94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4E4F79AC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59FBA761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4F5647" w14:paraId="31910AFA" w14:textId="77777777" w:rsidTr="00B52DDE">
        <w:tc>
          <w:tcPr>
            <w:tcW w:w="895" w:type="dxa"/>
          </w:tcPr>
          <w:p w14:paraId="37007F17" w14:textId="7ABEB533" w:rsidR="004F5647" w:rsidRDefault="004D6C7D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2160" w:type="dxa"/>
          </w:tcPr>
          <w:p w14:paraId="29185C64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269D234C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755FF292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4F5647" w:rsidRDefault="004F5647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4D6C7D" w14:paraId="63832728" w14:textId="77777777" w:rsidTr="00B52DDE">
        <w:tc>
          <w:tcPr>
            <w:tcW w:w="895" w:type="dxa"/>
          </w:tcPr>
          <w:p w14:paraId="0CEEFD7F" w14:textId="77777777" w:rsidR="004D6C7D" w:rsidRDefault="004D6C7D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2160" w:type="dxa"/>
          </w:tcPr>
          <w:p w14:paraId="477FA74F" w14:textId="77777777" w:rsid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0742680E" w14:textId="77777777" w:rsid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070" w:type="dxa"/>
          </w:tcPr>
          <w:p w14:paraId="199E9936" w14:textId="77777777" w:rsid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4D6C7D" w:rsidRDefault="004D6C7D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 w:hint="cs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945B1"/>
    <w:rsid w:val="001134A7"/>
    <w:rsid w:val="0019231B"/>
    <w:rsid w:val="00270862"/>
    <w:rsid w:val="0047498B"/>
    <w:rsid w:val="004D5DC8"/>
    <w:rsid w:val="004D6C7D"/>
    <w:rsid w:val="004F5647"/>
    <w:rsid w:val="00750501"/>
    <w:rsid w:val="00890464"/>
    <w:rsid w:val="00AB6835"/>
    <w:rsid w:val="00B52DDE"/>
    <w:rsid w:val="00D45735"/>
    <w:rsid w:val="00DB6689"/>
    <w:rsid w:val="00E1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13</cp:revision>
  <cp:lastPrinted>2020-11-12T06:19:00Z</cp:lastPrinted>
  <dcterms:created xsi:type="dcterms:W3CDTF">2020-11-12T02:42:00Z</dcterms:created>
  <dcterms:modified xsi:type="dcterms:W3CDTF">2020-11-12T09:50:00Z</dcterms:modified>
</cp:coreProperties>
</file>