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EF3" w:rsidRPr="00F85FFA" w:rsidRDefault="00E60EF3" w:rsidP="00E60EF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85FFA">
        <w:rPr>
          <w:rFonts w:ascii="Times New Roman" w:hAnsi="Times New Roman" w:cs="Times New Roman"/>
          <w:b/>
          <w:sz w:val="36"/>
          <w:szCs w:val="36"/>
          <w:lang w:val="en-US"/>
        </w:rPr>
        <w:t>Report</w:t>
      </w:r>
    </w:p>
    <w:p w:rsidR="00E60EF3" w:rsidRPr="00F85FFA" w:rsidRDefault="00E60EF3" w:rsidP="00E60E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5FFA">
        <w:rPr>
          <w:rFonts w:ascii="Times New Roman" w:hAnsi="Times New Roman" w:cs="Times New Roman"/>
          <w:b/>
          <w:sz w:val="28"/>
          <w:szCs w:val="28"/>
          <w:lang w:val="en-US"/>
        </w:rPr>
        <w:t>Formulation of the problem:</w:t>
      </w:r>
    </w:p>
    <w:p w:rsidR="00E60EF3" w:rsidRPr="00E60EF3" w:rsidRDefault="00E60EF3" w:rsidP="00E60EF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 class “</w:t>
      </w:r>
      <w:r w:rsidRPr="00E60EF3">
        <w:rPr>
          <w:rFonts w:ascii="Times New Roman" w:hAnsi="Times New Roman" w:cs="Times New Roman"/>
          <w:sz w:val="28"/>
          <w:szCs w:val="28"/>
          <w:lang w:val="en-US"/>
        </w:rPr>
        <w:t>EmojifierV1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Pr="00E60EF3"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0EF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60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pretrained</w:t>
      </w:r>
      <w:proofErr w:type="spellEnd"/>
      <w:r w:rsidRPr="00E60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50-dimensional </w:t>
      </w:r>
      <w:proofErr w:type="spellStart"/>
      <w:r w:rsidRPr="00E60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GloVe</w:t>
      </w:r>
      <w:proofErr w:type="spellEnd"/>
      <w:r w:rsidRPr="00E60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embeddings</w:t>
      </w:r>
      <w:r w:rsidR="00864ECE">
        <w:rPr>
          <w:rFonts w:ascii="Times New Roman" w:hAnsi="Times New Roman" w:cs="Times New Roman"/>
          <w:sz w:val="28"/>
          <w:szCs w:val="28"/>
          <w:lang w:val="en-US"/>
        </w:rPr>
        <w:t xml:space="preserve"> of word.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60EF3">
        <w:rPr>
          <w:rFonts w:ascii="Times New Roman" w:hAnsi="Times New Roman" w:cs="Times New Roman"/>
          <w:sz w:val="28"/>
          <w:szCs w:val="28"/>
          <w:lang w:val="en-US"/>
        </w:rPr>
        <w:t>EmojifierV1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must </w:t>
      </w:r>
      <w:r w:rsidRPr="00E60EF3"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ECE"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proofErr w:type="spellStart"/>
      <w:r w:rsidR="00864ECE">
        <w:rPr>
          <w:rFonts w:ascii="Times New Roman" w:hAnsi="Times New Roman" w:cs="Times New Roman"/>
          <w:sz w:val="28"/>
          <w:szCs w:val="28"/>
          <w:lang w:val="en-US"/>
        </w:rPr>
        <w:t>emoji</w:t>
      </w:r>
      <w:proofErr w:type="spellEnd"/>
      <w:r w:rsidR="00864ECE">
        <w:rPr>
          <w:rFonts w:ascii="Times New Roman" w:hAnsi="Times New Roman" w:cs="Times New Roman"/>
          <w:sz w:val="28"/>
          <w:szCs w:val="28"/>
          <w:lang w:val="en-US"/>
        </w:rPr>
        <w:t xml:space="preserve"> can be used with input </w:t>
      </w:r>
      <w:r w:rsidR="00864ECE" w:rsidRPr="00864ECE">
        <w:rPr>
          <w:rFonts w:ascii="Times New Roman" w:hAnsi="Times New Roman" w:cs="Times New Roman"/>
          <w:sz w:val="28"/>
          <w:szCs w:val="28"/>
          <w:lang w:val="en-US"/>
        </w:rPr>
        <w:t>sentence</w:t>
      </w:r>
      <w:r w:rsidR="00864ECE">
        <w:rPr>
          <w:rFonts w:ascii="Times New Roman" w:hAnsi="Times New Roman" w:cs="Times New Roman"/>
          <w:sz w:val="28"/>
          <w:szCs w:val="28"/>
          <w:lang w:val="en-US"/>
        </w:rPr>
        <w:t>. Train the “</w:t>
      </w:r>
      <w:r w:rsidR="00864ECE" w:rsidRPr="00E60EF3">
        <w:rPr>
          <w:rFonts w:ascii="Times New Roman" w:hAnsi="Times New Roman" w:cs="Times New Roman"/>
          <w:sz w:val="28"/>
          <w:szCs w:val="28"/>
          <w:lang w:val="en-US"/>
        </w:rPr>
        <w:t>EmojifierV1</w:t>
      </w:r>
      <w:r w:rsidR="00864ECE"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Start"/>
      <w:r w:rsidR="00864ECE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864E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ECE" w:rsidRPr="00864ECE">
        <w:rPr>
          <w:rFonts w:ascii="Times New Roman" w:hAnsi="Times New Roman" w:cs="Times New Roman"/>
          <w:sz w:val="28"/>
          <w:szCs w:val="28"/>
          <w:lang w:val="en-US"/>
        </w:rPr>
        <w:t xml:space="preserve">evaluate the importance of learning </w:t>
      </w:r>
      <w:r w:rsidR="00864ECE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864ECE" w:rsidRPr="00864ECE">
        <w:rPr>
          <w:rFonts w:ascii="Times New Roman" w:hAnsi="Times New Roman" w:cs="Times New Roman"/>
          <w:sz w:val="28"/>
          <w:szCs w:val="28"/>
          <w:lang w:val="en-US"/>
        </w:rPr>
        <w:t xml:space="preserve">, learning </w:t>
      </w:r>
      <w:r w:rsidR="00864ECE">
        <w:rPr>
          <w:rFonts w:ascii="Times New Roman" w:hAnsi="Times New Roman" w:cs="Times New Roman"/>
          <w:sz w:val="28"/>
          <w:szCs w:val="28"/>
          <w:lang w:val="en-US"/>
        </w:rPr>
        <w:t>iterations</w:t>
      </w:r>
      <w:r w:rsidR="00864ECE" w:rsidRPr="00864ECE">
        <w:rPr>
          <w:rFonts w:ascii="Times New Roman" w:hAnsi="Times New Roman" w:cs="Times New Roman"/>
          <w:sz w:val="28"/>
          <w:szCs w:val="28"/>
          <w:lang w:val="en-US"/>
        </w:rPr>
        <w:t xml:space="preserve"> and neural network architecture.</w:t>
      </w:r>
    </w:p>
    <w:p w:rsidR="00E60EF3" w:rsidRDefault="00E60EF3" w:rsidP="00E60EF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5FFA">
        <w:rPr>
          <w:rFonts w:ascii="Times New Roman" w:hAnsi="Times New Roman" w:cs="Times New Roman"/>
          <w:sz w:val="28"/>
          <w:szCs w:val="28"/>
          <w:lang w:val="en-US"/>
        </w:rPr>
        <w:t>Develop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methods to prepare database for </w:t>
      </w:r>
      <w:r w:rsidRPr="00F85FFA">
        <w:rPr>
          <w:rFonts w:ascii="Times New Roman" w:hAnsi="Times New Roman" w:cs="Times New Roman"/>
          <w:sz w:val="28"/>
          <w:szCs w:val="28"/>
          <w:lang w:val="en-US"/>
        </w:rPr>
        <w:t>“predict”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85FFA">
        <w:rPr>
          <w:rFonts w:ascii="Times New Roman" w:hAnsi="Times New Roman" w:cs="Times New Roman"/>
          <w:sz w:val="28"/>
          <w:szCs w:val="28"/>
          <w:lang w:val="en-US"/>
        </w:rPr>
        <w:t>“fit”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“test” methods.</w:t>
      </w:r>
    </w:p>
    <w:p w:rsidR="00E60EF3" w:rsidRPr="002E165B" w:rsidRDefault="00E60EF3" w:rsidP="00E60E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165B">
        <w:rPr>
          <w:rFonts w:ascii="Times New Roman" w:hAnsi="Times New Roman" w:cs="Times New Roman"/>
          <w:b/>
          <w:sz w:val="28"/>
          <w:szCs w:val="28"/>
          <w:lang w:val="en-US"/>
        </w:rPr>
        <w:t>Preprocessing:</w:t>
      </w:r>
    </w:p>
    <w:p w:rsidR="00864ECE" w:rsidRDefault="00864ECE" w:rsidP="00864ECE">
      <w:pPr>
        <w:pStyle w:val="Default"/>
        <w:spacing w:line="276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i</w:t>
      </w:r>
      <w:r w:rsidR="00E60EF3" w:rsidRPr="002E165B">
        <w:rPr>
          <w:sz w:val="28"/>
          <w:szCs w:val="28"/>
          <w:lang w:val="en-US"/>
        </w:rPr>
        <w:t>nput data:</w:t>
      </w:r>
    </w:p>
    <w:p w:rsidR="00864ECE" w:rsidRDefault="00864ECE" w:rsidP="00864ECE">
      <w:pPr>
        <w:pStyle w:val="Default"/>
        <w:spacing w:line="276" w:lineRule="auto"/>
        <w:ind w:left="720"/>
        <w:rPr>
          <w:i/>
          <w:sz w:val="28"/>
          <w:szCs w:val="28"/>
          <w:lang w:val="en-US"/>
        </w:rPr>
      </w:pPr>
      <w:r>
        <w:rPr>
          <w:rFonts w:eastAsia="Times New Roman"/>
          <w:i/>
          <w:sz w:val="28"/>
          <w:szCs w:val="28"/>
          <w:lang w:val="en-US" w:eastAsia="ru-RU"/>
        </w:rPr>
        <w:t>[I am always working, 3]</w:t>
      </w:r>
      <w:r w:rsidRPr="00864ECE">
        <w:rPr>
          <w:i/>
          <w:sz w:val="28"/>
          <w:szCs w:val="28"/>
          <w:lang w:val="en-US"/>
        </w:rPr>
        <w:t xml:space="preserve"> </w:t>
      </w:r>
    </w:p>
    <w:p w:rsidR="00864ECE" w:rsidRPr="00864ECE" w:rsidRDefault="00864ECE" w:rsidP="00864ECE">
      <w:pPr>
        <w:pStyle w:val="Default"/>
        <w:spacing w:line="276" w:lineRule="auto"/>
        <w:ind w:left="720"/>
        <w:rPr>
          <w:i/>
          <w:sz w:val="28"/>
          <w:szCs w:val="28"/>
          <w:lang w:val="en-US"/>
        </w:rPr>
      </w:pPr>
    </w:p>
    <w:p w:rsidR="00E60EF3" w:rsidRPr="002E165B" w:rsidRDefault="00E60EF3" w:rsidP="00E60EF3">
      <w:pPr>
        <w:pStyle w:val="Default"/>
        <w:spacing w:line="276" w:lineRule="auto"/>
        <w:rPr>
          <w:sz w:val="28"/>
          <w:szCs w:val="28"/>
          <w:lang w:val="en-US"/>
        </w:rPr>
      </w:pPr>
      <w:r w:rsidRPr="002E165B">
        <w:rPr>
          <w:lang w:val="en-US"/>
        </w:rPr>
        <w:tab/>
      </w:r>
      <w:r w:rsidRPr="002E165B">
        <w:rPr>
          <w:bCs/>
          <w:sz w:val="28"/>
          <w:szCs w:val="28"/>
          <w:lang w:val="en-US"/>
        </w:rPr>
        <w:t>Lowercase</w:t>
      </w:r>
      <w:r w:rsidR="00864ECE">
        <w:rPr>
          <w:bCs/>
          <w:sz w:val="28"/>
          <w:szCs w:val="28"/>
          <w:lang w:val="en-US"/>
        </w:rPr>
        <w:t xml:space="preserve">, slit </w:t>
      </w:r>
      <w:r w:rsidR="00864ECE" w:rsidRPr="00864ECE">
        <w:rPr>
          <w:bCs/>
          <w:sz w:val="28"/>
          <w:szCs w:val="28"/>
          <w:lang w:val="en-US"/>
        </w:rPr>
        <w:t xml:space="preserve">and </w:t>
      </w:r>
      <w:r w:rsidR="00864ECE" w:rsidRPr="00864ECE">
        <w:rPr>
          <w:sz w:val="28"/>
          <w:szCs w:val="28"/>
          <w:shd w:val="clear" w:color="auto" w:fill="FFFFFF"/>
          <w:lang w:val="en-US"/>
        </w:rPr>
        <w:t>one-hot representation</w:t>
      </w:r>
      <w:r w:rsidR="00864ECE">
        <w:rPr>
          <w:sz w:val="28"/>
          <w:szCs w:val="28"/>
          <w:shd w:val="clear" w:color="auto" w:fill="FFFFFF"/>
          <w:lang w:val="en-US"/>
        </w:rPr>
        <w:t xml:space="preserve"> to output</w:t>
      </w:r>
      <w:r w:rsidRPr="002E165B">
        <w:rPr>
          <w:bCs/>
          <w:sz w:val="28"/>
          <w:szCs w:val="28"/>
          <w:lang w:val="en-US"/>
        </w:rPr>
        <w:t xml:space="preserve">: </w:t>
      </w:r>
    </w:p>
    <w:p w:rsidR="00E60EF3" w:rsidRPr="002E165B" w:rsidRDefault="00E60EF3" w:rsidP="00864ECE">
      <w:pPr>
        <w:pStyle w:val="Default"/>
        <w:spacing w:line="276" w:lineRule="auto"/>
        <w:ind w:firstLine="708"/>
        <w:rPr>
          <w:i/>
          <w:iCs/>
          <w:sz w:val="28"/>
          <w:szCs w:val="28"/>
          <w:lang w:val="en-US"/>
        </w:rPr>
      </w:pPr>
      <w:r w:rsidRPr="002E165B">
        <w:rPr>
          <w:i/>
          <w:iCs/>
          <w:sz w:val="28"/>
          <w:szCs w:val="28"/>
          <w:lang w:val="en-US"/>
        </w:rPr>
        <w:t>[</w:t>
      </w:r>
      <w:proofErr w:type="spellStart"/>
      <w:proofErr w:type="gramStart"/>
      <w:r w:rsidR="00864ECE">
        <w:rPr>
          <w:i/>
          <w:iCs/>
          <w:sz w:val="28"/>
          <w:szCs w:val="28"/>
          <w:lang w:val="en-US"/>
        </w:rPr>
        <w:t>i</w:t>
      </w:r>
      <w:proofErr w:type="spellEnd"/>
      <w:proofErr w:type="gramEnd"/>
      <w:r w:rsidR="00864ECE">
        <w:rPr>
          <w:i/>
          <w:iCs/>
          <w:sz w:val="28"/>
          <w:szCs w:val="28"/>
          <w:lang w:val="en-US"/>
        </w:rPr>
        <w:t>, am, always, working]</w:t>
      </w:r>
      <w:r w:rsidRPr="002E165B">
        <w:rPr>
          <w:i/>
          <w:iCs/>
          <w:sz w:val="28"/>
          <w:szCs w:val="28"/>
          <w:lang w:val="en-US"/>
        </w:rPr>
        <w:t xml:space="preserve"> </w:t>
      </w:r>
      <w:r w:rsidR="00864ECE">
        <w:rPr>
          <w:i/>
          <w:iCs/>
          <w:sz w:val="28"/>
          <w:szCs w:val="28"/>
          <w:lang w:val="en-US"/>
        </w:rPr>
        <w:t>[0, 0, 0, 1, 0]</w:t>
      </w:r>
    </w:p>
    <w:p w:rsidR="00E60EF3" w:rsidRPr="002E165B" w:rsidRDefault="00E60EF3" w:rsidP="00E60EF3">
      <w:pPr>
        <w:pStyle w:val="Default"/>
        <w:ind w:firstLine="708"/>
        <w:rPr>
          <w:sz w:val="28"/>
          <w:szCs w:val="28"/>
          <w:lang w:val="en-US"/>
        </w:rPr>
      </w:pPr>
    </w:p>
    <w:p w:rsidR="00E34941" w:rsidRDefault="00864ECE" w:rsidP="00E34941">
      <w:pPr>
        <w:pStyle w:val="Default"/>
        <w:spacing w:line="276" w:lineRule="auto"/>
        <w:ind w:firstLine="708"/>
        <w:rPr>
          <w:bCs/>
          <w:sz w:val="28"/>
          <w:szCs w:val="28"/>
          <w:lang w:val="en-US"/>
        </w:rPr>
      </w:pPr>
      <w:proofErr w:type="spellStart"/>
      <w:r w:rsidRPr="00E60EF3">
        <w:rPr>
          <w:sz w:val="28"/>
          <w:szCs w:val="28"/>
          <w:shd w:val="clear" w:color="auto" w:fill="FFFFFF"/>
          <w:lang w:val="en-US"/>
        </w:rPr>
        <w:t>GloVe</w:t>
      </w:r>
      <w:proofErr w:type="spellEnd"/>
      <w:r w:rsidRPr="00E60EF3">
        <w:rPr>
          <w:sz w:val="28"/>
          <w:szCs w:val="28"/>
          <w:shd w:val="clear" w:color="auto" w:fill="FFFFFF"/>
          <w:lang w:val="en-US"/>
        </w:rPr>
        <w:t xml:space="preserve"> embeddings</w:t>
      </w:r>
      <w:r w:rsidR="00E60EF3" w:rsidRPr="002E165B">
        <w:rPr>
          <w:bCs/>
          <w:sz w:val="28"/>
          <w:szCs w:val="28"/>
          <w:lang w:val="en-US"/>
        </w:rPr>
        <w:t xml:space="preserve">: </w:t>
      </w:r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proofErr w:type="gramStart"/>
      <w:r w:rsidRPr="00E34941">
        <w:rPr>
          <w:i/>
          <w:lang w:val="en-US"/>
        </w:rPr>
        <w:t>[ 1.1891e</w:t>
      </w:r>
      <w:proofErr w:type="gramEnd"/>
      <w:r w:rsidRPr="00E34941">
        <w:rPr>
          <w:i/>
          <w:lang w:val="en-US"/>
        </w:rPr>
        <w:t>-01   1.5255e-01  …  -2.6671e-01   9.2121e-01]</w:t>
      </w:r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proofErr w:type="gramStart"/>
      <w:r w:rsidRPr="00E34941">
        <w:rPr>
          <w:i/>
          <w:lang w:val="en-US"/>
        </w:rPr>
        <w:t>[ 0.34664</w:t>
      </w:r>
      <w:proofErr w:type="gramEnd"/>
      <w:r w:rsidRPr="00E34941">
        <w:rPr>
          <w:i/>
          <w:lang w:val="en-US"/>
        </w:rPr>
        <w:t xml:space="preserve">        0.39805       …  0.34037          1.3588  ]</w:t>
      </w:r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proofErr w:type="gramStart"/>
      <w:r w:rsidRPr="00E34941">
        <w:rPr>
          <w:i/>
          <w:lang w:val="en-US"/>
        </w:rPr>
        <w:t>[ 1.5778e</w:t>
      </w:r>
      <w:proofErr w:type="gramEnd"/>
      <w:r w:rsidRPr="00E34941">
        <w:rPr>
          <w:i/>
          <w:lang w:val="en-US"/>
        </w:rPr>
        <w:t>-01   2.6380e-01  … -2.2232e-01    5.2731e-01]</w:t>
      </w:r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proofErr w:type="gramStart"/>
      <w:r w:rsidRPr="00E34941">
        <w:rPr>
          <w:i/>
          <w:lang w:val="en-US"/>
        </w:rPr>
        <w:t>[ 0.25792</w:t>
      </w:r>
      <w:proofErr w:type="gramEnd"/>
      <w:r w:rsidRPr="00E34941">
        <w:rPr>
          <w:i/>
          <w:lang w:val="en-US"/>
        </w:rPr>
        <w:t xml:space="preserve">       -0.14413       … -0.50055         0.54358  ]</w:t>
      </w:r>
    </w:p>
    <w:p w:rsidR="00E34941" w:rsidRPr="00E34941" w:rsidRDefault="00E34941" w:rsidP="00E34941">
      <w:pPr>
        <w:pStyle w:val="Default"/>
        <w:spacing w:line="276" w:lineRule="auto"/>
        <w:ind w:firstLine="708"/>
        <w:rPr>
          <w:sz w:val="28"/>
          <w:szCs w:val="28"/>
          <w:lang w:val="en-US"/>
        </w:rPr>
      </w:pPr>
    </w:p>
    <w:p w:rsidR="00E34941" w:rsidRDefault="00E34941" w:rsidP="00E34941">
      <w:pPr>
        <w:pStyle w:val="Default"/>
        <w:spacing w:line="276" w:lineRule="auto"/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</w:t>
      </w:r>
      <w:r w:rsidRPr="00E34941">
        <w:rPr>
          <w:bCs/>
          <w:sz w:val="28"/>
          <w:szCs w:val="28"/>
          <w:lang w:val="en-US"/>
        </w:rPr>
        <w:t>verage</w:t>
      </w:r>
      <w:r>
        <w:rPr>
          <w:bCs/>
          <w:sz w:val="28"/>
          <w:szCs w:val="28"/>
          <w:lang w:val="en-US"/>
        </w:rPr>
        <w:t xml:space="preserve"> of </w:t>
      </w:r>
      <w:r w:rsidRPr="00864ECE">
        <w:rPr>
          <w:sz w:val="28"/>
          <w:szCs w:val="28"/>
          <w:lang w:val="en-US"/>
        </w:rPr>
        <w:t>sentence</w:t>
      </w:r>
      <w:r w:rsidR="00E60EF3" w:rsidRPr="002E165B">
        <w:rPr>
          <w:bCs/>
          <w:sz w:val="28"/>
          <w:szCs w:val="28"/>
          <w:lang w:val="en-US"/>
        </w:rPr>
        <w:t xml:space="preserve">: </w:t>
      </w:r>
      <w:r>
        <w:rPr>
          <w:rFonts w:ascii="Cambria Math" w:eastAsia="Cambria Math" w:hAnsi="Cambria Math" w:cs="Cambria Math"/>
          <w:sz w:val="28"/>
          <w:szCs w:val="28"/>
          <w:lang w:val="en-US"/>
        </w:rPr>
        <w:br/>
      </w: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Avg=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word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count(words)</m:t>
              </m:r>
            </m:den>
          </m:f>
        </m:oMath>
      </m:oMathPara>
    </w:p>
    <w:p w:rsid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proofErr w:type="gramStart"/>
      <w:r w:rsidRPr="00E34941">
        <w:rPr>
          <w:i/>
        </w:rPr>
        <w:t>[ 0.2203125   0.1675675  -0.01825675 -0.5823375   0.5751325  0.46347975</w:t>
      </w:r>
      <w:proofErr w:type="gramEnd"/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r w:rsidRPr="00E34941">
        <w:rPr>
          <w:i/>
        </w:rPr>
        <w:t>-0.359695    0.36966125 -0.76170225 -0.05831811  0.00868975  0.31552</w:t>
      </w:r>
      <w:r w:rsidRPr="00E34941">
        <w:rPr>
          <w:i/>
          <w:lang w:val="en-US"/>
        </w:rPr>
        <w:t xml:space="preserve"> </w:t>
      </w:r>
      <w:r w:rsidRPr="00E34941">
        <w:rPr>
          <w:i/>
        </w:rPr>
        <w:t xml:space="preserve"> </w:t>
      </w:r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r w:rsidRPr="00E34941">
        <w:rPr>
          <w:i/>
        </w:rPr>
        <w:t>0.6267425   0.04421435  0.804925    0.398175    0.2166125   0.6795025</w:t>
      </w:r>
      <w:r w:rsidRPr="00E34941">
        <w:rPr>
          <w:i/>
          <w:lang w:val="en-US"/>
        </w:rPr>
        <w:t xml:space="preserve"> </w:t>
      </w:r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r w:rsidRPr="00E34941">
        <w:rPr>
          <w:i/>
        </w:rPr>
        <w:t>0.021271   -0.433325   -0.176527    0.857225    0.555932    0.6414575</w:t>
      </w:r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r w:rsidRPr="00E34941">
        <w:rPr>
          <w:i/>
        </w:rPr>
        <w:t>1.0257525  -1.83725    -0.6941275   0.138315    0.683832   -0.31363238</w:t>
      </w:r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r w:rsidRPr="00E34941">
        <w:rPr>
          <w:i/>
        </w:rPr>
        <w:t>3.1559      0.37279275 -0.50122075 -0.1706975  -0.2846885  -0.3585625</w:t>
      </w:r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r w:rsidRPr="00E34941">
        <w:rPr>
          <w:i/>
        </w:rPr>
        <w:t>0.2655025   0.43667     0.11652    -0.15790025  0.03425143 -0.29827532</w:t>
      </w:r>
    </w:p>
    <w:p w:rsidR="00E34941" w:rsidRP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r w:rsidRPr="00E34941">
        <w:rPr>
          <w:i/>
        </w:rPr>
        <w:t>0.031       0.48315703  0.0288805   0.07005925 -0.3304275  -0.1512855</w:t>
      </w:r>
      <w:r w:rsidRPr="00E34941">
        <w:rPr>
          <w:i/>
          <w:lang w:val="en-US"/>
        </w:rPr>
        <w:t xml:space="preserve"> </w:t>
      </w:r>
    </w:p>
    <w:p w:rsidR="00E34941" w:rsidRDefault="00E34941" w:rsidP="00E34941">
      <w:pPr>
        <w:pStyle w:val="Default"/>
        <w:spacing w:line="276" w:lineRule="auto"/>
        <w:ind w:firstLine="708"/>
        <w:rPr>
          <w:i/>
          <w:lang w:val="en-US"/>
        </w:rPr>
      </w:pPr>
      <w:r w:rsidRPr="00E34941">
        <w:rPr>
          <w:i/>
        </w:rPr>
        <w:t>0.1623025   0.837725</w:t>
      </w:r>
      <w:proofErr w:type="gramStart"/>
      <w:r w:rsidRPr="00E34941">
        <w:rPr>
          <w:i/>
        </w:rPr>
        <w:t xml:space="preserve">  ]</w:t>
      </w:r>
      <w:proofErr w:type="gramEnd"/>
    </w:p>
    <w:p w:rsidR="00E60EF3" w:rsidRDefault="00E60EF3" w:rsidP="00E60EF3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6E4785" w:rsidRDefault="006E4785" w:rsidP="00E60EF3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6E4785" w:rsidRDefault="006E4785" w:rsidP="00E60EF3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6E4785" w:rsidRDefault="006E4785" w:rsidP="00E60EF3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6E4785" w:rsidRPr="006E4785" w:rsidRDefault="003E1C3B" w:rsidP="006E478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E478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Algorithm of </w:t>
      </w:r>
      <w:r w:rsidR="00822014" w:rsidRPr="006E4785">
        <w:rPr>
          <w:rFonts w:ascii="Times New Roman" w:hAnsi="Times New Roman" w:cs="Times New Roman"/>
          <w:b/>
          <w:sz w:val="28"/>
          <w:szCs w:val="28"/>
          <w:lang w:val="en-US"/>
        </w:rPr>
        <w:t>“EmojifierV1”</w:t>
      </w:r>
      <w:r w:rsidR="00E60EF3" w:rsidRPr="006E478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E4785" w:rsidRPr="006E4785" w:rsidRDefault="006E4785" w:rsidP="00F40F6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81389" cy="2212671"/>
            <wp:effectExtent l="19050" t="0" r="0" b="0"/>
            <wp:docPr id="2" name="Рисунок 0" descr="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764" cy="22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14" w:rsidRPr="006E4785" w:rsidRDefault="006E4785" w:rsidP="006E4785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29108" cy="695422"/>
            <wp:effectExtent l="19050" t="0" r="9242" b="0"/>
            <wp:docPr id="3" name="Рисунок 2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85" w:rsidRPr="006E4785" w:rsidRDefault="006E4785" w:rsidP="006E47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E4785">
        <w:rPr>
          <w:rFonts w:ascii="Times New Roman" w:hAnsi="Times New Roman" w:cs="Times New Roman"/>
          <w:b/>
          <w:bCs/>
          <w:sz w:val="16"/>
          <w:szCs w:val="16"/>
          <w:lang w:val="en-US"/>
        </w:rPr>
        <w:t>max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16"/>
          <w:szCs w:val="16"/>
          <w:lang w:val="en-US"/>
        </w:rPr>
        <w:t>else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</w:t>
      </w:r>
    </w:p>
    <w:p w:rsidR="00E60EF3" w:rsidRPr="00232B51" w:rsidRDefault="00822014" w:rsidP="00E60E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16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E4785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6E4785" w:rsidRPr="006E4785">
        <w:rPr>
          <w:rFonts w:ascii="Times New Roman" w:hAnsi="Times New Roman" w:cs="Times New Roman"/>
          <w:b/>
          <w:sz w:val="28"/>
          <w:szCs w:val="28"/>
          <w:lang w:val="en-US"/>
        </w:rPr>
        <w:t>xperiments</w:t>
      </w:r>
      <w:r w:rsidR="006E478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32B51" w:rsidRPr="006E4785" w:rsidRDefault="00232B51" w:rsidP="00232B5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E4785" w:rsidRDefault="006E4785" w:rsidP="006E47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4785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Pr="006E4785">
        <w:rPr>
          <w:rFonts w:ascii="Times New Roman" w:hAnsi="Times New Roman" w:cs="Times New Roman"/>
          <w:sz w:val="28"/>
          <w:szCs w:val="28"/>
          <w:lang w:val="en-US"/>
        </w:rPr>
        <w:t xml:space="preserve"> = 0.01:</w:t>
      </w:r>
    </w:p>
    <w:tbl>
      <w:tblPr>
        <w:tblStyle w:val="a6"/>
        <w:tblW w:w="9122" w:type="dxa"/>
        <w:tblInd w:w="-306" w:type="dxa"/>
        <w:tblLook w:val="04A0"/>
      </w:tblPr>
      <w:tblGrid>
        <w:gridCol w:w="1508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6E4785" w:rsidTr="008205BD">
        <w:tc>
          <w:tcPr>
            <w:tcW w:w="1508" w:type="dxa"/>
          </w:tcPr>
          <w:p w:rsidR="006E4785" w:rsidRDefault="006E4785" w:rsidP="006E478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</w:tr>
      <w:tr w:rsidR="006E4785" w:rsidTr="008205BD">
        <w:tc>
          <w:tcPr>
            <w:tcW w:w="1508" w:type="dxa"/>
          </w:tcPr>
          <w:p w:rsidR="006E4785" w:rsidRDefault="006E4785" w:rsidP="006E478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(train):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92.42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95.45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96.96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97.72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97.72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98.48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98.48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98.48</w:t>
            </w:r>
          </w:p>
        </w:tc>
      </w:tr>
      <w:tr w:rsidR="006E4785" w:rsidTr="008205BD">
        <w:tc>
          <w:tcPr>
            <w:tcW w:w="1508" w:type="dxa"/>
          </w:tcPr>
          <w:p w:rsidR="006E4785" w:rsidRDefault="006E4785" w:rsidP="006E478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(test):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14.28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82.14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89.28</w:t>
            </w:r>
          </w:p>
        </w:tc>
        <w:tc>
          <w:tcPr>
            <w:tcW w:w="846" w:type="dxa"/>
          </w:tcPr>
          <w:p w:rsidR="006E4785" w:rsidRPr="004C765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4C7655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91.07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89.28</w:t>
            </w:r>
          </w:p>
        </w:tc>
      </w:tr>
    </w:tbl>
    <w:p w:rsidR="006E4785" w:rsidRDefault="006E4785" w:rsidP="006E47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9444" w:type="dxa"/>
        <w:tblInd w:w="720" w:type="dxa"/>
        <w:tblLayout w:type="fixed"/>
        <w:tblLook w:val="04A0"/>
      </w:tblPr>
      <w:tblGrid>
        <w:gridCol w:w="948"/>
        <w:gridCol w:w="846"/>
        <w:gridCol w:w="855"/>
        <w:gridCol w:w="850"/>
        <w:gridCol w:w="851"/>
        <w:gridCol w:w="850"/>
        <w:gridCol w:w="851"/>
        <w:gridCol w:w="850"/>
        <w:gridCol w:w="851"/>
        <w:gridCol w:w="846"/>
        <w:gridCol w:w="846"/>
      </w:tblGrid>
      <w:tr w:rsidR="006E4785" w:rsidTr="00232B51">
        <w:tc>
          <w:tcPr>
            <w:tcW w:w="948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855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850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851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</w:t>
            </w:r>
          </w:p>
        </w:tc>
        <w:tc>
          <w:tcPr>
            <w:tcW w:w="850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</w:t>
            </w:r>
          </w:p>
        </w:tc>
        <w:tc>
          <w:tcPr>
            <w:tcW w:w="851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850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1600</w:t>
            </w:r>
          </w:p>
        </w:tc>
        <w:tc>
          <w:tcPr>
            <w:tcW w:w="851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1700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</w:t>
            </w:r>
          </w:p>
        </w:tc>
        <w:tc>
          <w:tcPr>
            <w:tcW w:w="846" w:type="dxa"/>
          </w:tcPr>
          <w:p w:rsidR="006E4785" w:rsidRDefault="006E4785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1900</w:t>
            </w:r>
          </w:p>
        </w:tc>
      </w:tr>
      <w:tr w:rsidR="006E4785" w:rsidTr="00232B51">
        <w:tc>
          <w:tcPr>
            <w:tcW w:w="948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98.48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98.48</w:t>
            </w:r>
          </w:p>
        </w:tc>
        <w:tc>
          <w:tcPr>
            <w:tcW w:w="855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98.4</w:t>
            </w: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98.48</w:t>
            </w:r>
          </w:p>
        </w:tc>
        <w:tc>
          <w:tcPr>
            <w:tcW w:w="851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98.48</w:t>
            </w:r>
          </w:p>
        </w:tc>
        <w:tc>
          <w:tcPr>
            <w:tcW w:w="850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99.24</w:t>
            </w:r>
          </w:p>
        </w:tc>
        <w:tc>
          <w:tcPr>
            <w:tcW w:w="851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99.24</w:t>
            </w:r>
          </w:p>
        </w:tc>
        <w:tc>
          <w:tcPr>
            <w:tcW w:w="850" w:type="dxa"/>
          </w:tcPr>
          <w:p w:rsidR="006E4785" w:rsidRPr="00232B51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99.24</w:t>
            </w:r>
          </w:p>
        </w:tc>
        <w:tc>
          <w:tcPr>
            <w:tcW w:w="851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99.24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99.24</w:t>
            </w:r>
          </w:p>
        </w:tc>
        <w:tc>
          <w:tcPr>
            <w:tcW w:w="846" w:type="dxa"/>
          </w:tcPr>
          <w:p w:rsidR="006E4785" w:rsidRPr="00232B51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99.24</w:t>
            </w:r>
          </w:p>
        </w:tc>
      </w:tr>
      <w:tr w:rsidR="006E4785" w:rsidTr="00232B51">
        <w:tc>
          <w:tcPr>
            <w:tcW w:w="948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89.28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89.28</w:t>
            </w:r>
          </w:p>
        </w:tc>
        <w:tc>
          <w:tcPr>
            <w:tcW w:w="855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89.28</w:t>
            </w:r>
          </w:p>
        </w:tc>
        <w:tc>
          <w:tcPr>
            <w:tcW w:w="850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89.28</w:t>
            </w:r>
          </w:p>
        </w:tc>
        <w:tc>
          <w:tcPr>
            <w:tcW w:w="851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89.28</w:t>
            </w:r>
          </w:p>
        </w:tc>
        <w:tc>
          <w:tcPr>
            <w:tcW w:w="850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89.28</w:t>
            </w:r>
          </w:p>
        </w:tc>
        <w:tc>
          <w:tcPr>
            <w:tcW w:w="851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89.28</w:t>
            </w:r>
          </w:p>
        </w:tc>
        <w:tc>
          <w:tcPr>
            <w:tcW w:w="850" w:type="dxa"/>
          </w:tcPr>
          <w:p w:rsidR="006E4785" w:rsidRPr="00232B51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C7655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91.07</w:t>
            </w:r>
          </w:p>
        </w:tc>
        <w:tc>
          <w:tcPr>
            <w:tcW w:w="851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91.07</w:t>
            </w:r>
          </w:p>
        </w:tc>
        <w:tc>
          <w:tcPr>
            <w:tcW w:w="846" w:type="dxa"/>
          </w:tcPr>
          <w:p w:rsidR="006E4785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91.07</w:t>
            </w:r>
          </w:p>
        </w:tc>
        <w:tc>
          <w:tcPr>
            <w:tcW w:w="846" w:type="dxa"/>
          </w:tcPr>
          <w:p w:rsidR="006E4785" w:rsidRPr="00232B51" w:rsidRDefault="00232B51" w:rsidP="006E478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91.07</w:t>
            </w:r>
          </w:p>
        </w:tc>
      </w:tr>
    </w:tbl>
    <w:p w:rsidR="00F40F68" w:rsidRPr="00F40F68" w:rsidRDefault="00F40F68" w:rsidP="00F40F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4084" cy="2789969"/>
            <wp:effectExtent l="19050" t="0" r="21866" b="0"/>
            <wp:docPr id="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95EB5" w:rsidRDefault="00095EB5" w:rsidP="00232B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C7655" w:rsidRDefault="004C7655" w:rsidP="00232B51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0B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Inference: </w:t>
      </w:r>
      <w:r w:rsidRPr="004C76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best results beginning </w:t>
      </w:r>
      <w:proofErr w:type="gramStart"/>
      <w:r w:rsidRPr="004C7655">
        <w:rPr>
          <w:rFonts w:ascii="Times New Roman" w:hAnsi="Times New Roman" w:cs="Times New Roman"/>
          <w:bCs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700 iteration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C7655" w:rsidRPr="004C7655" w:rsidRDefault="004C7655" w:rsidP="00232B51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4C7655">
        <w:rPr>
          <w:rFonts w:ascii="Times New Roman" w:hAnsi="Times New Roman" w:cs="Times New Roman"/>
          <w:bCs/>
          <w:sz w:val="20"/>
          <w:szCs w:val="20"/>
          <w:lang w:val="en-US"/>
        </w:rPr>
        <w:t>(Why accuracy on test data go down?)</w:t>
      </w:r>
    </w:p>
    <w:p w:rsidR="004C7655" w:rsidRPr="004C7655" w:rsidRDefault="004C7655" w:rsidP="00232B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32B51" w:rsidRDefault="00232B51" w:rsidP="00232B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Pr="006E4785">
        <w:rPr>
          <w:rFonts w:ascii="Times New Roman" w:hAnsi="Times New Roman" w:cs="Times New Roman"/>
          <w:sz w:val="28"/>
          <w:szCs w:val="28"/>
          <w:lang w:val="en-US"/>
        </w:rPr>
        <w:t>1:</w:t>
      </w:r>
    </w:p>
    <w:tbl>
      <w:tblPr>
        <w:tblStyle w:val="a6"/>
        <w:tblW w:w="9444" w:type="dxa"/>
        <w:tblInd w:w="-462" w:type="dxa"/>
        <w:tblLook w:val="04A0"/>
      </w:tblPr>
      <w:tblGrid>
        <w:gridCol w:w="1568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232B51" w:rsidRPr="00F40F68" w:rsidTr="00AD0B28">
        <w:tc>
          <w:tcPr>
            <w:tcW w:w="1568" w:type="dxa"/>
          </w:tcPr>
          <w:p w:rsidR="00232B51" w:rsidRPr="00F40F68" w:rsidRDefault="00232B51" w:rsidP="001B6CF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876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232B51" w:rsidRPr="00F40F68" w:rsidTr="00AD0B28">
        <w:tc>
          <w:tcPr>
            <w:tcW w:w="1568" w:type="dxa"/>
          </w:tcPr>
          <w:p w:rsidR="00232B51" w:rsidRPr="00F40F68" w:rsidRDefault="00232B51" w:rsidP="001B6CF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 (train):</w:t>
            </w:r>
          </w:p>
        </w:tc>
        <w:tc>
          <w:tcPr>
            <w:tcW w:w="876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62.12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96.21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98.48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98.48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98.48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100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232B51" w:rsidRPr="00F40F68" w:rsidTr="00AD0B28">
        <w:tc>
          <w:tcPr>
            <w:tcW w:w="1568" w:type="dxa"/>
          </w:tcPr>
          <w:p w:rsidR="00232B51" w:rsidRPr="00F40F68" w:rsidRDefault="00232B51" w:rsidP="001B6CF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 (test):</w:t>
            </w:r>
          </w:p>
        </w:tc>
        <w:tc>
          <w:tcPr>
            <w:tcW w:w="876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51.78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91.07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75" w:type="dxa"/>
          </w:tcPr>
          <w:p w:rsidR="00232B51" w:rsidRPr="00F40F68" w:rsidRDefault="00232B51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92.85</w:t>
            </w:r>
          </w:p>
        </w:tc>
      </w:tr>
    </w:tbl>
    <w:tbl>
      <w:tblPr>
        <w:tblStyle w:val="a6"/>
        <w:tblpPr w:leftFromText="180" w:rightFromText="180" w:vertAnchor="text" w:horzAnchor="page" w:tblpX="2247" w:tblpY="206"/>
        <w:tblW w:w="9444" w:type="dxa"/>
        <w:tblLayout w:type="fixed"/>
        <w:tblLook w:val="04A0"/>
      </w:tblPr>
      <w:tblGrid>
        <w:gridCol w:w="948"/>
        <w:gridCol w:w="846"/>
        <w:gridCol w:w="855"/>
        <w:gridCol w:w="850"/>
        <w:gridCol w:w="851"/>
        <w:gridCol w:w="850"/>
        <w:gridCol w:w="851"/>
        <w:gridCol w:w="850"/>
        <w:gridCol w:w="851"/>
        <w:gridCol w:w="846"/>
        <w:gridCol w:w="846"/>
      </w:tblGrid>
      <w:tr w:rsidR="00AD0B28" w:rsidRPr="00F40F68" w:rsidTr="008205BD">
        <w:tc>
          <w:tcPr>
            <w:tcW w:w="948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846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55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850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851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1300</w:t>
            </w:r>
          </w:p>
        </w:tc>
        <w:tc>
          <w:tcPr>
            <w:tcW w:w="850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</w:t>
            </w:r>
          </w:p>
        </w:tc>
        <w:tc>
          <w:tcPr>
            <w:tcW w:w="851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</w:p>
        </w:tc>
        <w:tc>
          <w:tcPr>
            <w:tcW w:w="850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1600</w:t>
            </w:r>
          </w:p>
        </w:tc>
        <w:tc>
          <w:tcPr>
            <w:tcW w:w="851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1700</w:t>
            </w:r>
          </w:p>
        </w:tc>
        <w:tc>
          <w:tcPr>
            <w:tcW w:w="846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</w:t>
            </w:r>
          </w:p>
        </w:tc>
        <w:tc>
          <w:tcPr>
            <w:tcW w:w="846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</w:tr>
      <w:tr w:rsidR="00AD0B28" w:rsidRPr="00F40F68" w:rsidTr="008205BD">
        <w:tc>
          <w:tcPr>
            <w:tcW w:w="948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46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5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0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1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0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1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0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1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46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46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AD0B28" w:rsidRPr="00F40F68" w:rsidTr="008205BD">
        <w:tc>
          <w:tcPr>
            <w:tcW w:w="948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46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55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50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51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50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51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50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51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46" w:type="dxa"/>
          </w:tcPr>
          <w:p w:rsidR="00AD0B28" w:rsidRPr="00F40F68" w:rsidRDefault="00AD0B28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  <w:tc>
          <w:tcPr>
            <w:tcW w:w="846" w:type="dxa"/>
          </w:tcPr>
          <w:p w:rsidR="00AD0B28" w:rsidRPr="00F40F68" w:rsidRDefault="00AD0B28" w:rsidP="008205B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91.07</w:t>
            </w:r>
          </w:p>
        </w:tc>
      </w:tr>
    </w:tbl>
    <w:p w:rsidR="00232B51" w:rsidRDefault="00232B51" w:rsidP="00232B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0F68" w:rsidRDefault="00F40F68" w:rsidP="00232B5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8056" cy="2711395"/>
            <wp:effectExtent l="19050" t="0" r="17394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0F68" w:rsidRPr="00F40F68" w:rsidRDefault="00F40F68" w:rsidP="00232B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1F62" w:rsidRDefault="007D1F62" w:rsidP="00283C2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D1F62" w:rsidRDefault="007D1F62" w:rsidP="007D1F62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0B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Inference: </w:t>
      </w:r>
      <w:r w:rsidRPr="004C76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best results beginning </w:t>
      </w:r>
      <w:proofErr w:type="gramStart"/>
      <w:r w:rsidRPr="004C7655">
        <w:rPr>
          <w:rFonts w:ascii="Times New Roman" w:hAnsi="Times New Roman" w:cs="Times New Roman"/>
          <w:bCs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800 iteration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It`s best result of all experiments. If model can has accuracy on train data 100%, then we must </w:t>
      </w:r>
      <w:r w:rsidRPr="007D1F62">
        <w:rPr>
          <w:rFonts w:ascii="Times New Roman" w:hAnsi="Times New Roman" w:cs="Times New Roman"/>
          <w:bCs/>
          <w:sz w:val="28"/>
          <w:szCs w:val="28"/>
          <w:lang w:val="en-US"/>
        </w:rPr>
        <w:t>achieve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this result in all next experiments.</w:t>
      </w:r>
    </w:p>
    <w:p w:rsidR="007D1F62" w:rsidRDefault="007D1F62" w:rsidP="007D1F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7655">
        <w:rPr>
          <w:rFonts w:ascii="Times New Roman" w:hAnsi="Times New Roman" w:cs="Times New Roman"/>
          <w:bCs/>
          <w:sz w:val="20"/>
          <w:szCs w:val="20"/>
          <w:lang w:val="en-US"/>
        </w:rPr>
        <w:t>(Why accuracy on test data go down?)</w:t>
      </w:r>
    </w:p>
    <w:p w:rsidR="007D1F62" w:rsidRDefault="007D1F62" w:rsidP="00283C2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D1F62" w:rsidRDefault="007D1F62" w:rsidP="00283C2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83C2E" w:rsidRDefault="00283C2E" w:rsidP="00283C2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E4785">
        <w:rPr>
          <w:rFonts w:ascii="Times New Roman" w:hAnsi="Times New Roman" w:cs="Times New Roman"/>
          <w:sz w:val="28"/>
          <w:szCs w:val="28"/>
          <w:lang w:val="en-US"/>
        </w:rPr>
        <w:t>1:</w:t>
      </w:r>
    </w:p>
    <w:tbl>
      <w:tblPr>
        <w:tblStyle w:val="a6"/>
        <w:tblW w:w="9444" w:type="dxa"/>
        <w:tblInd w:w="-462" w:type="dxa"/>
        <w:tblLook w:val="04A0"/>
      </w:tblPr>
      <w:tblGrid>
        <w:gridCol w:w="1568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283C2E" w:rsidRPr="00F40F68" w:rsidTr="008205BD">
        <w:tc>
          <w:tcPr>
            <w:tcW w:w="1568" w:type="dxa"/>
          </w:tcPr>
          <w:p w:rsidR="00283C2E" w:rsidRPr="00F40F68" w:rsidRDefault="00283C2E" w:rsidP="001B6CF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876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283C2E" w:rsidRPr="00F40F68" w:rsidTr="008205BD">
        <w:tc>
          <w:tcPr>
            <w:tcW w:w="1568" w:type="dxa"/>
          </w:tcPr>
          <w:p w:rsidR="00283C2E" w:rsidRPr="00F40F68" w:rsidRDefault="00283C2E" w:rsidP="001B6CF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 (train):</w:t>
            </w:r>
          </w:p>
        </w:tc>
        <w:tc>
          <w:tcPr>
            <w:tcW w:w="876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63.63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95.45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96.21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96.96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96.96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100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283C2E" w:rsidRPr="00F40F68" w:rsidTr="008205BD">
        <w:tc>
          <w:tcPr>
            <w:tcW w:w="1568" w:type="dxa"/>
          </w:tcPr>
          <w:p w:rsidR="00283C2E" w:rsidRPr="00F40F68" w:rsidRDefault="00283C2E" w:rsidP="001B6CF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 (test):</w:t>
            </w:r>
          </w:p>
        </w:tc>
        <w:tc>
          <w:tcPr>
            <w:tcW w:w="876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58.92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85.71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89.28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>83.92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75" w:type="dxa"/>
          </w:tcPr>
          <w:p w:rsidR="00283C2E" w:rsidRPr="00F40F68" w:rsidRDefault="00283C2E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</w:tr>
    </w:tbl>
    <w:tbl>
      <w:tblPr>
        <w:tblStyle w:val="a6"/>
        <w:tblpPr w:leftFromText="180" w:rightFromText="180" w:vertAnchor="text" w:horzAnchor="page" w:tblpX="2008" w:tblpY="296"/>
        <w:tblW w:w="9444" w:type="dxa"/>
        <w:tblLayout w:type="fixed"/>
        <w:tblLook w:val="04A0"/>
      </w:tblPr>
      <w:tblGrid>
        <w:gridCol w:w="948"/>
        <w:gridCol w:w="846"/>
        <w:gridCol w:w="855"/>
        <w:gridCol w:w="850"/>
        <w:gridCol w:w="851"/>
        <w:gridCol w:w="850"/>
        <w:gridCol w:w="851"/>
        <w:gridCol w:w="850"/>
        <w:gridCol w:w="851"/>
        <w:gridCol w:w="846"/>
        <w:gridCol w:w="846"/>
      </w:tblGrid>
      <w:tr w:rsidR="008205BD" w:rsidRPr="00F40F68" w:rsidTr="008205BD">
        <w:tc>
          <w:tcPr>
            <w:tcW w:w="948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846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55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850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851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1300</w:t>
            </w:r>
          </w:p>
        </w:tc>
        <w:tc>
          <w:tcPr>
            <w:tcW w:w="850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</w:t>
            </w:r>
          </w:p>
        </w:tc>
        <w:tc>
          <w:tcPr>
            <w:tcW w:w="851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</w:p>
        </w:tc>
        <w:tc>
          <w:tcPr>
            <w:tcW w:w="850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1600</w:t>
            </w:r>
          </w:p>
        </w:tc>
        <w:tc>
          <w:tcPr>
            <w:tcW w:w="851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1700</w:t>
            </w:r>
          </w:p>
        </w:tc>
        <w:tc>
          <w:tcPr>
            <w:tcW w:w="846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</w:t>
            </w:r>
          </w:p>
        </w:tc>
        <w:tc>
          <w:tcPr>
            <w:tcW w:w="846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</w:tr>
      <w:tr w:rsidR="008205BD" w:rsidRPr="00F40F68" w:rsidTr="008205BD">
        <w:tc>
          <w:tcPr>
            <w:tcW w:w="948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46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5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0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1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0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1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0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1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46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46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8205BD" w:rsidRPr="00F40F68" w:rsidTr="008205BD">
        <w:tc>
          <w:tcPr>
            <w:tcW w:w="948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46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55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50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51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50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51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50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89.28</w:t>
            </w:r>
          </w:p>
        </w:tc>
        <w:tc>
          <w:tcPr>
            <w:tcW w:w="851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87.5</w:t>
            </w:r>
          </w:p>
        </w:tc>
        <w:tc>
          <w:tcPr>
            <w:tcW w:w="846" w:type="dxa"/>
          </w:tcPr>
          <w:p w:rsidR="008205BD" w:rsidRPr="00F40F68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87.5</w:t>
            </w:r>
          </w:p>
        </w:tc>
        <w:tc>
          <w:tcPr>
            <w:tcW w:w="846" w:type="dxa"/>
          </w:tcPr>
          <w:p w:rsidR="008205BD" w:rsidRPr="00F40F68" w:rsidRDefault="008205BD" w:rsidP="008205B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87.5</w:t>
            </w:r>
          </w:p>
        </w:tc>
      </w:tr>
    </w:tbl>
    <w:p w:rsidR="008205BD" w:rsidRDefault="008205BD" w:rsidP="00ED54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0F68" w:rsidRDefault="00F40F68" w:rsidP="00ED54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9961" cy="2349141"/>
            <wp:effectExtent l="19050" t="0" r="15489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40F68" w:rsidRPr="00F40F68" w:rsidRDefault="00F40F68" w:rsidP="00ED544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1F62" w:rsidRDefault="007D1F62" w:rsidP="007D1F62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0B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Inference: </w:t>
      </w:r>
      <w:r w:rsidRPr="004C76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best results beginning </w:t>
      </w:r>
      <w:proofErr w:type="gramStart"/>
      <w:r w:rsidRPr="004C7655">
        <w:rPr>
          <w:rFonts w:ascii="Times New Roman" w:hAnsi="Times New Roman" w:cs="Times New Roman"/>
          <w:bCs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300 iteration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With big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learning </w:t>
      </w:r>
      <w:r w:rsidRPr="00ED5441">
        <w:rPr>
          <w:rFonts w:ascii="Times New Roman" w:hAnsi="Times New Roman" w:cs="Times New Roman"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learning is really fast on train data, but on test data </w:t>
      </w:r>
      <w:r w:rsidRPr="007D1F62">
        <w:rPr>
          <w:rFonts w:ascii="Times New Roman" w:hAnsi="Times New Roman" w:cs="Times New Roman"/>
          <w:sz w:val="28"/>
          <w:szCs w:val="28"/>
          <w:lang w:val="en-US"/>
        </w:rPr>
        <w:t>leaves much to be desired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1F62" w:rsidRDefault="007D1F62" w:rsidP="007D1F62">
      <w:pPr>
        <w:pStyle w:val="a3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C7655">
        <w:rPr>
          <w:rFonts w:ascii="Times New Roman" w:hAnsi="Times New Roman" w:cs="Times New Roman"/>
          <w:bCs/>
          <w:sz w:val="20"/>
          <w:szCs w:val="20"/>
          <w:lang w:val="en-US"/>
        </w:rPr>
        <w:t>(Why accuracy on test data go down?)</w:t>
      </w:r>
    </w:p>
    <w:p w:rsidR="007D1F62" w:rsidRDefault="007D1F62" w:rsidP="00ED54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D5441" w:rsidRDefault="00ED5441" w:rsidP="00ED54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5441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Pr="00ED5441">
        <w:rPr>
          <w:rFonts w:ascii="Times New Roman" w:hAnsi="Times New Roman" w:cs="Times New Roman"/>
          <w:sz w:val="28"/>
          <w:szCs w:val="28"/>
          <w:lang w:val="en-US"/>
        </w:rPr>
        <w:t xml:space="preserve"> = 0.001:</w:t>
      </w:r>
    </w:p>
    <w:tbl>
      <w:tblPr>
        <w:tblStyle w:val="a6"/>
        <w:tblW w:w="9444" w:type="dxa"/>
        <w:tblInd w:w="-462" w:type="dxa"/>
        <w:tblLook w:val="04A0"/>
      </w:tblPr>
      <w:tblGrid>
        <w:gridCol w:w="1568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8205BD" w:rsidTr="001B6CFE">
        <w:tc>
          <w:tcPr>
            <w:tcW w:w="1568" w:type="dxa"/>
          </w:tcPr>
          <w:p w:rsidR="008205BD" w:rsidRDefault="008205BD" w:rsidP="001B6C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876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</w:tr>
      <w:tr w:rsidR="008205BD" w:rsidTr="001B6CFE">
        <w:tc>
          <w:tcPr>
            <w:tcW w:w="1568" w:type="dxa"/>
          </w:tcPr>
          <w:p w:rsidR="008205BD" w:rsidRDefault="008205BD" w:rsidP="001B6C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(train):</w:t>
            </w:r>
          </w:p>
        </w:tc>
        <w:tc>
          <w:tcPr>
            <w:tcW w:w="876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18.18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66.66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77.27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81.81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83.33</w:t>
            </w:r>
          </w:p>
        </w:tc>
        <w:tc>
          <w:tcPr>
            <w:tcW w:w="875" w:type="dxa"/>
          </w:tcPr>
          <w:p w:rsidR="008205BD" w:rsidRPr="00232B51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85.6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87.87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90.9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91.66</w:t>
            </w:r>
          </w:p>
        </w:tc>
      </w:tr>
      <w:tr w:rsidR="008205BD" w:rsidTr="001B6CFE">
        <w:tc>
          <w:tcPr>
            <w:tcW w:w="1568" w:type="dxa"/>
          </w:tcPr>
          <w:p w:rsidR="008205BD" w:rsidRDefault="008205BD" w:rsidP="001B6C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7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(test):</w:t>
            </w:r>
          </w:p>
        </w:tc>
        <w:tc>
          <w:tcPr>
            <w:tcW w:w="876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23.21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60.71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71.42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75.0</w:t>
            </w:r>
          </w:p>
        </w:tc>
        <w:tc>
          <w:tcPr>
            <w:tcW w:w="875" w:type="dxa"/>
          </w:tcPr>
          <w:p w:rsidR="008205BD" w:rsidRPr="00283C2E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78.57</w:t>
            </w:r>
          </w:p>
        </w:tc>
        <w:tc>
          <w:tcPr>
            <w:tcW w:w="875" w:type="dxa"/>
          </w:tcPr>
          <w:p w:rsidR="008205BD" w:rsidRPr="00232B51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80.35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82.14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82.14</w:t>
            </w:r>
          </w:p>
        </w:tc>
        <w:tc>
          <w:tcPr>
            <w:tcW w:w="875" w:type="dxa"/>
          </w:tcPr>
          <w:p w:rsidR="008205BD" w:rsidRDefault="008205BD" w:rsidP="001B6C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</w:tr>
    </w:tbl>
    <w:tbl>
      <w:tblPr>
        <w:tblStyle w:val="a6"/>
        <w:tblpPr w:leftFromText="180" w:rightFromText="180" w:vertAnchor="text" w:horzAnchor="margin" w:tblpY="312"/>
        <w:tblW w:w="9444" w:type="dxa"/>
        <w:tblLayout w:type="fixed"/>
        <w:tblLook w:val="04A0"/>
      </w:tblPr>
      <w:tblGrid>
        <w:gridCol w:w="948"/>
        <w:gridCol w:w="846"/>
        <w:gridCol w:w="855"/>
        <w:gridCol w:w="850"/>
        <w:gridCol w:w="851"/>
        <w:gridCol w:w="850"/>
        <w:gridCol w:w="851"/>
        <w:gridCol w:w="850"/>
        <w:gridCol w:w="851"/>
        <w:gridCol w:w="846"/>
        <w:gridCol w:w="846"/>
      </w:tblGrid>
      <w:tr w:rsidR="008205BD" w:rsidTr="008205BD">
        <w:tc>
          <w:tcPr>
            <w:tcW w:w="948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846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855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8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85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</w:t>
            </w:r>
          </w:p>
        </w:tc>
        <w:tc>
          <w:tcPr>
            <w:tcW w:w="8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</w:t>
            </w:r>
          </w:p>
        </w:tc>
        <w:tc>
          <w:tcPr>
            <w:tcW w:w="85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8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1600</w:t>
            </w:r>
          </w:p>
        </w:tc>
        <w:tc>
          <w:tcPr>
            <w:tcW w:w="85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1700</w:t>
            </w:r>
          </w:p>
        </w:tc>
        <w:tc>
          <w:tcPr>
            <w:tcW w:w="846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</w:t>
            </w:r>
          </w:p>
        </w:tc>
        <w:tc>
          <w:tcPr>
            <w:tcW w:w="846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1900</w:t>
            </w:r>
          </w:p>
        </w:tc>
      </w:tr>
      <w:tr w:rsidR="008205BD" w:rsidTr="008205BD">
        <w:tc>
          <w:tcPr>
            <w:tcW w:w="948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91.66</w:t>
            </w:r>
          </w:p>
        </w:tc>
        <w:tc>
          <w:tcPr>
            <w:tcW w:w="846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91.66</w:t>
            </w:r>
          </w:p>
        </w:tc>
        <w:tc>
          <w:tcPr>
            <w:tcW w:w="855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93.18</w:t>
            </w:r>
          </w:p>
        </w:tc>
        <w:tc>
          <w:tcPr>
            <w:tcW w:w="8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93.18</w:t>
            </w:r>
          </w:p>
        </w:tc>
        <w:tc>
          <w:tcPr>
            <w:tcW w:w="85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95.45</w:t>
            </w:r>
          </w:p>
        </w:tc>
        <w:tc>
          <w:tcPr>
            <w:tcW w:w="8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95.45</w:t>
            </w:r>
          </w:p>
        </w:tc>
        <w:tc>
          <w:tcPr>
            <w:tcW w:w="85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95.45</w:t>
            </w:r>
          </w:p>
        </w:tc>
        <w:tc>
          <w:tcPr>
            <w:tcW w:w="850" w:type="dxa"/>
          </w:tcPr>
          <w:p w:rsidR="008205BD" w:rsidRPr="00232B51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95.45</w:t>
            </w:r>
          </w:p>
        </w:tc>
        <w:tc>
          <w:tcPr>
            <w:tcW w:w="85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95.45</w:t>
            </w:r>
          </w:p>
        </w:tc>
        <w:tc>
          <w:tcPr>
            <w:tcW w:w="846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95.45</w:t>
            </w:r>
          </w:p>
        </w:tc>
        <w:tc>
          <w:tcPr>
            <w:tcW w:w="846" w:type="dxa"/>
          </w:tcPr>
          <w:p w:rsidR="008205BD" w:rsidRPr="00232B51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95.45</w:t>
            </w:r>
          </w:p>
        </w:tc>
      </w:tr>
      <w:tr w:rsidR="008205BD" w:rsidTr="008205BD">
        <w:tc>
          <w:tcPr>
            <w:tcW w:w="948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46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55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82.14</w:t>
            </w:r>
          </w:p>
        </w:tc>
        <w:tc>
          <w:tcPr>
            <w:tcW w:w="85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82.14</w:t>
            </w:r>
          </w:p>
        </w:tc>
        <w:tc>
          <w:tcPr>
            <w:tcW w:w="8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5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50" w:type="dxa"/>
          </w:tcPr>
          <w:p w:rsidR="008205BD" w:rsidRPr="00232B51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5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46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  <w:tc>
          <w:tcPr>
            <w:tcW w:w="846" w:type="dxa"/>
          </w:tcPr>
          <w:p w:rsidR="008205BD" w:rsidRPr="00232B51" w:rsidRDefault="008205BD" w:rsidP="008205B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83.92</w:t>
            </w:r>
          </w:p>
        </w:tc>
      </w:tr>
    </w:tbl>
    <w:p w:rsidR="00232B51" w:rsidRDefault="00232B51" w:rsidP="00232B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205BD" w:rsidRDefault="008205BD" w:rsidP="00232B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pPr w:leftFromText="180" w:rightFromText="180" w:vertAnchor="text" w:horzAnchor="margin" w:tblpY="172"/>
        <w:tblW w:w="3478" w:type="dxa"/>
        <w:tblLayout w:type="fixed"/>
        <w:tblLook w:val="04A0"/>
      </w:tblPr>
      <w:tblGrid>
        <w:gridCol w:w="1157"/>
        <w:gridCol w:w="1171"/>
        <w:gridCol w:w="1150"/>
      </w:tblGrid>
      <w:tr w:rsidR="008205BD" w:rsidTr="008205BD">
        <w:trPr>
          <w:trHeight w:val="366"/>
        </w:trPr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17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205BD" w:rsidTr="008205BD">
        <w:trPr>
          <w:trHeight w:val="366"/>
        </w:trPr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98.48</w:t>
            </w:r>
          </w:p>
        </w:tc>
        <w:tc>
          <w:tcPr>
            <w:tcW w:w="1171" w:type="dxa"/>
          </w:tcPr>
          <w:p w:rsidR="008205BD" w:rsidRPr="00232B51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99.24</w:t>
            </w:r>
          </w:p>
        </w:tc>
        <w:tc>
          <w:tcPr>
            <w:tcW w:w="1150" w:type="dxa"/>
          </w:tcPr>
          <w:p w:rsidR="008205BD" w:rsidRP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820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99.24</w:t>
            </w:r>
          </w:p>
        </w:tc>
      </w:tr>
      <w:tr w:rsidR="008205BD" w:rsidTr="008205BD">
        <w:trPr>
          <w:trHeight w:val="366"/>
        </w:trPr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91.07</w:t>
            </w:r>
          </w:p>
        </w:tc>
        <w:tc>
          <w:tcPr>
            <w:tcW w:w="1171" w:type="dxa"/>
          </w:tcPr>
          <w:p w:rsidR="008205BD" w:rsidRPr="00232B51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91.07</w:t>
            </w:r>
          </w:p>
        </w:tc>
        <w:tc>
          <w:tcPr>
            <w:tcW w:w="1150" w:type="dxa"/>
          </w:tcPr>
          <w:p w:rsidR="008205BD" w:rsidRP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8205BD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92.85</w:t>
            </w:r>
          </w:p>
        </w:tc>
      </w:tr>
    </w:tbl>
    <w:p w:rsidR="00232B51" w:rsidRDefault="00232B51" w:rsidP="00AD0B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05BD" w:rsidRDefault="008205BD" w:rsidP="00AD0B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05BD" w:rsidRDefault="008205BD" w:rsidP="00AD0B2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pPr w:leftFromText="180" w:rightFromText="180" w:vertAnchor="text" w:horzAnchor="margin" w:tblpYSpec="top"/>
        <w:tblW w:w="9396" w:type="dxa"/>
        <w:tblLayout w:type="fixed"/>
        <w:tblLook w:val="04A0"/>
      </w:tblPr>
      <w:tblGrid>
        <w:gridCol w:w="1290"/>
        <w:gridCol w:w="1150"/>
        <w:gridCol w:w="1163"/>
        <w:gridCol w:w="1157"/>
        <w:gridCol w:w="1158"/>
        <w:gridCol w:w="1157"/>
        <w:gridCol w:w="1171"/>
        <w:gridCol w:w="1150"/>
      </w:tblGrid>
      <w:tr w:rsidR="008205BD" w:rsidTr="008205BD">
        <w:trPr>
          <w:trHeight w:val="366"/>
        </w:trPr>
        <w:tc>
          <w:tcPr>
            <w:tcW w:w="129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163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158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17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11000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205BD" w:rsidTr="008205BD">
        <w:trPr>
          <w:trHeight w:val="366"/>
        </w:trPr>
        <w:tc>
          <w:tcPr>
            <w:tcW w:w="129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99.24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99.24</w:t>
            </w:r>
          </w:p>
        </w:tc>
        <w:tc>
          <w:tcPr>
            <w:tcW w:w="1163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58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71" w:type="dxa"/>
          </w:tcPr>
          <w:p w:rsidR="008205BD" w:rsidRPr="00232B51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8205BD" w:rsidTr="008205BD">
        <w:trPr>
          <w:trHeight w:val="366"/>
        </w:trPr>
        <w:tc>
          <w:tcPr>
            <w:tcW w:w="129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91.07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91.07</w:t>
            </w:r>
          </w:p>
        </w:tc>
        <w:tc>
          <w:tcPr>
            <w:tcW w:w="1163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91.07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91.07</w:t>
            </w:r>
          </w:p>
        </w:tc>
        <w:tc>
          <w:tcPr>
            <w:tcW w:w="1158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91.07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91.07</w:t>
            </w:r>
          </w:p>
        </w:tc>
        <w:tc>
          <w:tcPr>
            <w:tcW w:w="1171" w:type="dxa"/>
          </w:tcPr>
          <w:p w:rsidR="008205BD" w:rsidRPr="00232B51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89.28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87.5</w:t>
            </w:r>
          </w:p>
        </w:tc>
      </w:tr>
    </w:tbl>
    <w:tbl>
      <w:tblPr>
        <w:tblStyle w:val="a6"/>
        <w:tblpPr w:leftFromText="180" w:rightFromText="180" w:vertAnchor="text" w:horzAnchor="margin" w:tblpY="37"/>
        <w:tblW w:w="9396" w:type="dxa"/>
        <w:tblLayout w:type="fixed"/>
        <w:tblLook w:val="04A0"/>
      </w:tblPr>
      <w:tblGrid>
        <w:gridCol w:w="1290"/>
        <w:gridCol w:w="1150"/>
        <w:gridCol w:w="1163"/>
        <w:gridCol w:w="1157"/>
        <w:gridCol w:w="1158"/>
        <w:gridCol w:w="1157"/>
        <w:gridCol w:w="1171"/>
        <w:gridCol w:w="1150"/>
      </w:tblGrid>
      <w:tr w:rsidR="008205BD" w:rsidTr="008205BD">
        <w:trPr>
          <w:trHeight w:val="366"/>
        </w:trPr>
        <w:tc>
          <w:tcPr>
            <w:tcW w:w="129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120000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130000</w:t>
            </w:r>
          </w:p>
        </w:tc>
        <w:tc>
          <w:tcPr>
            <w:tcW w:w="1163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140000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150000</w:t>
            </w:r>
          </w:p>
        </w:tc>
        <w:tc>
          <w:tcPr>
            <w:tcW w:w="1158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160000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170000</w:t>
            </w:r>
          </w:p>
        </w:tc>
        <w:tc>
          <w:tcPr>
            <w:tcW w:w="1171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180000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19000</w:t>
            </w: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205BD" w:rsidTr="008205BD">
        <w:trPr>
          <w:trHeight w:val="366"/>
        </w:trPr>
        <w:tc>
          <w:tcPr>
            <w:tcW w:w="129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63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58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71" w:type="dxa"/>
          </w:tcPr>
          <w:p w:rsidR="008205BD" w:rsidRPr="00232B51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2B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8205BD" w:rsidTr="008205BD">
        <w:trPr>
          <w:trHeight w:val="366"/>
        </w:trPr>
        <w:tc>
          <w:tcPr>
            <w:tcW w:w="129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87.5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87.5</w:t>
            </w:r>
          </w:p>
        </w:tc>
        <w:tc>
          <w:tcPr>
            <w:tcW w:w="1163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87.5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87.5</w:t>
            </w:r>
          </w:p>
        </w:tc>
        <w:tc>
          <w:tcPr>
            <w:tcW w:w="1158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87.5</w:t>
            </w:r>
          </w:p>
        </w:tc>
        <w:tc>
          <w:tcPr>
            <w:tcW w:w="1157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87.5</w:t>
            </w:r>
          </w:p>
        </w:tc>
        <w:tc>
          <w:tcPr>
            <w:tcW w:w="1171" w:type="dxa"/>
          </w:tcPr>
          <w:p w:rsidR="008205BD" w:rsidRPr="00232B51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87.5</w:t>
            </w:r>
          </w:p>
        </w:tc>
        <w:tc>
          <w:tcPr>
            <w:tcW w:w="1150" w:type="dxa"/>
          </w:tcPr>
          <w:p w:rsidR="008205BD" w:rsidRDefault="008205BD" w:rsidP="008205B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87.5</w:t>
            </w:r>
          </w:p>
        </w:tc>
      </w:tr>
    </w:tbl>
    <w:p w:rsidR="008205BD" w:rsidRPr="00AD0B28" w:rsidRDefault="008205BD" w:rsidP="00AD0B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B51" w:rsidRDefault="004C7655" w:rsidP="00AD0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19050" t="0" r="1905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C7655" w:rsidRDefault="007D1F62" w:rsidP="00AD0B2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AD0B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ference: </w:t>
      </w:r>
      <w:r w:rsidRPr="007D1F6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with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learning </w:t>
      </w:r>
      <w:r w:rsidRPr="00ED5441">
        <w:rPr>
          <w:rFonts w:ascii="Times New Roman" w:hAnsi="Times New Roman" w:cs="Times New Roman"/>
          <w:sz w:val="28"/>
          <w:szCs w:val="28"/>
          <w:lang w:val="en-US"/>
        </w:rPr>
        <w:t>rate = 0.001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accuracy on train dataset </w:t>
      </w:r>
      <w:r w:rsidRPr="007D1F62">
        <w:rPr>
          <w:rFonts w:ascii="Times New Roman" w:hAnsi="Times New Roman" w:cs="Times New Roman"/>
          <w:sz w:val="28"/>
          <w:szCs w:val="28"/>
          <w:lang w:val="en-US"/>
        </w:rPr>
        <w:t>slowly and confidently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1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 up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and </w:t>
      </w:r>
      <w:r w:rsidRPr="007D1F62">
        <w:rPr>
          <w:rFonts w:ascii="Times New Roman" w:hAnsi="Times New Roman" w:cs="Times New Roman"/>
          <w:bCs/>
          <w:sz w:val="28"/>
          <w:szCs w:val="28"/>
          <w:lang w:val="en-US"/>
        </w:rPr>
        <w:t>achieve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100% in 60000 iteration.</w:t>
      </w:r>
    </w:p>
    <w:p w:rsidR="007D1F62" w:rsidRPr="007D1F62" w:rsidRDefault="007D1F62" w:rsidP="00AD0B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Accuracy on test dataset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go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up and down </w:t>
      </w:r>
      <w:r w:rsidRPr="007D1F62">
        <w:rPr>
          <w:rFonts w:ascii="Times New Roman" w:hAnsi="Times New Roman" w:cs="Times New Roman"/>
          <w:bCs/>
          <w:sz w:val="28"/>
          <w:szCs w:val="28"/>
          <w:lang w:val="en-US"/>
        </w:rPr>
        <w:t>for unexplained reasons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Best </w:t>
      </w:r>
      <w:r w:rsidRPr="007D1F62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03B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is 92.85% </w:t>
      </w:r>
      <w:proofErr w:type="gramStart"/>
      <w:r w:rsidR="00D03B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 </w:t>
      </w:r>
      <w:r w:rsidR="00D03B4A">
        <w:rPr>
          <w:rFonts w:ascii="Times New Roman" w:hAnsi="Times New Roman" w:cs="Times New Roman"/>
          <w:sz w:val="28"/>
          <w:szCs w:val="28"/>
          <w:lang w:val="en-US"/>
        </w:rPr>
        <w:t>3000</w:t>
      </w:r>
      <w:r w:rsidR="00D03B4A" w:rsidRPr="00ED544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03B4A">
        <w:rPr>
          <w:rFonts w:ascii="Times New Roman" w:hAnsi="Times New Roman" w:cs="Times New Roman"/>
          <w:sz w:val="28"/>
          <w:szCs w:val="28"/>
          <w:lang w:val="en-US"/>
        </w:rPr>
        <w:t xml:space="preserve"> iteration</w:t>
      </w:r>
      <w:proofErr w:type="gramEnd"/>
      <w:r w:rsidR="00D03B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1F62" w:rsidRPr="007D1F62" w:rsidRDefault="007D1F62" w:rsidP="00AD0B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3B4A" w:rsidRPr="00D03B4A" w:rsidRDefault="00E60EF3" w:rsidP="00AD0B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0B28">
        <w:rPr>
          <w:rFonts w:ascii="Times New Roman" w:hAnsi="Times New Roman" w:cs="Times New Roman"/>
          <w:b/>
          <w:bCs/>
          <w:sz w:val="28"/>
          <w:szCs w:val="28"/>
          <w:lang w:val="en-US"/>
        </w:rPr>
        <w:t>Inference:</w:t>
      </w:r>
      <w:r w:rsidR="00D03B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03B4A">
        <w:rPr>
          <w:rFonts w:ascii="Times New Roman" w:hAnsi="Times New Roman" w:cs="Times New Roman"/>
          <w:bCs/>
          <w:sz w:val="28"/>
          <w:szCs w:val="28"/>
          <w:lang w:val="en-US"/>
        </w:rPr>
        <w:t>Best result on train dataset – 100%</w:t>
      </w:r>
    </w:p>
    <w:p w:rsidR="00247383" w:rsidRDefault="00D03B4A" w:rsidP="00D03B4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E478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Pr="006E478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5441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Pr="00ED5441">
        <w:rPr>
          <w:rFonts w:ascii="Times New Roman" w:hAnsi="Times New Roman" w:cs="Times New Roman"/>
          <w:sz w:val="28"/>
          <w:szCs w:val="28"/>
          <w:lang w:val="en-US"/>
        </w:rPr>
        <w:t xml:space="preserve"> = 0.001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E60EF3" w:rsidRPr="00AD0B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3B4A" w:rsidRDefault="00D03B4A" w:rsidP="00D03B4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Best result on test dataset – 92.85%</w:t>
      </w:r>
    </w:p>
    <w:p w:rsidR="00D03B4A" w:rsidRDefault="00D03B4A" w:rsidP="00D03B4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Pr="006E478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5441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Pr="00ED5441">
        <w:rPr>
          <w:rFonts w:ascii="Times New Roman" w:hAnsi="Times New Roman" w:cs="Times New Roman"/>
          <w:sz w:val="28"/>
          <w:szCs w:val="28"/>
          <w:lang w:val="en-US"/>
        </w:rPr>
        <w:t xml:space="preserve"> = 0.001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3B4A" w:rsidRPr="00AD0B28" w:rsidRDefault="00D03B4A" w:rsidP="00D03B4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Is`t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good results on train data only 132 sets.</w:t>
      </w:r>
    </w:p>
    <w:p w:rsidR="00AD0B28" w:rsidRPr="00AD0B28" w:rsidRDefault="00AD0B28" w:rsidP="00AD0B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D0B28" w:rsidRPr="00AD0B28" w:rsidSect="00AD2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06194"/>
    <w:multiLevelType w:val="hybridMultilevel"/>
    <w:tmpl w:val="4F886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60EF3"/>
    <w:rsid w:val="00095EB5"/>
    <w:rsid w:val="00232B51"/>
    <w:rsid w:val="00247383"/>
    <w:rsid w:val="00283C2E"/>
    <w:rsid w:val="003E1C3B"/>
    <w:rsid w:val="004C7655"/>
    <w:rsid w:val="006E4785"/>
    <w:rsid w:val="007D1F62"/>
    <w:rsid w:val="008205BD"/>
    <w:rsid w:val="00822014"/>
    <w:rsid w:val="008641CF"/>
    <w:rsid w:val="00864ECE"/>
    <w:rsid w:val="00AD0B28"/>
    <w:rsid w:val="00CC6DEE"/>
    <w:rsid w:val="00D03B4A"/>
    <w:rsid w:val="00E34941"/>
    <w:rsid w:val="00E60EF3"/>
    <w:rsid w:val="00EB75A4"/>
    <w:rsid w:val="00ED5441"/>
    <w:rsid w:val="00F40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EF3"/>
    <w:pPr>
      <w:ind w:left="720"/>
      <w:contextualSpacing/>
    </w:pPr>
  </w:style>
  <w:style w:type="paragraph" w:customStyle="1" w:styleId="Default">
    <w:name w:val="Default"/>
    <w:rsid w:val="00E60E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EF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64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4E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0"/>
    <w:rsid w:val="00822014"/>
  </w:style>
  <w:style w:type="character" w:customStyle="1" w:styleId="mo">
    <w:name w:val="mo"/>
    <w:basedOn w:val="a0"/>
    <w:rsid w:val="00822014"/>
  </w:style>
  <w:style w:type="table" w:styleId="a6">
    <w:name w:val="Table Grid"/>
    <w:basedOn w:val="a1"/>
    <w:uiPriority w:val="59"/>
    <w:rsid w:val="006E4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9.855086101439732E-2"/>
          <c:y val="7.3274360889000995E-2"/>
          <c:w val="0.69488190458266663"/>
          <c:h val="0.83548078259835157"/>
        </c:manualLayout>
      </c:layout>
      <c:lineChart>
        <c:grouping val="standard"/>
        <c:ser>
          <c:idx val="0"/>
          <c:order val="0"/>
          <c:tx>
            <c:strRef>
              <c:f>'Лист1'!$B$1</c:f>
              <c:strCache>
                <c:ptCount val="1"/>
                <c:pt idx="0">
                  <c:v>Train</c:v>
                </c:pt>
              </c:strCache>
            </c:strRef>
          </c:tx>
          <c:marker>
            <c:symbol val="none"/>
          </c:marker>
          <c:cat>
            <c:numRef>
              <c:f>'Лист1'!$A$2:$A$21</c:f>
              <c:numCache>
                <c:formatCode>General</c:formatCode>
                <c:ptCount val="2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</c:numCache>
            </c:numRef>
          </c:cat>
          <c:val>
            <c:numRef>
              <c:f>'Лист1'!$B$2:$B$21</c:f>
              <c:numCache>
                <c:formatCode>General</c:formatCode>
                <c:ptCount val="20"/>
                <c:pt idx="0">
                  <c:v>25</c:v>
                </c:pt>
                <c:pt idx="1">
                  <c:v>92.42</c:v>
                </c:pt>
                <c:pt idx="2">
                  <c:v>95.45</c:v>
                </c:pt>
                <c:pt idx="3">
                  <c:v>96.960000000000022</c:v>
                </c:pt>
                <c:pt idx="4">
                  <c:v>97.72</c:v>
                </c:pt>
                <c:pt idx="5">
                  <c:v>97.72</c:v>
                </c:pt>
                <c:pt idx="6">
                  <c:v>98.48</c:v>
                </c:pt>
                <c:pt idx="7">
                  <c:v>98.48</c:v>
                </c:pt>
                <c:pt idx="8">
                  <c:v>98.48</c:v>
                </c:pt>
                <c:pt idx="9">
                  <c:v>98.48</c:v>
                </c:pt>
                <c:pt idx="10">
                  <c:v>98.48</c:v>
                </c:pt>
                <c:pt idx="11">
                  <c:v>98.48</c:v>
                </c:pt>
                <c:pt idx="12">
                  <c:v>98.48</c:v>
                </c:pt>
                <c:pt idx="13">
                  <c:v>98.48</c:v>
                </c:pt>
                <c:pt idx="14">
                  <c:v>99.240000000000023</c:v>
                </c:pt>
                <c:pt idx="15">
                  <c:v>99.240000000000023</c:v>
                </c:pt>
                <c:pt idx="16">
                  <c:v>99.240000000000023</c:v>
                </c:pt>
                <c:pt idx="17">
                  <c:v>99.240000000000023</c:v>
                </c:pt>
                <c:pt idx="18">
                  <c:v>99.240000000000023</c:v>
                </c:pt>
                <c:pt idx="19">
                  <c:v>99.240000000000023</c:v>
                </c:pt>
              </c:numCache>
            </c:numRef>
          </c:val>
        </c:ser>
        <c:ser>
          <c:idx val="1"/>
          <c:order val="1"/>
          <c:tx>
            <c:strRef>
              <c:f>'Лист1'!$C$1</c:f>
              <c:strCache>
                <c:ptCount val="1"/>
                <c:pt idx="0">
                  <c:v>Test</c:v>
                </c:pt>
              </c:strCache>
            </c:strRef>
          </c:tx>
          <c:marker>
            <c:symbol val="none"/>
          </c:marker>
          <c:cat>
            <c:numRef>
              <c:f>'Лист1'!$A$2:$A$21</c:f>
              <c:numCache>
                <c:formatCode>General</c:formatCode>
                <c:ptCount val="2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</c:numCache>
            </c:numRef>
          </c:cat>
          <c:val>
            <c:numRef>
              <c:f>'Лист1'!$C$2:$C$21</c:f>
              <c:numCache>
                <c:formatCode>General</c:formatCode>
                <c:ptCount val="20"/>
                <c:pt idx="0">
                  <c:v>14.28</c:v>
                </c:pt>
                <c:pt idx="1">
                  <c:v>82.14</c:v>
                </c:pt>
                <c:pt idx="2">
                  <c:v>83.92</c:v>
                </c:pt>
                <c:pt idx="3">
                  <c:v>83.92</c:v>
                </c:pt>
                <c:pt idx="4">
                  <c:v>83.92</c:v>
                </c:pt>
                <c:pt idx="5">
                  <c:v>83.92</c:v>
                </c:pt>
                <c:pt idx="6">
                  <c:v>89.28</c:v>
                </c:pt>
                <c:pt idx="7">
                  <c:v>91.07</c:v>
                </c:pt>
                <c:pt idx="8">
                  <c:v>89.28</c:v>
                </c:pt>
                <c:pt idx="9">
                  <c:v>89.28</c:v>
                </c:pt>
                <c:pt idx="10">
                  <c:v>89.28</c:v>
                </c:pt>
                <c:pt idx="11">
                  <c:v>89.28</c:v>
                </c:pt>
                <c:pt idx="12">
                  <c:v>89.28</c:v>
                </c:pt>
                <c:pt idx="13">
                  <c:v>89.28</c:v>
                </c:pt>
                <c:pt idx="14">
                  <c:v>89.28</c:v>
                </c:pt>
                <c:pt idx="15">
                  <c:v>89.28</c:v>
                </c:pt>
                <c:pt idx="16">
                  <c:v>91.07</c:v>
                </c:pt>
                <c:pt idx="17">
                  <c:v>91.07</c:v>
                </c:pt>
                <c:pt idx="18">
                  <c:v>91.07</c:v>
                </c:pt>
                <c:pt idx="19">
                  <c:v>91.07</c:v>
                </c:pt>
              </c:numCache>
            </c:numRef>
          </c:val>
        </c:ser>
        <c:marker val="1"/>
        <c:axId val="81358848"/>
        <c:axId val="81378304"/>
      </c:lineChart>
      <c:catAx>
        <c:axId val="81358848"/>
        <c:scaling>
          <c:orientation val="minMax"/>
        </c:scaling>
        <c:axPos val="b"/>
        <c:numFmt formatCode="General" sourceLinked="1"/>
        <c:tickLblPos val="nextTo"/>
        <c:crossAx val="81378304"/>
        <c:crosses val="autoZero"/>
        <c:auto val="1"/>
        <c:lblAlgn val="ctr"/>
        <c:lblOffset val="100"/>
      </c:catAx>
      <c:valAx>
        <c:axId val="81378304"/>
        <c:scaling>
          <c:orientation val="minMax"/>
        </c:scaling>
        <c:axPos val="l"/>
        <c:majorGridlines/>
        <c:numFmt formatCode="General" sourceLinked="1"/>
        <c:tickLblPos val="nextTo"/>
        <c:crossAx val="813588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Train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62.120000000000005</c:v>
                </c:pt>
                <c:pt idx="1">
                  <c:v>96.210000000000008</c:v>
                </c:pt>
                <c:pt idx="2">
                  <c:v>98.48</c:v>
                </c:pt>
                <c:pt idx="3">
                  <c:v>98.48</c:v>
                </c:pt>
                <c:pt idx="4">
                  <c:v>98.48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Test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51.78</c:v>
                </c:pt>
                <c:pt idx="1">
                  <c:v>89.28</c:v>
                </c:pt>
                <c:pt idx="2">
                  <c:v>89.28</c:v>
                </c:pt>
                <c:pt idx="3">
                  <c:v>89.28</c:v>
                </c:pt>
                <c:pt idx="4">
                  <c:v>91.07</c:v>
                </c:pt>
                <c:pt idx="5">
                  <c:v>91.07</c:v>
                </c:pt>
                <c:pt idx="6">
                  <c:v>91.07</c:v>
                </c:pt>
                <c:pt idx="7">
                  <c:v>91.07</c:v>
                </c:pt>
                <c:pt idx="8">
                  <c:v>92.85</c:v>
                </c:pt>
                <c:pt idx="9">
                  <c:v>91.07</c:v>
                </c:pt>
                <c:pt idx="10">
                  <c:v>91.07</c:v>
                </c:pt>
                <c:pt idx="11">
                  <c:v>91.07</c:v>
                </c:pt>
                <c:pt idx="12">
                  <c:v>91.07</c:v>
                </c:pt>
                <c:pt idx="13">
                  <c:v>91.07</c:v>
                </c:pt>
                <c:pt idx="14">
                  <c:v>91.07</c:v>
                </c:pt>
                <c:pt idx="15">
                  <c:v>91.07</c:v>
                </c:pt>
                <c:pt idx="16">
                  <c:v>91.07</c:v>
                </c:pt>
                <c:pt idx="17">
                  <c:v>91.07</c:v>
                </c:pt>
                <c:pt idx="18">
                  <c:v>91.07</c:v>
                </c:pt>
                <c:pt idx="19">
                  <c:v>91.07</c:v>
                </c:pt>
              </c:numCache>
            </c:numRef>
          </c:val>
        </c:ser>
        <c:marker val="1"/>
        <c:axId val="83783040"/>
        <c:axId val="83785984"/>
      </c:lineChart>
      <c:catAx>
        <c:axId val="83783040"/>
        <c:scaling>
          <c:orientation val="minMax"/>
        </c:scaling>
        <c:axPos val="b"/>
        <c:numFmt formatCode="General" sourceLinked="1"/>
        <c:tickLblPos val="nextTo"/>
        <c:crossAx val="83785984"/>
        <c:crosses val="autoZero"/>
        <c:auto val="1"/>
        <c:lblAlgn val="ctr"/>
        <c:lblOffset val="100"/>
      </c:catAx>
      <c:valAx>
        <c:axId val="83785984"/>
        <c:scaling>
          <c:orientation val="minMax"/>
        </c:scaling>
        <c:axPos val="l"/>
        <c:majorGridlines/>
        <c:numFmt formatCode="General" sourceLinked="1"/>
        <c:tickLblPos val="nextTo"/>
        <c:crossAx val="837830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7.8647156661666703E-2"/>
          <c:y val="7.2653415334374735E-2"/>
          <c:w val="0.77162951689997361"/>
          <c:h val="0.80044131633200843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Train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63.63</c:v>
                </c:pt>
                <c:pt idx="1">
                  <c:v>95.45</c:v>
                </c:pt>
                <c:pt idx="2">
                  <c:v>96.210000000000008</c:v>
                </c:pt>
                <c:pt idx="3">
                  <c:v>96.960000000000008</c:v>
                </c:pt>
                <c:pt idx="4">
                  <c:v>96.960000000000008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Test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58.92</c:v>
                </c:pt>
                <c:pt idx="1">
                  <c:v>85.710000000000008</c:v>
                </c:pt>
                <c:pt idx="2">
                  <c:v>89.28</c:v>
                </c:pt>
                <c:pt idx="3">
                  <c:v>89.28</c:v>
                </c:pt>
                <c:pt idx="4">
                  <c:v>83.92</c:v>
                </c:pt>
                <c:pt idx="5">
                  <c:v>89.28</c:v>
                </c:pt>
                <c:pt idx="6">
                  <c:v>89.28</c:v>
                </c:pt>
                <c:pt idx="7">
                  <c:v>89.28</c:v>
                </c:pt>
                <c:pt idx="8">
                  <c:v>89.28</c:v>
                </c:pt>
                <c:pt idx="9">
                  <c:v>89.28</c:v>
                </c:pt>
                <c:pt idx="10">
                  <c:v>89.28</c:v>
                </c:pt>
                <c:pt idx="11">
                  <c:v>89.28</c:v>
                </c:pt>
                <c:pt idx="12">
                  <c:v>89.28</c:v>
                </c:pt>
                <c:pt idx="13">
                  <c:v>89.28</c:v>
                </c:pt>
                <c:pt idx="14">
                  <c:v>89.28</c:v>
                </c:pt>
                <c:pt idx="15">
                  <c:v>89.28</c:v>
                </c:pt>
                <c:pt idx="16">
                  <c:v>89.28</c:v>
                </c:pt>
                <c:pt idx="17">
                  <c:v>87.5</c:v>
                </c:pt>
                <c:pt idx="18">
                  <c:v>87.5</c:v>
                </c:pt>
                <c:pt idx="19">
                  <c:v>87.5</c:v>
                </c:pt>
              </c:numCache>
            </c:numRef>
          </c:val>
        </c:ser>
        <c:marker val="1"/>
        <c:axId val="87593344"/>
        <c:axId val="87595264"/>
      </c:lineChart>
      <c:catAx>
        <c:axId val="87593344"/>
        <c:scaling>
          <c:orientation val="minMax"/>
        </c:scaling>
        <c:axPos val="b"/>
        <c:numFmt formatCode="General" sourceLinked="1"/>
        <c:tickLblPos val="nextTo"/>
        <c:crossAx val="87595264"/>
        <c:crosses val="autoZero"/>
        <c:auto val="1"/>
        <c:lblAlgn val="ctr"/>
        <c:lblOffset val="100"/>
      </c:catAx>
      <c:valAx>
        <c:axId val="87595264"/>
        <c:scaling>
          <c:orientation val="minMax"/>
        </c:scaling>
        <c:axPos val="l"/>
        <c:majorGridlines/>
        <c:numFmt formatCode="General" sourceLinked="1"/>
        <c:tickLblPos val="nextTo"/>
        <c:crossAx val="875933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Train</c:v>
                </c:pt>
              </c:strCache>
            </c:strRef>
          </c:tx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10000</c:v>
                </c:pt>
                <c:pt idx="21">
                  <c:v>20000</c:v>
                </c:pt>
                <c:pt idx="22">
                  <c:v>30000</c:v>
                </c:pt>
                <c:pt idx="23">
                  <c:v>40000</c:v>
                </c:pt>
                <c:pt idx="24">
                  <c:v>50000</c:v>
                </c:pt>
                <c:pt idx="25">
                  <c:v>60000</c:v>
                </c:pt>
                <c:pt idx="26">
                  <c:v>70000</c:v>
                </c:pt>
                <c:pt idx="27">
                  <c:v>80000</c:v>
                </c:pt>
                <c:pt idx="28">
                  <c:v>90000</c:v>
                </c:pt>
                <c:pt idx="29">
                  <c:v>100000</c:v>
                </c:pt>
                <c:pt idx="30">
                  <c:v>110000</c:v>
                </c:pt>
                <c:pt idx="31">
                  <c:v>120000</c:v>
                </c:pt>
                <c:pt idx="32">
                  <c:v>130000</c:v>
                </c:pt>
                <c:pt idx="33">
                  <c:v>140000</c:v>
                </c:pt>
                <c:pt idx="34">
                  <c:v>150000</c:v>
                </c:pt>
                <c:pt idx="35">
                  <c:v>160000</c:v>
                </c:pt>
                <c:pt idx="36">
                  <c:v>170000</c:v>
                </c:pt>
                <c:pt idx="37">
                  <c:v>180000</c:v>
                </c:pt>
                <c:pt idx="38">
                  <c:v>190000</c:v>
                </c:pt>
              </c:numCache>
            </c:numRef>
          </c:cat>
          <c:val>
            <c:numRef>
              <c:f>Лист1!$B$2:$B$40</c:f>
              <c:numCache>
                <c:formatCode>General</c:formatCode>
                <c:ptCount val="39"/>
                <c:pt idx="0">
                  <c:v>18.18</c:v>
                </c:pt>
                <c:pt idx="1">
                  <c:v>66.66</c:v>
                </c:pt>
                <c:pt idx="2">
                  <c:v>77.27</c:v>
                </c:pt>
                <c:pt idx="3">
                  <c:v>81.81</c:v>
                </c:pt>
                <c:pt idx="4">
                  <c:v>83.33</c:v>
                </c:pt>
                <c:pt idx="5">
                  <c:v>85.6</c:v>
                </c:pt>
                <c:pt idx="6">
                  <c:v>87.86999999999999</c:v>
                </c:pt>
                <c:pt idx="7">
                  <c:v>90.9</c:v>
                </c:pt>
                <c:pt idx="8">
                  <c:v>91.66</c:v>
                </c:pt>
                <c:pt idx="9">
                  <c:v>91.66</c:v>
                </c:pt>
                <c:pt idx="10">
                  <c:v>91.66</c:v>
                </c:pt>
                <c:pt idx="11">
                  <c:v>93.179999999999993</c:v>
                </c:pt>
                <c:pt idx="12">
                  <c:v>95.45</c:v>
                </c:pt>
                <c:pt idx="13">
                  <c:v>95.45</c:v>
                </c:pt>
                <c:pt idx="14">
                  <c:v>95.45</c:v>
                </c:pt>
                <c:pt idx="15">
                  <c:v>95.45</c:v>
                </c:pt>
                <c:pt idx="16">
                  <c:v>95.45</c:v>
                </c:pt>
                <c:pt idx="17">
                  <c:v>95.45</c:v>
                </c:pt>
                <c:pt idx="18">
                  <c:v>95.45</c:v>
                </c:pt>
                <c:pt idx="19">
                  <c:v>95.45</c:v>
                </c:pt>
                <c:pt idx="20">
                  <c:v>98.48</c:v>
                </c:pt>
                <c:pt idx="21">
                  <c:v>99.240000000000009</c:v>
                </c:pt>
                <c:pt idx="22">
                  <c:v>99.240000000000009</c:v>
                </c:pt>
                <c:pt idx="23">
                  <c:v>99.240000000000009</c:v>
                </c:pt>
                <c:pt idx="24">
                  <c:v>99.240000000000009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Test</c:v>
                </c:pt>
              </c:strCache>
            </c:strRef>
          </c:tx>
          <c:marker>
            <c:symbol val="none"/>
          </c:marker>
          <c:cat>
            <c:numRef>
              <c:f>Лист1!$A$2:$A$40</c:f>
              <c:numCache>
                <c:formatCode>General</c:formatCode>
                <c:ptCount val="39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10000</c:v>
                </c:pt>
                <c:pt idx="21">
                  <c:v>20000</c:v>
                </c:pt>
                <c:pt idx="22">
                  <c:v>30000</c:v>
                </c:pt>
                <c:pt idx="23">
                  <c:v>40000</c:v>
                </c:pt>
                <c:pt idx="24">
                  <c:v>50000</c:v>
                </c:pt>
                <c:pt idx="25">
                  <c:v>60000</c:v>
                </c:pt>
                <c:pt idx="26">
                  <c:v>70000</c:v>
                </c:pt>
                <c:pt idx="27">
                  <c:v>80000</c:v>
                </c:pt>
                <c:pt idx="28">
                  <c:v>90000</c:v>
                </c:pt>
                <c:pt idx="29">
                  <c:v>100000</c:v>
                </c:pt>
                <c:pt idx="30">
                  <c:v>110000</c:v>
                </c:pt>
                <c:pt idx="31">
                  <c:v>120000</c:v>
                </c:pt>
                <c:pt idx="32">
                  <c:v>130000</c:v>
                </c:pt>
                <c:pt idx="33">
                  <c:v>140000</c:v>
                </c:pt>
                <c:pt idx="34">
                  <c:v>150000</c:v>
                </c:pt>
                <c:pt idx="35">
                  <c:v>160000</c:v>
                </c:pt>
                <c:pt idx="36">
                  <c:v>170000</c:v>
                </c:pt>
                <c:pt idx="37">
                  <c:v>180000</c:v>
                </c:pt>
                <c:pt idx="38">
                  <c:v>190000</c:v>
                </c:pt>
              </c:numCache>
            </c:numRef>
          </c:cat>
          <c:val>
            <c:numRef>
              <c:f>Лист1!$C$2:$C$40</c:f>
              <c:numCache>
                <c:formatCode>General</c:formatCode>
                <c:ptCount val="39"/>
                <c:pt idx="0">
                  <c:v>23.21</c:v>
                </c:pt>
                <c:pt idx="1">
                  <c:v>60.71</c:v>
                </c:pt>
                <c:pt idx="2">
                  <c:v>71.42</c:v>
                </c:pt>
                <c:pt idx="3">
                  <c:v>75</c:v>
                </c:pt>
                <c:pt idx="4">
                  <c:v>78.569999999999993</c:v>
                </c:pt>
                <c:pt idx="5">
                  <c:v>80.349999999999994</c:v>
                </c:pt>
                <c:pt idx="6">
                  <c:v>82.14</c:v>
                </c:pt>
                <c:pt idx="7">
                  <c:v>82.14</c:v>
                </c:pt>
                <c:pt idx="8">
                  <c:v>83.92</c:v>
                </c:pt>
                <c:pt idx="9">
                  <c:v>83.92</c:v>
                </c:pt>
                <c:pt idx="10">
                  <c:v>83.92</c:v>
                </c:pt>
                <c:pt idx="11">
                  <c:v>83.92</c:v>
                </c:pt>
                <c:pt idx="12">
                  <c:v>82.14</c:v>
                </c:pt>
                <c:pt idx="13">
                  <c:v>82.14</c:v>
                </c:pt>
                <c:pt idx="14">
                  <c:v>83.92</c:v>
                </c:pt>
                <c:pt idx="15">
                  <c:v>83.92</c:v>
                </c:pt>
                <c:pt idx="16">
                  <c:v>83.92</c:v>
                </c:pt>
                <c:pt idx="17">
                  <c:v>83.92</c:v>
                </c:pt>
                <c:pt idx="18">
                  <c:v>83.92</c:v>
                </c:pt>
                <c:pt idx="19">
                  <c:v>83.92</c:v>
                </c:pt>
                <c:pt idx="20">
                  <c:v>91.07</c:v>
                </c:pt>
                <c:pt idx="21">
                  <c:v>91.07</c:v>
                </c:pt>
                <c:pt idx="22">
                  <c:v>92.85</c:v>
                </c:pt>
                <c:pt idx="23">
                  <c:v>91.07</c:v>
                </c:pt>
                <c:pt idx="24">
                  <c:v>91.07</c:v>
                </c:pt>
                <c:pt idx="25">
                  <c:v>91.07</c:v>
                </c:pt>
                <c:pt idx="26">
                  <c:v>91.07</c:v>
                </c:pt>
                <c:pt idx="27">
                  <c:v>91.07</c:v>
                </c:pt>
                <c:pt idx="28">
                  <c:v>91.07</c:v>
                </c:pt>
                <c:pt idx="29">
                  <c:v>89.28</c:v>
                </c:pt>
                <c:pt idx="30">
                  <c:v>87.5</c:v>
                </c:pt>
                <c:pt idx="31">
                  <c:v>87.5</c:v>
                </c:pt>
                <c:pt idx="32">
                  <c:v>87.5</c:v>
                </c:pt>
                <c:pt idx="33">
                  <c:v>87.5</c:v>
                </c:pt>
                <c:pt idx="34">
                  <c:v>87.5</c:v>
                </c:pt>
                <c:pt idx="35">
                  <c:v>87.5</c:v>
                </c:pt>
                <c:pt idx="36">
                  <c:v>87.5</c:v>
                </c:pt>
                <c:pt idx="37">
                  <c:v>87.5</c:v>
                </c:pt>
                <c:pt idx="38">
                  <c:v>87.5</c:v>
                </c:pt>
              </c:numCache>
            </c:numRef>
          </c:val>
        </c:ser>
        <c:marker val="1"/>
        <c:axId val="92461696"/>
        <c:axId val="93411200"/>
      </c:lineChart>
      <c:catAx>
        <c:axId val="92461696"/>
        <c:scaling>
          <c:orientation val="minMax"/>
        </c:scaling>
        <c:axPos val="b"/>
        <c:numFmt formatCode="General" sourceLinked="1"/>
        <c:tickLblPos val="nextTo"/>
        <c:crossAx val="93411200"/>
        <c:crosses val="autoZero"/>
        <c:auto val="1"/>
        <c:lblAlgn val="ctr"/>
        <c:lblOffset val="100"/>
      </c:catAx>
      <c:valAx>
        <c:axId val="93411200"/>
        <c:scaling>
          <c:orientation val="minMax"/>
        </c:scaling>
        <c:axPos val="l"/>
        <c:majorGridlines/>
        <c:numFmt formatCode="General" sourceLinked="1"/>
        <c:tickLblPos val="nextTo"/>
        <c:crossAx val="924616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2019-04-29T06:18:00Z</dcterms:created>
  <dcterms:modified xsi:type="dcterms:W3CDTF">2019-04-30T05:54:00Z</dcterms:modified>
</cp:coreProperties>
</file>