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77725" w14:textId="40B0FC98" w:rsidR="00171B69" w:rsidRPr="00D1276F" w:rsidRDefault="00D1276F" w:rsidP="00D1276F">
      <w:pPr>
        <w:pStyle w:val="Heading1"/>
        <w:rPr>
          <w:b/>
          <w:bCs/>
          <w:color w:val="000000" w:themeColor="text1"/>
          <w:lang w:val="es-CR"/>
        </w:rPr>
      </w:pPr>
      <w:proofErr w:type="spellStart"/>
      <w:r w:rsidRPr="00D1276F">
        <w:rPr>
          <w:b/>
          <w:bCs/>
          <w:color w:val="000000" w:themeColor="text1"/>
          <w:lang w:val="es-CR"/>
        </w:rPr>
        <w:t>Lab</w:t>
      </w:r>
      <w:proofErr w:type="spellEnd"/>
      <w:r w:rsidRPr="00D1276F">
        <w:rPr>
          <w:b/>
          <w:bCs/>
          <w:color w:val="000000" w:themeColor="text1"/>
          <w:lang w:val="es-CR"/>
        </w:rPr>
        <w:t xml:space="preserve"> 1 – Creación del Data Lake</w:t>
      </w:r>
    </w:p>
    <w:p w14:paraId="21101FCF" w14:textId="785ED5AC" w:rsidR="00D1276F" w:rsidRDefault="00D1276F" w:rsidP="00D1276F">
      <w:pPr>
        <w:spacing w:line="360" w:lineRule="auto"/>
        <w:rPr>
          <w:lang w:val="es-CR"/>
        </w:rPr>
      </w:pPr>
      <w:r>
        <w:rPr>
          <w:lang w:val="es-CR"/>
        </w:rPr>
        <w:t>En esta sección del laboratorio vamos a crear nuestro Data Lake en el portal de Azure.</w:t>
      </w:r>
    </w:p>
    <w:p w14:paraId="227A0F54" w14:textId="31D0BA2F" w:rsidR="00D1276F" w:rsidRPr="00D1276F" w:rsidRDefault="00D1276F" w:rsidP="00D1276F">
      <w:pPr>
        <w:pStyle w:val="Heading2"/>
        <w:spacing w:line="360" w:lineRule="auto"/>
        <w:rPr>
          <w:b/>
          <w:bCs/>
          <w:color w:val="000000" w:themeColor="text1"/>
          <w:lang w:val="es-CR"/>
        </w:rPr>
      </w:pPr>
      <w:r w:rsidRPr="00D1276F">
        <w:rPr>
          <w:b/>
          <w:bCs/>
          <w:color w:val="000000" w:themeColor="text1"/>
          <w:lang w:val="es-CR"/>
        </w:rPr>
        <w:t>Herramientas utilizadas en este laboratorio</w:t>
      </w:r>
    </w:p>
    <w:p w14:paraId="2F835C8A" w14:textId="33BFC490" w:rsidR="00D1276F" w:rsidRDefault="00D1276F" w:rsidP="00D1276F">
      <w:pPr>
        <w:pStyle w:val="ListParagraph"/>
        <w:numPr>
          <w:ilvl w:val="0"/>
          <w:numId w:val="1"/>
        </w:numPr>
        <w:spacing w:line="360" w:lineRule="auto"/>
        <w:rPr>
          <w:lang w:val="es-CR"/>
        </w:rPr>
      </w:pPr>
      <w:hyperlink r:id="rId5" w:history="1">
        <w:r w:rsidRPr="00D1276F">
          <w:rPr>
            <w:rStyle w:val="Hyperlink"/>
            <w:lang w:val="es-CR"/>
          </w:rPr>
          <w:t>Azure portal</w:t>
        </w:r>
      </w:hyperlink>
    </w:p>
    <w:p w14:paraId="5EE48AD9" w14:textId="1925C3C5" w:rsidR="00D1276F" w:rsidRDefault="00D1276F" w:rsidP="00D1276F">
      <w:pPr>
        <w:pStyle w:val="Heading2"/>
        <w:spacing w:line="360" w:lineRule="auto"/>
        <w:rPr>
          <w:b/>
          <w:bCs/>
          <w:color w:val="000000" w:themeColor="text1"/>
          <w:lang w:val="es-CR"/>
        </w:rPr>
      </w:pPr>
      <w:r w:rsidRPr="00D1276F">
        <w:rPr>
          <w:b/>
          <w:bCs/>
          <w:color w:val="000000" w:themeColor="text1"/>
          <w:lang w:val="es-CR"/>
        </w:rPr>
        <w:t>Creando un Data Lake</w:t>
      </w:r>
    </w:p>
    <w:p w14:paraId="58D40F84" w14:textId="348F6BCF" w:rsidR="00D1276F" w:rsidRDefault="00D1276F" w:rsidP="00D1276F">
      <w:pPr>
        <w:rPr>
          <w:lang w:val="es-CR"/>
        </w:rPr>
      </w:pPr>
      <w:r>
        <w:rPr>
          <w:lang w:val="es-CR"/>
        </w:rPr>
        <w:t xml:space="preserve">En esta serie de pasos se requiere que usted cree un nuevo Data Lake empresarial para permita la carga de archivos desde distintas fuentes (Relaciones, No Relaciones, No estructuradas, </w:t>
      </w:r>
      <w:proofErr w:type="spellStart"/>
      <w:r>
        <w:rPr>
          <w:lang w:val="es-CR"/>
        </w:rPr>
        <w:t>etc</w:t>
      </w:r>
      <w:proofErr w:type="spellEnd"/>
      <w:r>
        <w:rPr>
          <w:lang w:val="es-CR"/>
        </w:rPr>
        <w:t>).</w:t>
      </w:r>
    </w:p>
    <w:p w14:paraId="7D27BCFC" w14:textId="4398D3F6" w:rsidR="00D1276F" w:rsidRDefault="00D1276F" w:rsidP="00D1276F">
      <w:pPr>
        <w:rPr>
          <w:lang w:val="es-CR"/>
        </w:rPr>
      </w:pPr>
      <w:r>
        <w:rPr>
          <w:lang w:val="es-CR"/>
        </w:rPr>
        <w:t xml:space="preserve">Realice los siguientes pasos en su suscripción de Azure. </w:t>
      </w:r>
    </w:p>
    <w:p w14:paraId="59085ECE" w14:textId="59D1324F" w:rsidR="00D1276F" w:rsidRDefault="00D1276F" w:rsidP="00D1276F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Ingrese al Azure Portal.</w:t>
      </w:r>
    </w:p>
    <w:p w14:paraId="0D447C8B" w14:textId="0D27B1C0" w:rsidR="00D1276F" w:rsidRPr="0065218F" w:rsidRDefault="00D1276F" w:rsidP="00D1276F">
      <w:pPr>
        <w:pStyle w:val="ListParagraph"/>
        <w:numPr>
          <w:ilvl w:val="0"/>
          <w:numId w:val="2"/>
        </w:numPr>
        <w:rPr>
          <w:b/>
          <w:bCs/>
          <w:lang w:val="es-CR"/>
        </w:rPr>
      </w:pPr>
      <w:r>
        <w:rPr>
          <w:lang w:val="es-CR"/>
        </w:rPr>
        <w:t xml:space="preserve">En el Azure Portal haga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</w:t>
      </w:r>
      <w:r w:rsidR="0065218F">
        <w:rPr>
          <w:lang w:val="es-CR"/>
        </w:rPr>
        <w:t>el menú de la esquina superior izquierda</w:t>
      </w:r>
      <w:r>
        <w:rPr>
          <w:lang w:val="es-CR"/>
        </w:rPr>
        <w:t xml:space="preserve"> </w:t>
      </w:r>
      <w:r w:rsidR="0065218F">
        <w:rPr>
          <w:lang w:val="es-CR"/>
        </w:rPr>
        <w:t xml:space="preserve">y haga </w:t>
      </w:r>
      <w:proofErr w:type="spellStart"/>
      <w:r w:rsidR="0065218F">
        <w:rPr>
          <w:lang w:val="es-CR"/>
        </w:rPr>
        <w:t>click</w:t>
      </w:r>
      <w:proofErr w:type="spellEnd"/>
      <w:r w:rsidR="0065218F">
        <w:rPr>
          <w:lang w:val="es-CR"/>
        </w:rPr>
        <w:t xml:space="preserve"> en </w:t>
      </w:r>
      <w:proofErr w:type="spellStart"/>
      <w:r w:rsidR="0065218F" w:rsidRPr="0065218F">
        <w:rPr>
          <w:b/>
          <w:bCs/>
          <w:lang w:val="es-CR"/>
        </w:rPr>
        <w:t>All</w:t>
      </w:r>
      <w:proofErr w:type="spellEnd"/>
      <w:r w:rsidR="0065218F" w:rsidRPr="0065218F">
        <w:rPr>
          <w:b/>
          <w:bCs/>
          <w:lang w:val="es-CR"/>
        </w:rPr>
        <w:t xml:space="preserve"> Services.</w:t>
      </w:r>
    </w:p>
    <w:p w14:paraId="74A553A0" w14:textId="6104D829" w:rsidR="0065218F" w:rsidRDefault="0065218F" w:rsidP="0065218F">
      <w:pPr>
        <w:ind w:left="720"/>
        <w:rPr>
          <w:lang w:val="es-CR"/>
        </w:rPr>
      </w:pPr>
      <w:r w:rsidRPr="0065218F">
        <w:rPr>
          <w:lang w:val="es-CR"/>
        </w:rPr>
        <w:drawing>
          <wp:inline distT="0" distB="0" distL="0" distR="0" wp14:anchorId="2644DF94" wp14:editId="0D58D24F">
            <wp:extent cx="1772671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587" cy="15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7B62" w14:textId="6C898B43" w:rsidR="0065218F" w:rsidRPr="0065218F" w:rsidRDefault="0065218F" w:rsidP="0065218F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En las Categorías, busca </w:t>
      </w:r>
      <w:r w:rsidRPr="0065218F">
        <w:rPr>
          <w:b/>
          <w:bCs/>
          <w:lang w:val="es-CR"/>
        </w:rPr>
        <w:t>Storage</w:t>
      </w:r>
      <w:r>
        <w:rPr>
          <w:lang w:val="es-CR"/>
        </w:rPr>
        <w:t xml:space="preserve"> y has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</w:t>
      </w:r>
      <w:r w:rsidRPr="0065218F">
        <w:rPr>
          <w:b/>
          <w:bCs/>
          <w:lang w:val="es-CR"/>
        </w:rPr>
        <w:t xml:space="preserve">Storage </w:t>
      </w:r>
      <w:proofErr w:type="spellStart"/>
      <w:r w:rsidRPr="0065218F">
        <w:rPr>
          <w:b/>
          <w:bCs/>
          <w:lang w:val="es-CR"/>
        </w:rPr>
        <w:t>Accounts</w:t>
      </w:r>
      <w:proofErr w:type="spellEnd"/>
      <w:r>
        <w:rPr>
          <w:b/>
          <w:bCs/>
          <w:lang w:val="es-CR"/>
        </w:rPr>
        <w:t>.</w:t>
      </w:r>
    </w:p>
    <w:p w14:paraId="73B077EE" w14:textId="569E4871" w:rsidR="0065218F" w:rsidRDefault="0065218F" w:rsidP="0065218F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Haz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+ </w:t>
      </w:r>
      <w:proofErr w:type="spellStart"/>
      <w:r>
        <w:rPr>
          <w:lang w:val="es-CR"/>
        </w:rPr>
        <w:t>Add</w:t>
      </w:r>
      <w:proofErr w:type="spellEnd"/>
      <w:r>
        <w:rPr>
          <w:lang w:val="es-CR"/>
        </w:rPr>
        <w:t>.</w:t>
      </w:r>
    </w:p>
    <w:p w14:paraId="114DF457" w14:textId="76A3668C" w:rsidR="0065218F" w:rsidRDefault="0065218F" w:rsidP="0065218F">
      <w:pPr>
        <w:pStyle w:val="ListParagraph"/>
        <w:rPr>
          <w:lang w:val="es-CR"/>
        </w:rPr>
      </w:pPr>
    </w:p>
    <w:p w14:paraId="75A20ADB" w14:textId="65FA14EF" w:rsidR="0065218F" w:rsidRDefault="0065218F" w:rsidP="0065218F">
      <w:pPr>
        <w:pStyle w:val="ListParagraph"/>
        <w:rPr>
          <w:lang w:val="es-CR"/>
        </w:rPr>
      </w:pPr>
      <w:r w:rsidRPr="0065218F">
        <w:rPr>
          <w:lang w:val="es-CR"/>
        </w:rPr>
        <w:drawing>
          <wp:inline distT="0" distB="0" distL="0" distR="0" wp14:anchorId="4601EFB6" wp14:editId="65B566A6">
            <wp:extent cx="2343150" cy="954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946" cy="9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BD7D" w14:textId="7D1AC4A9" w:rsidR="0065218F" w:rsidRDefault="0065218F" w:rsidP="0065218F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Selecciona la suscripción sobre la cual se va a crear el recurso.</w:t>
      </w:r>
    </w:p>
    <w:p w14:paraId="06F77817" w14:textId="2CF1098D" w:rsidR="0065218F" w:rsidRDefault="0065218F" w:rsidP="00D60A16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En el </w:t>
      </w:r>
      <w:proofErr w:type="spellStart"/>
      <w:r w:rsidRPr="00D60A16">
        <w:rPr>
          <w:b/>
          <w:bCs/>
          <w:lang w:val="es-CR"/>
        </w:rPr>
        <w:t>Resource</w:t>
      </w:r>
      <w:proofErr w:type="spellEnd"/>
      <w:r w:rsidRPr="00D60A16">
        <w:rPr>
          <w:b/>
          <w:bCs/>
          <w:lang w:val="es-CR"/>
        </w:rPr>
        <w:t xml:space="preserve"> </w:t>
      </w:r>
      <w:proofErr w:type="spellStart"/>
      <w:r w:rsidRPr="00D60A16">
        <w:rPr>
          <w:b/>
          <w:bCs/>
          <w:lang w:val="es-CR"/>
        </w:rPr>
        <w:t>Group</w:t>
      </w:r>
      <w:proofErr w:type="spellEnd"/>
      <w:r>
        <w:rPr>
          <w:lang w:val="es-CR"/>
        </w:rPr>
        <w:t xml:space="preserve">, crea uno nuevo e ingresa </w:t>
      </w:r>
      <w:proofErr w:type="spellStart"/>
      <w:r w:rsidRPr="0065218F">
        <w:rPr>
          <w:b/>
          <w:bCs/>
          <w:lang w:val="es-CR"/>
        </w:rPr>
        <w:t>demodatauni</w:t>
      </w:r>
      <w:r w:rsidR="00D60A16">
        <w:rPr>
          <w:b/>
          <w:bCs/>
          <w:lang w:val="es-CR"/>
        </w:rPr>
        <w:t>RG</w:t>
      </w:r>
      <w:proofErr w:type="spellEnd"/>
      <w:r>
        <w:rPr>
          <w:b/>
          <w:bCs/>
          <w:lang w:val="es-CR"/>
        </w:rPr>
        <w:t xml:space="preserve">. </w:t>
      </w:r>
      <w:r>
        <w:rPr>
          <w:lang w:val="es-CR"/>
        </w:rPr>
        <w:t>Puedes utilizar el nombre que gustes mientras cumpla con las reglas de nomenclatura</w:t>
      </w:r>
      <w:r w:rsidR="00D60A16">
        <w:rPr>
          <w:lang w:val="es-CR"/>
        </w:rPr>
        <w:t>.</w:t>
      </w:r>
    </w:p>
    <w:p w14:paraId="7DC2F893" w14:textId="77777777" w:rsidR="00D60A16" w:rsidRDefault="00D60A16" w:rsidP="00D60A16">
      <w:pPr>
        <w:pStyle w:val="ListParagraph"/>
        <w:numPr>
          <w:ilvl w:val="1"/>
          <w:numId w:val="2"/>
        </w:numPr>
        <w:rPr>
          <w:lang w:val="es-CR"/>
        </w:rPr>
      </w:pPr>
      <w:r w:rsidRPr="00D60A16">
        <w:rPr>
          <w:lang w:val="es-CR"/>
        </w:rPr>
        <w:t xml:space="preserve">Storage </w:t>
      </w:r>
      <w:proofErr w:type="spellStart"/>
      <w:r w:rsidRPr="00D60A16">
        <w:rPr>
          <w:lang w:val="es-CR"/>
        </w:rPr>
        <w:t>account</w:t>
      </w:r>
      <w:proofErr w:type="spellEnd"/>
      <w:r w:rsidRPr="00D60A16">
        <w:rPr>
          <w:lang w:val="es-CR"/>
        </w:rPr>
        <w:t xml:space="preserve"> </w:t>
      </w:r>
      <w:proofErr w:type="spellStart"/>
      <w:proofErr w:type="gramStart"/>
      <w:r w:rsidRPr="00D60A16">
        <w:rPr>
          <w:lang w:val="es-CR"/>
        </w:rPr>
        <w:t>name</w:t>
      </w:r>
      <w:proofErr w:type="spellEnd"/>
      <w:r w:rsidRPr="00D60A16">
        <w:rPr>
          <w:lang w:val="es-CR"/>
        </w:rPr>
        <w:t xml:space="preserve"> :</w:t>
      </w:r>
      <w:proofErr w:type="gramEnd"/>
      <w:r w:rsidRPr="00D60A16">
        <w:rPr>
          <w:lang w:val="es-CR"/>
        </w:rPr>
        <w:t xml:space="preserve"> Ingresa </w:t>
      </w:r>
      <w:r>
        <w:rPr>
          <w:lang w:val="es-CR"/>
        </w:rPr>
        <w:t>un</w:t>
      </w:r>
      <w:r w:rsidRPr="00D60A16">
        <w:rPr>
          <w:lang w:val="es-CR"/>
        </w:rPr>
        <w:t xml:space="preserve"> nombre descriptivo para el nombre de la cuenta</w:t>
      </w:r>
      <w:r>
        <w:rPr>
          <w:lang w:val="es-CR"/>
        </w:rPr>
        <w:t>.</w:t>
      </w:r>
    </w:p>
    <w:p w14:paraId="5D056DFA" w14:textId="6423959B" w:rsidR="00D60A16" w:rsidRDefault="00D60A16" w:rsidP="00D60A16">
      <w:pPr>
        <w:pStyle w:val="ListParagraph"/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Location</w:t>
      </w:r>
      <w:proofErr w:type="spellEnd"/>
      <w:r>
        <w:rPr>
          <w:lang w:val="es-CR"/>
        </w:rPr>
        <w:t xml:space="preserve">: La ubicación mas cercana del </w:t>
      </w:r>
      <w:proofErr w:type="spellStart"/>
      <w:r>
        <w:rPr>
          <w:lang w:val="es-CR"/>
        </w:rPr>
        <w:t>datacenter</w:t>
      </w:r>
      <w:proofErr w:type="spellEnd"/>
      <w:r>
        <w:rPr>
          <w:lang w:val="es-CR"/>
        </w:rPr>
        <w:t xml:space="preserve"> en donde te encuentres. Para este ejemplo podemos usar </w:t>
      </w:r>
      <w:r w:rsidRPr="00D60A16">
        <w:rPr>
          <w:b/>
          <w:bCs/>
          <w:lang w:val="es-CR"/>
        </w:rPr>
        <w:t>(US) Central US</w:t>
      </w:r>
      <w:r>
        <w:rPr>
          <w:lang w:val="es-CR"/>
        </w:rPr>
        <w:t>.</w:t>
      </w:r>
    </w:p>
    <w:p w14:paraId="442F3B84" w14:textId="2940E307" w:rsidR="00D60A16" w:rsidRDefault="00D60A16" w:rsidP="00D60A16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Performance: Selecciona </w:t>
      </w:r>
      <w:r w:rsidRPr="00D60A16">
        <w:rPr>
          <w:b/>
          <w:bCs/>
          <w:lang w:val="es-CR"/>
        </w:rPr>
        <w:t>Standard</w:t>
      </w:r>
      <w:r>
        <w:rPr>
          <w:lang w:val="es-CR"/>
        </w:rPr>
        <w:t xml:space="preserve">. </w:t>
      </w:r>
    </w:p>
    <w:p w14:paraId="39523D3D" w14:textId="5AAAB241" w:rsidR="00D60A16" w:rsidRPr="00D60A16" w:rsidRDefault="00D60A16" w:rsidP="00D60A16">
      <w:pPr>
        <w:pStyle w:val="ListParagraph"/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Account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Type</w:t>
      </w:r>
      <w:proofErr w:type="spellEnd"/>
      <w:r>
        <w:rPr>
          <w:lang w:val="es-CR"/>
        </w:rPr>
        <w:t xml:space="preserve">:  </w:t>
      </w:r>
      <w:r w:rsidRPr="00D60A16">
        <w:rPr>
          <w:b/>
          <w:bCs/>
          <w:lang w:val="es-CR"/>
        </w:rPr>
        <w:t>Storage V2</w:t>
      </w:r>
      <w:r>
        <w:rPr>
          <w:b/>
          <w:bCs/>
          <w:lang w:val="es-CR"/>
        </w:rPr>
        <w:t>.</w:t>
      </w:r>
    </w:p>
    <w:p w14:paraId="6185577B" w14:textId="50D6CAFD" w:rsidR="00D60A16" w:rsidRPr="00D60A16" w:rsidRDefault="00D60A16" w:rsidP="00D60A16">
      <w:pPr>
        <w:pStyle w:val="ListParagraph"/>
        <w:numPr>
          <w:ilvl w:val="1"/>
          <w:numId w:val="2"/>
        </w:numPr>
      </w:pPr>
      <w:r w:rsidRPr="00D60A16">
        <w:t>Replication</w:t>
      </w:r>
      <w:r w:rsidRPr="00D60A16">
        <w:rPr>
          <w:b/>
          <w:bCs/>
        </w:rPr>
        <w:t>: Locally-Redundant Storage (LRS)</w:t>
      </w:r>
    </w:p>
    <w:p w14:paraId="5B361F01" w14:textId="0B23A40A" w:rsidR="00D60A16" w:rsidRPr="00D60A16" w:rsidRDefault="00D60A16" w:rsidP="00D60A16">
      <w:pPr>
        <w:pStyle w:val="ListParagraph"/>
        <w:numPr>
          <w:ilvl w:val="1"/>
          <w:numId w:val="2"/>
        </w:numPr>
      </w:pPr>
      <w:r>
        <w:t xml:space="preserve">Blob access tier (default): </w:t>
      </w:r>
      <w:r w:rsidRPr="00D60A16">
        <w:rPr>
          <w:b/>
          <w:bCs/>
        </w:rPr>
        <w:t>Hot</w:t>
      </w:r>
    </w:p>
    <w:p w14:paraId="3E4D228D" w14:textId="603C39EE" w:rsidR="00D60A16" w:rsidRDefault="00D60A16" w:rsidP="00D60A16">
      <w:pPr>
        <w:pStyle w:val="ListParagraph"/>
        <w:numPr>
          <w:ilvl w:val="1"/>
          <w:numId w:val="2"/>
        </w:numPr>
      </w:pPr>
      <w:r>
        <w:lastRenderedPageBreak/>
        <w:t xml:space="preserve">Click </w:t>
      </w:r>
      <w:proofErr w:type="spellStart"/>
      <w:r>
        <w:t>en</w:t>
      </w:r>
      <w:proofErr w:type="spellEnd"/>
      <w:r>
        <w:t xml:space="preserve"> </w:t>
      </w:r>
      <w:r w:rsidRPr="00D60A16">
        <w:rPr>
          <w:b/>
          <w:bCs/>
        </w:rPr>
        <w:t>Networking</w:t>
      </w:r>
      <w:r>
        <w:t>.</w:t>
      </w:r>
    </w:p>
    <w:p w14:paraId="01873D33" w14:textId="507B07E4" w:rsidR="00D60A16" w:rsidRDefault="00D60A16" w:rsidP="00D60A16">
      <w:pPr>
        <w:pStyle w:val="ListParagraph"/>
        <w:numPr>
          <w:ilvl w:val="1"/>
          <w:numId w:val="2"/>
        </w:numPr>
        <w:rPr>
          <w:lang w:val="es-CR"/>
        </w:rPr>
      </w:pPr>
      <w:r w:rsidRPr="00D60A16">
        <w:rPr>
          <w:lang w:val="es-CR"/>
        </w:rPr>
        <w:t>Los valores se quedan e</w:t>
      </w:r>
      <w:r>
        <w:rPr>
          <w:lang w:val="es-CR"/>
        </w:rPr>
        <w:t xml:space="preserve">n default. Haz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</w:t>
      </w:r>
      <w:r w:rsidRPr="00D60A16">
        <w:rPr>
          <w:b/>
          <w:bCs/>
          <w:lang w:val="es-CR"/>
        </w:rPr>
        <w:t xml:space="preserve">Data </w:t>
      </w:r>
      <w:proofErr w:type="spellStart"/>
      <w:r>
        <w:rPr>
          <w:b/>
          <w:bCs/>
          <w:lang w:val="es-CR"/>
        </w:rPr>
        <w:t>p</w:t>
      </w:r>
      <w:r w:rsidRPr="00D60A16">
        <w:rPr>
          <w:b/>
          <w:bCs/>
          <w:lang w:val="es-CR"/>
        </w:rPr>
        <w:t>rotection</w:t>
      </w:r>
      <w:proofErr w:type="spellEnd"/>
      <w:r>
        <w:rPr>
          <w:lang w:val="es-CR"/>
        </w:rPr>
        <w:t xml:space="preserve">. </w:t>
      </w:r>
    </w:p>
    <w:p w14:paraId="5E8E2014" w14:textId="40FB25A2" w:rsidR="00D60A16" w:rsidRDefault="00D60A16" w:rsidP="00D60A16">
      <w:pPr>
        <w:pStyle w:val="ListParagraph"/>
        <w:numPr>
          <w:ilvl w:val="1"/>
          <w:numId w:val="2"/>
        </w:numPr>
        <w:rPr>
          <w:lang w:val="es-CR"/>
        </w:rPr>
      </w:pPr>
      <w:r w:rsidRPr="00D60A16">
        <w:rPr>
          <w:lang w:val="es-CR"/>
        </w:rPr>
        <w:t>Los valores se quedan e</w:t>
      </w:r>
      <w:r>
        <w:rPr>
          <w:lang w:val="es-CR"/>
        </w:rPr>
        <w:t xml:space="preserve">n default. Haz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</w:t>
      </w:r>
      <w:proofErr w:type="spellStart"/>
      <w:r>
        <w:rPr>
          <w:b/>
          <w:bCs/>
          <w:lang w:val="es-CR"/>
        </w:rPr>
        <w:t>Advanced</w:t>
      </w:r>
      <w:proofErr w:type="spellEnd"/>
      <w:r>
        <w:rPr>
          <w:lang w:val="es-CR"/>
        </w:rPr>
        <w:t xml:space="preserve">. </w:t>
      </w:r>
    </w:p>
    <w:p w14:paraId="33C43960" w14:textId="07EE2105" w:rsidR="00E755CF" w:rsidRDefault="00D60A16" w:rsidP="00E755CF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En la opción Data Lake Storage Gen2, activar </w:t>
      </w:r>
      <w:proofErr w:type="spellStart"/>
      <w:r w:rsidRPr="00E755CF">
        <w:rPr>
          <w:b/>
          <w:bCs/>
          <w:lang w:val="es-CR"/>
        </w:rPr>
        <w:t>Hierarchical</w:t>
      </w:r>
      <w:proofErr w:type="spellEnd"/>
      <w:r w:rsidRPr="00E755CF">
        <w:rPr>
          <w:b/>
          <w:bCs/>
          <w:lang w:val="es-CR"/>
        </w:rPr>
        <w:t xml:space="preserve"> </w:t>
      </w:r>
      <w:proofErr w:type="spellStart"/>
      <w:r w:rsidRPr="00E755CF">
        <w:rPr>
          <w:b/>
          <w:bCs/>
          <w:lang w:val="es-CR"/>
        </w:rPr>
        <w:t>namespace</w:t>
      </w:r>
      <w:proofErr w:type="spellEnd"/>
      <w:r w:rsidR="00E755CF">
        <w:rPr>
          <w:b/>
          <w:bCs/>
          <w:lang w:val="es-CR"/>
        </w:rPr>
        <w:t xml:space="preserve">. </w:t>
      </w:r>
      <w:r w:rsidR="00E755CF">
        <w:rPr>
          <w:lang w:val="es-CR"/>
        </w:rPr>
        <w:t xml:space="preserve">Haz </w:t>
      </w:r>
      <w:proofErr w:type="spellStart"/>
      <w:proofErr w:type="gramStart"/>
      <w:r w:rsidR="00E755CF">
        <w:rPr>
          <w:lang w:val="es-CR"/>
        </w:rPr>
        <w:t>click</w:t>
      </w:r>
      <w:proofErr w:type="spellEnd"/>
      <w:proofErr w:type="gramEnd"/>
      <w:r w:rsidR="00E755CF">
        <w:rPr>
          <w:lang w:val="es-CR"/>
        </w:rPr>
        <w:t xml:space="preserve"> en </w:t>
      </w:r>
      <w:r w:rsidR="00E755CF" w:rsidRPr="00E755CF">
        <w:rPr>
          <w:b/>
          <w:bCs/>
          <w:lang w:val="es-CR"/>
        </w:rPr>
        <w:t>Tags</w:t>
      </w:r>
      <w:r w:rsidR="00E755CF">
        <w:rPr>
          <w:lang w:val="es-CR"/>
        </w:rPr>
        <w:t>.</w:t>
      </w:r>
    </w:p>
    <w:p w14:paraId="55755FA8" w14:textId="50406A55" w:rsidR="00E755CF" w:rsidRPr="00E755CF" w:rsidRDefault="00E755CF" w:rsidP="00E755C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lang w:val="es-CR"/>
        </w:rPr>
        <w:t xml:space="preserve">Incluir un tag. </w:t>
      </w:r>
      <w:r w:rsidRPr="00E755CF">
        <w:rPr>
          <w:lang w:val="es-CR"/>
        </w:rPr>
        <w:t xml:space="preserve">Ejemplo: </w:t>
      </w:r>
      <w:proofErr w:type="spellStart"/>
      <w:r w:rsidRPr="00E755CF">
        <w:rPr>
          <w:lang w:val="es-CR"/>
        </w:rPr>
        <w:t>Name</w:t>
      </w:r>
      <w:proofErr w:type="spellEnd"/>
      <w:r w:rsidRPr="00E755CF">
        <w:rPr>
          <w:lang w:val="es-CR"/>
        </w:rPr>
        <w:t xml:space="preserve"> – </w:t>
      </w:r>
      <w:proofErr w:type="spellStart"/>
      <w:r w:rsidRPr="00E755CF">
        <w:rPr>
          <w:lang w:val="es-CR"/>
        </w:rPr>
        <w:t>Analytics</w:t>
      </w:r>
      <w:proofErr w:type="spellEnd"/>
      <w:r w:rsidRPr="00E755CF">
        <w:rPr>
          <w:lang w:val="es-CR"/>
        </w:rPr>
        <w:t xml:space="preserve">, </w:t>
      </w:r>
      <w:proofErr w:type="spellStart"/>
      <w:r w:rsidRPr="00E755CF">
        <w:rPr>
          <w:lang w:val="es-CR"/>
        </w:rPr>
        <w:t>Value</w:t>
      </w:r>
      <w:proofErr w:type="spellEnd"/>
      <w:r w:rsidRPr="00E755CF">
        <w:rPr>
          <w:lang w:val="es-CR"/>
        </w:rPr>
        <w:t xml:space="preserve"> – </w:t>
      </w:r>
      <w:proofErr w:type="spellStart"/>
      <w:r w:rsidRPr="00E755CF">
        <w:rPr>
          <w:lang w:val="es-CR"/>
        </w:rPr>
        <w:t>Produccion</w:t>
      </w:r>
      <w:proofErr w:type="spellEnd"/>
      <w:r w:rsidRPr="00E755CF">
        <w:rPr>
          <w:lang w:val="es-CR"/>
        </w:rPr>
        <w:t xml:space="preserve">. </w:t>
      </w:r>
      <w:r w:rsidRPr="00E755CF">
        <w:t xml:space="preserve">Haz </w:t>
      </w:r>
      <w:r w:rsidR="00367C92">
        <w:t>c</w:t>
      </w:r>
      <w:r w:rsidRPr="00E755CF">
        <w:t xml:space="preserve">lick </w:t>
      </w:r>
      <w:proofErr w:type="spellStart"/>
      <w:r w:rsidRPr="00E755CF">
        <w:t>en</w:t>
      </w:r>
      <w:proofErr w:type="spellEnd"/>
      <w:r w:rsidRPr="00E755CF">
        <w:t xml:space="preserve"> </w:t>
      </w:r>
      <w:r w:rsidRPr="00E755CF">
        <w:rPr>
          <w:b/>
          <w:bCs/>
        </w:rPr>
        <w:t>Review + Create</w:t>
      </w:r>
      <w:r>
        <w:rPr>
          <w:b/>
          <w:bCs/>
        </w:rPr>
        <w:t>.</w:t>
      </w:r>
    </w:p>
    <w:p w14:paraId="05F8F8F6" w14:textId="6714366F" w:rsidR="00E755CF" w:rsidRDefault="00E755CF" w:rsidP="00E755CF">
      <w:pPr>
        <w:pStyle w:val="ListParagraph"/>
        <w:numPr>
          <w:ilvl w:val="1"/>
          <w:numId w:val="2"/>
        </w:numPr>
        <w:rPr>
          <w:lang w:val="es-CR"/>
        </w:rPr>
      </w:pPr>
      <w:r w:rsidRPr="00E755CF">
        <w:rPr>
          <w:lang w:val="es-CR"/>
        </w:rPr>
        <w:t>Valide lo que está p</w:t>
      </w:r>
      <w:r>
        <w:rPr>
          <w:lang w:val="es-CR"/>
        </w:rPr>
        <w:t xml:space="preserve">or crearse y haga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</w:t>
      </w:r>
      <w:proofErr w:type="spellStart"/>
      <w:r w:rsidR="00367C92">
        <w:rPr>
          <w:b/>
          <w:bCs/>
          <w:lang w:val="es-CR"/>
        </w:rPr>
        <w:t>C</w:t>
      </w:r>
      <w:r w:rsidRPr="00367C92">
        <w:rPr>
          <w:b/>
          <w:bCs/>
          <w:lang w:val="es-CR"/>
        </w:rPr>
        <w:t>reate</w:t>
      </w:r>
      <w:proofErr w:type="spellEnd"/>
      <w:r>
        <w:rPr>
          <w:lang w:val="es-CR"/>
        </w:rPr>
        <w:t xml:space="preserve">. </w:t>
      </w:r>
    </w:p>
    <w:p w14:paraId="1277D31B" w14:textId="72D1171D" w:rsidR="00E755CF" w:rsidRDefault="00E755CF" w:rsidP="00E755CF">
      <w:pPr>
        <w:jc w:val="center"/>
        <w:rPr>
          <w:lang w:val="es-CR"/>
        </w:rPr>
      </w:pPr>
      <w:r w:rsidRPr="00E755CF">
        <w:rPr>
          <w:lang w:val="es-CR"/>
        </w:rPr>
        <w:drawing>
          <wp:inline distT="0" distB="0" distL="0" distR="0" wp14:anchorId="6F68704B" wp14:editId="601077CF">
            <wp:extent cx="4476750" cy="4942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982" cy="49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A859" w14:textId="663CE9D3" w:rsidR="00E755CF" w:rsidRPr="00E755CF" w:rsidRDefault="00E755CF" w:rsidP="00E755CF">
      <w:pPr>
        <w:pStyle w:val="ListParagraph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t xml:space="preserve">Listo, </w:t>
      </w:r>
      <w:proofErr w:type="gramStart"/>
      <w:r>
        <w:rPr>
          <w:lang w:val="es-CR"/>
        </w:rPr>
        <w:t>haz</w:t>
      </w:r>
      <w:proofErr w:type="gramEnd"/>
      <w:r>
        <w:rPr>
          <w:lang w:val="es-CR"/>
        </w:rPr>
        <w:t xml:space="preserve"> creado tu primero Data Lake. </w:t>
      </w:r>
    </w:p>
    <w:p w14:paraId="6D823739" w14:textId="77777777" w:rsidR="00D1276F" w:rsidRPr="00E755CF" w:rsidRDefault="00D1276F" w:rsidP="00D1276F">
      <w:pPr>
        <w:rPr>
          <w:lang w:val="es-CR"/>
        </w:rPr>
      </w:pPr>
    </w:p>
    <w:p w14:paraId="0C4E8089" w14:textId="77777777" w:rsidR="00D1276F" w:rsidRPr="00E755CF" w:rsidRDefault="00D1276F" w:rsidP="00D1276F">
      <w:pPr>
        <w:rPr>
          <w:lang w:val="es-CR"/>
        </w:rPr>
      </w:pPr>
    </w:p>
    <w:sectPr w:rsidR="00D1276F" w:rsidRPr="00E7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92FB1"/>
    <w:multiLevelType w:val="hybridMultilevel"/>
    <w:tmpl w:val="E1261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47497"/>
    <w:multiLevelType w:val="hybridMultilevel"/>
    <w:tmpl w:val="2BA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6F"/>
    <w:rsid w:val="00171B69"/>
    <w:rsid w:val="00367C92"/>
    <w:rsid w:val="0065218F"/>
    <w:rsid w:val="00D1276F"/>
    <w:rsid w:val="00D60A16"/>
    <w:rsid w:val="00E7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63AA"/>
  <w15:chartTrackingRefBased/>
  <w15:docId w15:val="{00B39BB6-17C6-474F-962A-912F74CC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2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signin/ind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Miranda Cordero</dc:creator>
  <cp:keywords/>
  <dc:description/>
  <cp:lastModifiedBy>Adrian Miranda Cordero</cp:lastModifiedBy>
  <cp:revision>2</cp:revision>
  <dcterms:created xsi:type="dcterms:W3CDTF">2020-09-24T18:36:00Z</dcterms:created>
  <dcterms:modified xsi:type="dcterms:W3CDTF">2020-09-24T19:14:00Z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2020-09-24T18:36:38Z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000cf0cd-2f12-42fd-bc06-1fa1682894b4</vt:lpwstr>
  </property>
  <property fmtid="{D5CDD505-2E9C-101B-9397-08002B2CF9AE}" pid="8" name="MSIP_Label_f42aa342-8706-4288-bd11-ebb85995028c_ContentBits">
    <vt:lpwstr>0</vt:lpwstr>
  </property>
</Properties>
</file>