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8AE6F" w14:textId="094AE025" w:rsidR="008337AB" w:rsidRDefault="00A841C6" w:rsidP="007D3045">
      <w:pPr>
        <w:ind w:left="720"/>
      </w:pPr>
      <w:bookmarkStart w:id="0" w:name="_GoBack"/>
      <w:r>
        <w:t>Studying MBBS is certainly not an easy task and getting admission in medical college is extremely difficult for the students of India. Getting admission in MBBS in India is difficult because of the availability of seats in the Govt. colleges or due to the high capitation amount or donations in the Private medical colleges.</w:t>
      </w:r>
    </w:p>
    <w:p w14:paraId="18859B19" w14:textId="40640C2A" w:rsidR="00A841C6" w:rsidRDefault="00A841C6" w:rsidP="007D3045">
      <w:pPr>
        <w:ind w:left="720"/>
      </w:pPr>
      <w:r>
        <w:t xml:space="preserve">This is the reason why students in India begins their search for the colleges to peruse MBBS in abroad. Talking about the destinations to study MBBS, is </w:t>
      </w:r>
      <w:hyperlink r:id="rId5" w:history="1">
        <w:r w:rsidRPr="00D01631">
          <w:rPr>
            <w:rStyle w:val="Hyperlink"/>
          </w:rPr>
          <w:t>MBBS from Ukraine</w:t>
        </w:r>
      </w:hyperlink>
      <w:r>
        <w:t xml:space="preserve">. Students find </w:t>
      </w:r>
      <w:r w:rsidR="00D61DA4">
        <w:t xml:space="preserve">this place attractive, especially Indian Medical student, as they have so many privileges in Ukraine unlike India. Career prospects are very bright because they can practice the Medical in India after completing the </w:t>
      </w:r>
      <w:hyperlink r:id="rId6" w:history="1">
        <w:r w:rsidR="00D61DA4" w:rsidRPr="00D01631">
          <w:rPr>
            <w:rStyle w:val="Hyperlink"/>
          </w:rPr>
          <w:t>MBBS from Ukraine</w:t>
        </w:r>
      </w:hyperlink>
      <w:r w:rsidR="00D61DA4">
        <w:t>. Other factors that attracts the students is the quality education with an affordable fee. The most important add on, is the syllabus for MBBS in Ukraine is WHO approved so the degree is accepted and recognized by all major medical councils in the world.</w:t>
      </w:r>
    </w:p>
    <w:p w14:paraId="60B4CC6A" w14:textId="36A4E9E7" w:rsidR="00D61DA4" w:rsidRDefault="00D61DA4" w:rsidP="007D3045">
      <w:pPr>
        <w:ind w:left="720"/>
      </w:pPr>
      <w:r>
        <w:t xml:space="preserve">Here are some other advantages that tell why </w:t>
      </w:r>
      <w:r w:rsidR="00446377">
        <w:t>we should</w:t>
      </w:r>
      <w:r>
        <w:t xml:space="preserve"> prefer studying MBBS in Ukraine.</w:t>
      </w:r>
    </w:p>
    <w:p w14:paraId="43756E25" w14:textId="13C4B595" w:rsidR="00D61DA4" w:rsidRDefault="00D61DA4" w:rsidP="007D3045">
      <w:pPr>
        <w:pStyle w:val="ListParagraph"/>
        <w:numPr>
          <w:ilvl w:val="0"/>
          <w:numId w:val="1"/>
        </w:numPr>
        <w:ind w:left="1440"/>
      </w:pPr>
      <w:r>
        <w:t>Direct and easy admission</w:t>
      </w:r>
    </w:p>
    <w:p w14:paraId="7C76DAE2" w14:textId="424C501F" w:rsidR="00D61DA4" w:rsidRDefault="00D61DA4" w:rsidP="007D3045">
      <w:pPr>
        <w:pStyle w:val="ListParagraph"/>
        <w:numPr>
          <w:ilvl w:val="0"/>
          <w:numId w:val="1"/>
        </w:numPr>
        <w:ind w:left="1440"/>
      </w:pPr>
      <w:r>
        <w:t>No requirement of capitation and donation.</w:t>
      </w:r>
    </w:p>
    <w:p w14:paraId="04AA9D91" w14:textId="61D4A332" w:rsidR="00D61DA4" w:rsidRDefault="00D61DA4" w:rsidP="007D3045">
      <w:pPr>
        <w:pStyle w:val="ListParagraph"/>
        <w:numPr>
          <w:ilvl w:val="0"/>
          <w:numId w:val="1"/>
        </w:numPr>
        <w:ind w:left="1440"/>
      </w:pPr>
      <w:r>
        <w:t>English is the medium of instruction</w:t>
      </w:r>
    </w:p>
    <w:p w14:paraId="3585924D" w14:textId="45C14CD1" w:rsidR="00D61DA4" w:rsidRDefault="00D61DA4" w:rsidP="007D3045">
      <w:pPr>
        <w:pStyle w:val="ListParagraph"/>
        <w:numPr>
          <w:ilvl w:val="0"/>
          <w:numId w:val="1"/>
        </w:numPr>
        <w:ind w:left="1440"/>
      </w:pPr>
      <w:r>
        <w:t>Globally recognized degree by MCI, WHO, IMED, etc</w:t>
      </w:r>
    </w:p>
    <w:p w14:paraId="74561FB3" w14:textId="77777777" w:rsidR="00D61DA4" w:rsidRDefault="00D61DA4" w:rsidP="007D3045">
      <w:pPr>
        <w:pStyle w:val="ListParagraph"/>
        <w:numPr>
          <w:ilvl w:val="0"/>
          <w:numId w:val="1"/>
        </w:numPr>
        <w:ind w:left="1440"/>
      </w:pPr>
      <w:r>
        <w:t>Safe and Secure accommodation facilities.</w:t>
      </w:r>
    </w:p>
    <w:p w14:paraId="27787950" w14:textId="53D2B07A" w:rsidR="00446377" w:rsidRDefault="00446377" w:rsidP="007D3045">
      <w:pPr>
        <w:pStyle w:val="ListParagraph"/>
        <w:numPr>
          <w:ilvl w:val="0"/>
          <w:numId w:val="1"/>
        </w:numPr>
        <w:ind w:left="1440"/>
      </w:pPr>
      <w:r>
        <w:t>Easy Visa process for deserving students</w:t>
      </w:r>
    </w:p>
    <w:p w14:paraId="23ACC931" w14:textId="255D1529" w:rsidR="00D61DA4" w:rsidRDefault="00D61DA4" w:rsidP="007D3045">
      <w:pPr>
        <w:pStyle w:val="ListParagraph"/>
        <w:numPr>
          <w:ilvl w:val="0"/>
          <w:numId w:val="1"/>
        </w:numPr>
        <w:ind w:left="1440"/>
      </w:pPr>
      <w:r>
        <w:t xml:space="preserve"> </w:t>
      </w:r>
      <w:r w:rsidR="00446377">
        <w:t>MCI Recognized</w:t>
      </w:r>
    </w:p>
    <w:p w14:paraId="7F019A2F" w14:textId="55271F97" w:rsidR="00446377" w:rsidRDefault="00446377" w:rsidP="007D3045">
      <w:pPr>
        <w:pStyle w:val="ListParagraph"/>
        <w:numPr>
          <w:ilvl w:val="0"/>
          <w:numId w:val="1"/>
        </w:numPr>
        <w:ind w:left="1440"/>
      </w:pPr>
      <w:r>
        <w:t>Students can practice medical anywhere after completing the MBBS from Ukraine.</w:t>
      </w:r>
    </w:p>
    <w:p w14:paraId="58F3D67F" w14:textId="42881F97" w:rsidR="00446377" w:rsidRDefault="00446377" w:rsidP="007D3045">
      <w:pPr>
        <w:pStyle w:val="ListParagraph"/>
        <w:numPr>
          <w:ilvl w:val="0"/>
          <w:numId w:val="1"/>
        </w:numPr>
        <w:ind w:left="1440"/>
      </w:pPr>
      <w:r>
        <w:t>Best opportunities for the clinical exposure at University affiliated hospitals.</w:t>
      </w:r>
    </w:p>
    <w:p w14:paraId="7B30BDB1" w14:textId="6C77D007" w:rsidR="00446377" w:rsidRDefault="00446377" w:rsidP="007D3045">
      <w:pPr>
        <w:pStyle w:val="ListParagraph"/>
        <w:numPr>
          <w:ilvl w:val="0"/>
          <w:numId w:val="1"/>
        </w:numPr>
        <w:ind w:left="1440"/>
      </w:pPr>
      <w:r>
        <w:t>Proven high quality of education.</w:t>
      </w:r>
    </w:p>
    <w:p w14:paraId="4B7483DE" w14:textId="6FAE2153" w:rsidR="00446377" w:rsidRDefault="00446377" w:rsidP="007D3045">
      <w:pPr>
        <w:pStyle w:val="ListParagraph"/>
        <w:ind w:left="1440"/>
      </w:pPr>
    </w:p>
    <w:p w14:paraId="06416843" w14:textId="202357A2" w:rsidR="00446377" w:rsidRDefault="00446377" w:rsidP="007D3045">
      <w:pPr>
        <w:pStyle w:val="ListParagraph"/>
        <w:ind w:left="1440"/>
      </w:pPr>
      <w:r>
        <w:rPr>
          <w:noProof/>
        </w:rPr>
        <w:drawing>
          <wp:inline distT="0" distB="0" distL="0" distR="0" wp14:anchorId="06E5927C" wp14:editId="7DAF2B5B">
            <wp:extent cx="5731510" cy="3275330"/>
            <wp:effectExtent l="0" t="0" r="2540" b="1270"/>
            <wp:docPr id="1" name="Picture 1" descr="A person with collar sh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st2.jpg"/>
                    <pic:cNvPicPr/>
                  </pic:nvPicPr>
                  <pic:blipFill>
                    <a:blip r:embed="rId7">
                      <a:extLst>
                        <a:ext uri="{28A0092B-C50C-407E-A947-70E740481C1C}">
                          <a14:useLocalDpi xmlns:a14="http://schemas.microsoft.com/office/drawing/2010/main" val="0"/>
                        </a:ext>
                      </a:extLst>
                    </a:blip>
                    <a:stretch>
                      <a:fillRect/>
                    </a:stretch>
                  </pic:blipFill>
                  <pic:spPr>
                    <a:xfrm>
                      <a:off x="0" y="0"/>
                      <a:ext cx="5731510" cy="3275330"/>
                    </a:xfrm>
                    <a:prstGeom prst="rect">
                      <a:avLst/>
                    </a:prstGeom>
                  </pic:spPr>
                </pic:pic>
              </a:graphicData>
            </a:graphic>
          </wp:inline>
        </w:drawing>
      </w:r>
    </w:p>
    <w:p w14:paraId="15B1126A" w14:textId="5B4603EB" w:rsidR="00D61DA4" w:rsidRDefault="00446377" w:rsidP="007D3045">
      <w:pPr>
        <w:ind w:left="720"/>
      </w:pPr>
      <w:r>
        <w:t>Studying MBBS abroad is a hard decision, it takes a lot of thinking and planning. Choosing another country to study MBB</w:t>
      </w:r>
      <w:r w:rsidR="00D01631">
        <w:t>S</w:t>
      </w:r>
      <w:r>
        <w:t xml:space="preserve"> is another difficult decision. There are so many countries that offer </w:t>
      </w:r>
      <w:r w:rsidR="00D01631">
        <w:t>MBBS,</w:t>
      </w:r>
      <w:r>
        <w:t xml:space="preserve"> so it has become more difficult to choose now.</w:t>
      </w:r>
    </w:p>
    <w:p w14:paraId="2DA392FA" w14:textId="4D6A5078" w:rsidR="00446377" w:rsidRDefault="00D01631" w:rsidP="007D3045">
      <w:pPr>
        <w:ind w:left="720"/>
        <w:rPr>
          <w:rFonts w:ascii="Source Sans Pro" w:hAnsi="Source Sans Pro"/>
          <w:color w:val="000000"/>
          <w:shd w:val="clear" w:color="auto" w:fill="FFFFFF"/>
        </w:rPr>
      </w:pPr>
      <w:r>
        <w:lastRenderedPageBreak/>
        <w:t>O</w:t>
      </w:r>
      <w:r w:rsidR="00446377">
        <w:t xml:space="preserve">ne of the best </w:t>
      </w:r>
      <w:r>
        <w:t>options</w:t>
      </w:r>
      <w:r w:rsidR="00446377">
        <w:t xml:space="preserve"> while choosing country to study MBBS</w:t>
      </w:r>
      <w:r>
        <w:t xml:space="preserve"> is to </w:t>
      </w:r>
      <w:hyperlink r:id="rId8" w:history="1">
        <w:r w:rsidRPr="00D01631">
          <w:rPr>
            <w:rStyle w:val="Hyperlink"/>
          </w:rPr>
          <w:t>study MBBS in Ukraine</w:t>
        </w:r>
      </w:hyperlink>
      <w:r w:rsidR="00446377">
        <w:t xml:space="preserve"> Most of the medical colleges are very old </w:t>
      </w:r>
      <w:r>
        <w:t>a</w:t>
      </w:r>
      <w:r w:rsidR="00446377">
        <w:rPr>
          <w:rFonts w:ascii="Source Sans Pro" w:hAnsi="Source Sans Pro"/>
          <w:color w:val="000000"/>
          <w:shd w:val="clear" w:color="auto" w:fill="FFFFFF"/>
        </w:rPr>
        <w:t xml:space="preserve">nd are accredited by all major councils in the world. The best part is after studying </w:t>
      </w:r>
      <w:hyperlink r:id="rId9" w:history="1">
        <w:r w:rsidR="00446377" w:rsidRPr="00D01631">
          <w:rPr>
            <w:rStyle w:val="Hyperlink"/>
            <w:rFonts w:ascii="Source Sans Pro" w:hAnsi="Source Sans Pro"/>
            <w:shd w:val="clear" w:color="auto" w:fill="FFFFFF"/>
          </w:rPr>
          <w:t>MBBS from Ukraine</w:t>
        </w:r>
      </w:hyperlink>
      <w:r w:rsidR="00446377">
        <w:rPr>
          <w:rFonts w:ascii="Source Sans Pro" w:hAnsi="Source Sans Pro"/>
          <w:color w:val="000000"/>
          <w:shd w:val="clear" w:color="auto" w:fill="FFFFFF"/>
        </w:rPr>
        <w:t xml:space="preserve">, </w:t>
      </w:r>
      <w:r>
        <w:rPr>
          <w:rFonts w:ascii="Source Sans Pro" w:hAnsi="Source Sans Pro"/>
          <w:color w:val="000000"/>
          <w:shd w:val="clear" w:color="auto" w:fill="FFFFFF"/>
        </w:rPr>
        <w:t>the students can go back to their country or any other country as the degree is globally recognized.</w:t>
      </w:r>
    </w:p>
    <w:p w14:paraId="47FE3EBB" w14:textId="09A467CF" w:rsidR="00D01631" w:rsidRPr="00D01631" w:rsidRDefault="00D01631" w:rsidP="007D3045">
      <w:pPr>
        <w:ind w:left="720"/>
      </w:pPr>
      <w:r w:rsidRPr="00D01631">
        <w:t>Admission Advisor</w:t>
      </w:r>
    </w:p>
    <w:p w14:paraId="032F342A" w14:textId="751DEC88" w:rsidR="00D01631" w:rsidRDefault="00F36DC8" w:rsidP="007D3045">
      <w:pPr>
        <w:ind w:left="720"/>
      </w:pPr>
      <w:hyperlink r:id="rId10" w:history="1">
        <w:r w:rsidR="00D01631" w:rsidRPr="00D01631">
          <w:rPr>
            <w:rStyle w:val="Hyperlink"/>
          </w:rPr>
          <w:t>Admission Advisor</w:t>
        </w:r>
      </w:hyperlink>
      <w:r w:rsidR="00D01631" w:rsidRPr="00D01631">
        <w:t xml:space="preserve"> offers quality education in terms of making choices that you will never regret; it’s also to gi</w:t>
      </w:r>
      <w:r w:rsidR="00D01631">
        <w:t>v</w:t>
      </w:r>
      <w:r w:rsidR="00D01631" w:rsidRPr="00D01631">
        <w:t>e you confidence that there are number of other quality colleges other than a few State-level medical colleges in India. We, precisely, can give wings to the dreams of young men and women who want to join this noble profession.</w:t>
      </w:r>
      <w:bookmarkEnd w:id="0"/>
    </w:p>
    <w:sectPr w:rsidR="00D016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74246"/>
    <w:multiLevelType w:val="hybridMultilevel"/>
    <w:tmpl w:val="B77EFF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1C6"/>
    <w:rsid w:val="00446377"/>
    <w:rsid w:val="004B3F90"/>
    <w:rsid w:val="007D3045"/>
    <w:rsid w:val="008337AB"/>
    <w:rsid w:val="00A841C6"/>
    <w:rsid w:val="00D01631"/>
    <w:rsid w:val="00D61DA4"/>
    <w:rsid w:val="00F36D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0FE98"/>
  <w15:chartTrackingRefBased/>
  <w15:docId w15:val="{092949A6-F3F4-4CA8-BFF8-884C6A473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DA4"/>
    <w:pPr>
      <w:ind w:left="720"/>
      <w:contextualSpacing/>
    </w:pPr>
  </w:style>
  <w:style w:type="character" w:styleId="Hyperlink">
    <w:name w:val="Hyperlink"/>
    <w:basedOn w:val="DefaultParagraphFont"/>
    <w:uiPriority w:val="99"/>
    <w:unhideWhenUsed/>
    <w:rsid w:val="00D01631"/>
    <w:rPr>
      <w:color w:val="0563C1" w:themeColor="hyperlink"/>
      <w:u w:val="single"/>
    </w:rPr>
  </w:style>
  <w:style w:type="character" w:styleId="UnresolvedMention">
    <w:name w:val="Unresolved Mention"/>
    <w:basedOn w:val="DefaultParagraphFont"/>
    <w:uiPriority w:val="99"/>
    <w:semiHidden/>
    <w:unhideWhenUsed/>
    <w:rsid w:val="00D016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dmissionadvisor.org/ukraine.html"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dmissionadvisor.org/ukraine.html" TargetMode="External"/><Relationship Id="rId11" Type="http://schemas.openxmlformats.org/officeDocument/2006/relationships/fontTable" Target="fontTable.xml"/><Relationship Id="rId5" Type="http://schemas.openxmlformats.org/officeDocument/2006/relationships/hyperlink" Target="http://admissionadvisor.org/ukraine.html" TargetMode="External"/><Relationship Id="rId10" Type="http://schemas.openxmlformats.org/officeDocument/2006/relationships/hyperlink" Target="http://admissionadvisor.org/ukraine.html" TargetMode="External"/><Relationship Id="rId4" Type="http://schemas.openxmlformats.org/officeDocument/2006/relationships/webSettings" Target="webSettings.xml"/><Relationship Id="rId9" Type="http://schemas.openxmlformats.org/officeDocument/2006/relationships/hyperlink" Target="http://admissionadvisor.org/ukrain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Thomasan</dc:creator>
  <cp:keywords/>
  <dc:description/>
  <cp:lastModifiedBy>Peter Thomasan</cp:lastModifiedBy>
  <cp:revision>3</cp:revision>
  <dcterms:created xsi:type="dcterms:W3CDTF">2019-05-11T06:22:00Z</dcterms:created>
  <dcterms:modified xsi:type="dcterms:W3CDTF">2019-05-11T13:49:00Z</dcterms:modified>
</cp:coreProperties>
</file>