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4" w:right="-46"/>
        <w:jc w:val="center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3032760" cy="409575"/>
            <wp:effectExtent l="0" t="0" r="0" b="0"/>
            <wp:docPr id="2132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59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r="2272"/>
                    <a:stretch>
                      <a:fillRect/>
                    </a:stretch>
                  </pic:blipFill>
                  <pic:spPr>
                    <a:xfrm>
                      <a:off x="0" y="0"/>
                      <a:ext cx="3154633" cy="426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46"/>
        <w:rPr>
          <w:rFonts w:cstheme="minorHAnsi"/>
        </w:rPr>
      </w:pPr>
    </w:p>
    <w:p>
      <w:pPr>
        <w:ind w:left="284" w:right="-46"/>
        <w:jc w:val="center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014470" cy="1674495"/>
            <wp:effectExtent l="0" t="0" r="0" b="0"/>
            <wp:docPr id="1231643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3037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38" cy="17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84" w:right="-46"/>
        <w:jc w:val="center"/>
        <w:rPr>
          <w:rFonts w:ascii="Arial" w:hAnsi="Arial" w:cs="Arial"/>
          <w:b/>
          <w:bCs/>
          <w:sz w:val="36"/>
          <w:szCs w:val="36"/>
        </w:rPr>
      </w:pPr>
    </w:p>
    <w:p>
      <w:pPr>
        <w:spacing w:line="276" w:lineRule="auto"/>
        <w:jc w:val="center"/>
        <w:rPr>
          <w:rFonts w:ascii="CIDFont" w:hAnsi="CIDFont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>
      <w:pPr>
        <w:spacing w:line="276" w:lineRule="auto"/>
        <w:jc w:val="center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JSOFT SOLUTION SDN BHD</w:t>
      </w:r>
    </w:p>
    <w:p>
      <w:pPr>
        <w:spacing w:line="276" w:lineRule="auto"/>
        <w:jc w:val="center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(COMPANY NO: 1057746H)</w:t>
      </w:r>
      <w:r>
        <w:rPr>
          <w:rFonts w:ascii="Arial"/>
          <w:sz w:val="28"/>
          <w:szCs w:val="28"/>
        </w:rPr>
        <w:br w:type="textWrapping"/>
      </w:r>
    </w:p>
    <w:p>
      <w:pPr>
        <w:spacing w:line="276" w:lineRule="auto"/>
        <w:jc w:val="center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</w:p>
    <w:p>
      <w:pPr>
        <w:pStyle w:val="4"/>
        <w:ind w:left="284" w:right="-46"/>
        <w:jc w:val="center"/>
        <w:rPr>
          <w:rFonts w:ascii="Arial"/>
          <w:sz w:val="28"/>
          <w:szCs w:val="28"/>
        </w:rPr>
      </w:pPr>
      <w:r>
        <w:drawing>
          <wp:inline distT="0" distB="0" distL="0" distR="0">
            <wp:extent cx="1304290" cy="1207135"/>
            <wp:effectExtent l="0" t="0" r="3810" b="0"/>
            <wp:docPr id="1679720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20721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990" cy="12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84" w:right="-46"/>
        <w:jc w:val="center"/>
        <w:rPr>
          <w:rFonts w:ascii="Arial"/>
          <w:b/>
          <w:bCs/>
          <w:sz w:val="40"/>
          <w:szCs w:val="38"/>
        </w:rPr>
      </w:pPr>
    </w:p>
    <w:p>
      <w:pPr>
        <w:pStyle w:val="4"/>
        <w:ind w:right="-46"/>
        <w:rPr>
          <w:rFonts w:ascii="CIDFont" w:hAnsi="CIDFont" w:eastAsia="Times New Roman" w:cs="Times New Roman"/>
          <w:b/>
          <w:bCs/>
          <w:color w:val="000000"/>
          <w:sz w:val="48"/>
          <w:szCs w:val="48"/>
          <w:lang w:val="en-MY" w:eastAsia="en-GB"/>
        </w:rPr>
      </w:pPr>
    </w:p>
    <w:p>
      <w:pPr>
        <w:pStyle w:val="4"/>
        <w:ind w:left="284" w:right="-46"/>
        <w:jc w:val="center"/>
        <w:rPr>
          <w:rFonts w:ascii="Arial"/>
          <w:b/>
          <w:bCs/>
          <w:sz w:val="48"/>
          <w:szCs w:val="48"/>
        </w:rPr>
      </w:pPr>
      <w:r>
        <w:rPr>
          <w:rFonts w:ascii="CIDFont" w:hAnsi="CIDFont" w:eastAsia="Times New Roman" w:cs="Times New Roman"/>
          <w:b/>
          <w:bCs/>
          <w:color w:val="000000"/>
          <w:sz w:val="48"/>
          <w:szCs w:val="48"/>
          <w:lang w:val="en-MY" w:eastAsia="en-GB"/>
        </w:rPr>
        <w:t xml:space="preserve">ATTENDANCE MODULE IMROVEMENT </w:t>
      </w:r>
    </w:p>
    <w:p>
      <w:pPr>
        <w:pStyle w:val="4"/>
        <w:ind w:right="-46"/>
        <w:rPr>
          <w:rFonts w:ascii="Arial"/>
          <w:b/>
          <w:bCs/>
          <w:sz w:val="52"/>
          <w:szCs w:val="50"/>
        </w:rPr>
      </w:pPr>
    </w:p>
    <w:p>
      <w:pPr>
        <w:pStyle w:val="4"/>
        <w:ind w:left="284" w:right="-46"/>
        <w:jc w:val="center"/>
        <w:rPr>
          <w:rFonts w:ascii="Arial"/>
          <w:b/>
          <w:bCs/>
          <w:sz w:val="52"/>
          <w:szCs w:val="50"/>
        </w:rPr>
      </w:pPr>
    </w:p>
    <w:p>
      <w:pPr>
        <w:pStyle w:val="4"/>
        <w:ind w:right="-46"/>
        <w:rPr>
          <w:rFonts w:ascii="Arial"/>
          <w:b/>
          <w:bCs/>
          <w:sz w:val="52"/>
          <w:szCs w:val="50"/>
        </w:rPr>
      </w:pPr>
    </w:p>
    <w:p>
      <w:pPr>
        <w:spacing w:after="5" w:line="250" w:lineRule="auto"/>
        <w:ind w:left="115"/>
        <w:jc w:val="center"/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14:ligatures w14:val="none"/>
        </w:rPr>
      </w:pPr>
    </w:p>
    <w:p>
      <w:pPr>
        <w:spacing w:after="5" w:line="250" w:lineRule="auto"/>
        <w:ind w:left="115"/>
        <w:jc w:val="center"/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C-3-16 CENTUM OASIS CORPORATE PARK,</w:t>
      </w:r>
    </w:p>
    <w:p>
      <w:pPr>
        <w:spacing w:after="5" w:line="250" w:lineRule="auto"/>
        <w:ind w:left="115"/>
        <w:jc w:val="center"/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NO 2 JALAN PJU 1A/2 OASIS DAMANSARA,</w:t>
      </w:r>
    </w:p>
    <w:p>
      <w:pPr>
        <w:spacing w:after="5" w:line="250" w:lineRule="auto"/>
        <w:ind w:left="115"/>
        <w:jc w:val="center"/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sectPr>
          <w:headerReference r:id="rId3" w:type="default"/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titlePg/>
          <w:docGrid w:linePitch="360" w:charSpace="0"/>
        </w:sectPr>
      </w:pPr>
      <w:r>
        <w:rPr>
          <w:rFonts w:ascii="CIDFont" w:hAnsi="CIDFont"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47301 PETALING JAYA, SELANGOR.</w:t>
      </w:r>
    </w:p>
    <w:p>
      <w:pPr>
        <w:pStyle w:val="10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Attendance Report Page </w:t>
      </w:r>
    </w:p>
    <w:p>
      <w:pPr>
        <w:jc w:val="both"/>
        <w:rPr>
          <w:rFonts w:ascii="CIDFont" w:hAnsi="CIDFont" w:eastAsia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2304415"/>
            <wp:effectExtent l="0" t="0" r="0" b="0"/>
            <wp:docPr id="442198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850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cstheme="minorHAnsi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 xml:space="preserve">Improvement </w:t>
      </w: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pStyle w:val="10"/>
        <w:numPr>
          <w:ilvl w:val="0"/>
          <w:numId w:val="2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Select Employee ID – use Ajax (fx)</w:t>
      </w:r>
    </w:p>
    <w:p>
      <w:pPr>
        <w:pStyle w:val="10"/>
        <w:numPr>
          <w:ilvl w:val="0"/>
          <w:numId w:val="2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Employee change to Employee ID</w:t>
      </w:r>
    </w:p>
    <w:p>
      <w:pPr>
        <w:pStyle w:val="10"/>
        <w:numPr>
          <w:ilvl w:val="0"/>
          <w:numId w:val="2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No need column for Activity</w:t>
      </w:r>
    </w:p>
    <w:p>
      <w:pPr>
        <w:pStyle w:val="10"/>
        <w:numPr>
          <w:ilvl w:val="0"/>
          <w:numId w:val="2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Add IMPORT button</w:t>
      </w: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pStyle w:val="10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Employee Attendance 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lang w:eastAsia="en-GB"/>
          <w14:ligatures w14:val="none"/>
        </w:rPr>
        <w:t>Report Search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Page </w:t>
      </w:r>
    </w:p>
    <w:p>
      <w:pPr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>
      <w:pPr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690880</wp:posOffset>
            </wp:positionV>
            <wp:extent cx="1157605" cy="1594485"/>
            <wp:effectExtent l="38100" t="38100" r="36830" b="43815"/>
            <wp:wrapNone/>
            <wp:docPr id="1936157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7826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37" cy="159643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690880</wp:posOffset>
            </wp:positionV>
            <wp:extent cx="1157605" cy="1595120"/>
            <wp:effectExtent l="38100" t="38100" r="36830" b="43180"/>
            <wp:wrapNone/>
            <wp:docPr id="1939998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8263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1" cy="1595149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</w:rPr>
        <w:drawing>
          <wp:inline distT="0" distB="0" distL="0" distR="0">
            <wp:extent cx="5743575" cy="1144270"/>
            <wp:effectExtent l="0" t="0" r="0" b="0"/>
            <wp:docPr id="1592567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708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27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 xml:space="preserve">Improvement </w:t>
      </w: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pStyle w:val="10"/>
        <w:numPr>
          <w:ilvl w:val="0"/>
          <w:numId w:val="3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Select Employee ID – use Ajax (fx)</w:t>
      </w:r>
    </w:p>
    <w:p>
      <w:pPr>
        <w:pStyle w:val="10"/>
        <w:numPr>
          <w:ilvl w:val="0"/>
          <w:numId w:val="3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Employee change to Employee ID</w:t>
      </w:r>
    </w:p>
    <w:p>
      <w:pPr>
        <w:pStyle w:val="10"/>
        <w:numPr>
          <w:ilvl w:val="0"/>
          <w:numId w:val="3"/>
        </w:num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  <w:t>Year and month, change to Calendar</w:t>
      </w: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pStyle w:val="10"/>
        <w:numPr>
          <w:ilvl w:val="0"/>
          <w:numId w:val="1"/>
        </w:numPr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Employee Attendance 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lang w:eastAsia="en-GB"/>
          <w14:ligatures w14:val="none"/>
        </w:rPr>
        <w:t>Listing Report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Page </w:t>
      </w:r>
    </w:p>
    <w:p>
      <w:pPr>
        <w:ind w:left="360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>
      <w:pPr>
        <w:ind w:left="360"/>
        <w:jc w:val="both"/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>From 01/01/2023</w:t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>To 01/03/2023</w:t>
      </w:r>
    </w:p>
    <w:p>
      <w:pPr>
        <w:ind w:left="360"/>
        <w:jc w:val="both"/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</w:pPr>
    </w:p>
    <w:p>
      <w:pPr>
        <w:ind w:left="360"/>
        <w:jc w:val="both"/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>Employee ID</w:t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>Employee Name</w:t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ab/>
      </w:r>
      <w:r>
        <w:rPr>
          <w:rFonts w:eastAsia="Times New Roman" w:cstheme="minorHAnsi"/>
          <w:b/>
          <w:bCs/>
          <w:color w:val="2F5597" w:themeColor="accent1" w:themeShade="BF"/>
          <w:kern w:val="0"/>
          <w:sz w:val="21"/>
          <w:szCs w:val="21"/>
          <w:lang w:eastAsia="en-GB"/>
          <w14:ligatures w14:val="none"/>
        </w:rPr>
        <w:t xml:space="preserve">     Position – Department </w:t>
      </w: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tbl>
      <w:tblPr>
        <w:tblStyle w:val="3"/>
        <w:tblW w:w="901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134"/>
        <w:gridCol w:w="1264"/>
        <w:gridCol w:w="1726"/>
        <w:gridCol w:w="580"/>
        <w:gridCol w:w="1538"/>
        <w:gridCol w:w="10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First In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Last Out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Hours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OT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Allowance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Status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01/01/2023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02/01/2023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03/01/2023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2200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04/01/2023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05/01/2023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i/>
                <w:iCs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06/01/2023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07/01/2023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b/>
                <w:bCs/>
                <w:i/>
                <w:iCs/>
                <w:kern w:val="0"/>
                <w:sz w:val="20"/>
                <w:szCs w:val="20"/>
                <w:u w:val="single"/>
                <w:lang w:eastAsia="en-GB"/>
                <w14:ligatures w14:val="none"/>
              </w:rPr>
              <w:t>PH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08/01/2023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rPr>
                <w:rFonts w:ascii=".AppleSystemUIFont" w:hAnsi=".AppleSystemUIFont" w:eastAsia="Times New Roman" w:cs="Times New Roman"/>
                <w:b/>
                <w:bCs/>
                <w:i/>
                <w:iCs/>
                <w:kern w:val="0"/>
                <w:sz w:val="20"/>
                <w:szCs w:val="20"/>
                <w:u w:val="single"/>
                <w:lang w:eastAsia="en-GB"/>
                <w14:ligatures w14:val="none"/>
              </w:rPr>
            </w:pPr>
            <w:r>
              <w:rPr>
                <w:rFonts w:ascii=".AppleSystemUIFont" w:hAnsi=".AppleSystemUIFont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N/A</w:t>
            </w:r>
          </w:p>
        </w:tc>
      </w:tr>
    </w:tbl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spacing w:line="276" w:lineRule="auto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en-GB"/>
          <w14:ligatures w14:val="none"/>
        </w:rPr>
      </w:pP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Those are not login until 11am , a email notification must send to employee and manager </w:t>
      </w:r>
      <w:bookmarkStart w:id="0" w:name="_GoBack"/>
      <w:bookmarkEnd w:id="0"/>
      <w:r>
        <w:rPr>
          <w:rFonts w:hint="default" w:cstheme="minorHAnsi"/>
          <w:lang w:val="en-US"/>
        </w:rPr>
        <w:t xml:space="preserve"> said their not reported to work. 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Those are login after 930am , must be highlighted  by colour and send a email to emp and Manager staff which is login late to work.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ID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559"/>
      </w:tabs>
      <w:ind w:right="-613"/>
      <w:jc w:val="right"/>
    </w:pPr>
  </w:p>
  <w:p>
    <w:pPr>
      <w:tabs>
        <w:tab w:val="left" w:pos="1559"/>
      </w:tabs>
      <w:ind w:right="-613"/>
      <w:jc w:val="righ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-246380</wp:posOffset>
          </wp:positionH>
          <wp:positionV relativeFrom="page">
            <wp:posOffset>410845</wp:posOffset>
          </wp:positionV>
          <wp:extent cx="1667510" cy="695325"/>
          <wp:effectExtent l="0" t="0" r="0" b="0"/>
          <wp:wrapNone/>
          <wp:docPr id="450891444" name="Picture 450891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891444" name="Picture 45089144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435" cy="695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C-3-16 CENTUM OASIS CORPORATE PARK,                   </w:t>
    </w:r>
  </w:p>
  <w:p>
    <w:pPr>
      <w:tabs>
        <w:tab w:val="left" w:pos="1559"/>
      </w:tabs>
      <w:ind w:right="-613"/>
      <w:jc w:val="right"/>
    </w:pPr>
    <w:r>
      <w:t>NO 2 JALAN PJU 1A/2 OASIS DAMANSARA,</w:t>
    </w:r>
  </w:p>
  <w:p>
    <w:pPr>
      <w:tabs>
        <w:tab w:val="left" w:pos="1559"/>
      </w:tabs>
      <w:ind w:right="-613"/>
      <w:jc w:val="right"/>
    </w:pPr>
    <w:r>
      <w:t>47301 PETALING JAYA, SELANGOR.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13097"/>
    <w:multiLevelType w:val="multilevel"/>
    <w:tmpl w:val="2341309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74A27"/>
    <w:multiLevelType w:val="multilevel"/>
    <w:tmpl w:val="54674A2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D328F"/>
    <w:multiLevelType w:val="multilevel"/>
    <w:tmpl w:val="756D328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4F"/>
    <w:rsid w:val="0000184F"/>
    <w:rsid w:val="000B01D9"/>
    <w:rsid w:val="00182278"/>
    <w:rsid w:val="001B5FCC"/>
    <w:rsid w:val="002201FC"/>
    <w:rsid w:val="002349EE"/>
    <w:rsid w:val="002A04BF"/>
    <w:rsid w:val="002C064F"/>
    <w:rsid w:val="002F0F75"/>
    <w:rsid w:val="0032750A"/>
    <w:rsid w:val="0037556F"/>
    <w:rsid w:val="00445731"/>
    <w:rsid w:val="0046601B"/>
    <w:rsid w:val="004B1D86"/>
    <w:rsid w:val="004C21B6"/>
    <w:rsid w:val="00500208"/>
    <w:rsid w:val="0052136B"/>
    <w:rsid w:val="0053703C"/>
    <w:rsid w:val="00546CEC"/>
    <w:rsid w:val="005B0714"/>
    <w:rsid w:val="005D441D"/>
    <w:rsid w:val="00677BD3"/>
    <w:rsid w:val="006822CD"/>
    <w:rsid w:val="006D4E9B"/>
    <w:rsid w:val="006E299B"/>
    <w:rsid w:val="006E32C8"/>
    <w:rsid w:val="00724619"/>
    <w:rsid w:val="007B0051"/>
    <w:rsid w:val="008A6EBA"/>
    <w:rsid w:val="008B3083"/>
    <w:rsid w:val="008D7590"/>
    <w:rsid w:val="008E3B84"/>
    <w:rsid w:val="00991911"/>
    <w:rsid w:val="009D2EDB"/>
    <w:rsid w:val="00A00124"/>
    <w:rsid w:val="00A0728B"/>
    <w:rsid w:val="00A2541E"/>
    <w:rsid w:val="00A25FA6"/>
    <w:rsid w:val="00A41B56"/>
    <w:rsid w:val="00A819BE"/>
    <w:rsid w:val="00AE042D"/>
    <w:rsid w:val="00B16AA6"/>
    <w:rsid w:val="00BD6355"/>
    <w:rsid w:val="00C51AA3"/>
    <w:rsid w:val="00CD1810"/>
    <w:rsid w:val="00CE1DA5"/>
    <w:rsid w:val="00D27ED1"/>
    <w:rsid w:val="00D83F60"/>
    <w:rsid w:val="00E95D6C"/>
    <w:rsid w:val="00EC1593"/>
    <w:rsid w:val="00FD46AF"/>
    <w:rsid w:val="00FD7275"/>
    <w:rsid w:val="5DA42C12"/>
    <w:rsid w:val="6AB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MY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kern w:val="0"/>
      <w:sz w:val="22"/>
      <w:szCs w:val="22"/>
      <w:lang w:val="en-US"/>
      <w14:ligatures w14:val="none"/>
    </w:rPr>
  </w:style>
  <w:style w:type="character" w:styleId="5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table" w:customStyle="1" w:styleId="12">
    <w:name w:val="TableGrid"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Body Text Char"/>
    <w:basedOn w:val="2"/>
    <w:link w:val="4"/>
    <w:uiPriority w:val="1"/>
    <w:rPr>
      <w:rFonts w:ascii="Carlito" w:hAnsi="Carlito" w:eastAsia="Carlito" w:cs="Carlito"/>
      <w:kern w:val="0"/>
      <w:sz w:val="22"/>
      <w:szCs w:val="22"/>
      <w:lang w:val="en-US"/>
      <w14:ligatures w14:val="none"/>
    </w:rPr>
  </w:style>
  <w:style w:type="character" w:customStyle="1" w:styleId="14">
    <w:name w:val="Header Char"/>
    <w:basedOn w:val="2"/>
    <w:link w:val="7"/>
    <w:uiPriority w:val="99"/>
  </w:style>
  <w:style w:type="character" w:customStyle="1" w:styleId="15">
    <w:name w:val="Footer Char"/>
    <w:basedOn w:val="2"/>
    <w:link w:val="6"/>
    <w:uiPriority w:val="99"/>
  </w:style>
  <w:style w:type="paragraph" w:customStyle="1" w:styleId="16">
    <w:name w:val="p1"/>
    <w:basedOn w:val="1"/>
    <w:uiPriority w:val="0"/>
    <w:rPr>
      <w:rFonts w:ascii=".AppleSystemUIFont" w:hAnsi=".AppleSystemUIFont" w:eastAsia="Times New Roman" w:cs="Times New Roman"/>
      <w:kern w:val="0"/>
      <w:sz w:val="20"/>
      <w:szCs w:val="20"/>
      <w:lang w:eastAsia="en-GB"/>
      <w14:ligatures w14:val="none"/>
    </w:rPr>
  </w:style>
  <w:style w:type="character" w:customStyle="1" w:styleId="17">
    <w:name w:val="s1"/>
    <w:basedOn w:val="2"/>
    <w:uiPriority w:val="0"/>
    <w:rPr>
      <w:u w:val="single"/>
    </w:rPr>
  </w:style>
  <w:style w:type="character" w:customStyle="1" w:styleId="18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818</Characters>
  <Lines>6</Lines>
  <Paragraphs>1</Paragraphs>
  <TotalTime>285</TotalTime>
  <ScaleCrop>false</ScaleCrop>
  <LinksUpToDate>false</LinksUpToDate>
  <CharactersWithSpaces>960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2023-10-30T07:53:00Z</dcterms:created>
  <dc:creator>nur mashi</dc:creator>
  <cp:lastModifiedBy>krish mathavan</cp:lastModifiedBy>
  <cp:lastPrinted>2023-11-23T07:01:00Z</cp:lastPrinted>
  <dcterms:modified xsi:type="dcterms:W3CDTF">2023-12-29T04:00:42Z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2768E156194E44D39FED24C78CFE1866_13</vt:lpwstr>
  </property>
</Properties>
</file>