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9D95C" w14:textId="289CBB8B" w:rsidR="003E5333" w:rsidRDefault="00B64B26">
      <w:r>
        <w:t xml:space="preserve">Cloud engineering : étape 2 </w:t>
      </w:r>
      <w:proofErr w:type="spellStart"/>
      <w:r>
        <w:t>housing</w:t>
      </w:r>
      <w:proofErr w:type="spellEnd"/>
      <w:r>
        <w:t xml:space="preserve"> (</w:t>
      </w:r>
      <w:proofErr w:type="spellStart"/>
      <w:r>
        <w:t>dockeriser</w:t>
      </w:r>
      <w:proofErr w:type="spellEnd"/>
      <w:r>
        <w:t>)</w:t>
      </w:r>
    </w:p>
    <w:p w14:paraId="32F0F5A0" w14:textId="43E94DFC" w:rsidR="00B64B26" w:rsidRDefault="00B64B26">
      <w:r>
        <w:t>Commande taper :</w:t>
      </w:r>
    </w:p>
    <w:p w14:paraId="00CADD0D" w14:textId="65B03E8C" w:rsidR="00B64B26" w:rsidRDefault="00B64B26">
      <w:r>
        <w:t>Docker compose down</w:t>
      </w:r>
    </w:p>
    <w:p w14:paraId="36DBEAFD" w14:textId="1A549753" w:rsidR="00B64B26" w:rsidRDefault="00B64B26">
      <w:r>
        <w:t>Docker compose up --</w:t>
      </w:r>
      <w:proofErr w:type="spellStart"/>
      <w:r>
        <w:t>build</w:t>
      </w:r>
      <w:proofErr w:type="spellEnd"/>
    </w:p>
    <w:p w14:paraId="11DAD9DA" w14:textId="6962CDC4" w:rsidR="00B64B26" w:rsidRDefault="00B64B26">
      <w:r w:rsidRPr="00B64B26">
        <w:drawing>
          <wp:inline distT="0" distB="0" distL="0" distR="0" wp14:anchorId="0E7CD5A3" wp14:editId="39D44EB3">
            <wp:extent cx="5760720" cy="2837815"/>
            <wp:effectExtent l="0" t="0" r="0" b="635"/>
            <wp:docPr id="188307655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7655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4CE8" w14:textId="7549D077" w:rsidR="00B64B26" w:rsidRDefault="00B64B26">
      <w:r w:rsidRPr="00B64B26">
        <w:drawing>
          <wp:inline distT="0" distB="0" distL="0" distR="0" wp14:anchorId="2BCF534D" wp14:editId="79382780">
            <wp:extent cx="5760720" cy="2696210"/>
            <wp:effectExtent l="0" t="0" r="0" b="8890"/>
            <wp:docPr id="599611156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11156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6065" w14:textId="6922BB7D" w:rsidR="00B64B26" w:rsidRDefault="00B64B26">
      <w:r w:rsidRPr="00B64B26">
        <w:lastRenderedPageBreak/>
        <w:drawing>
          <wp:inline distT="0" distB="0" distL="0" distR="0" wp14:anchorId="747F9EEC" wp14:editId="1317D839">
            <wp:extent cx="5760720" cy="2732405"/>
            <wp:effectExtent l="0" t="0" r="0" b="0"/>
            <wp:docPr id="805899258" name="Image 1" descr="Une image contenant capture d’écran, logiciel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9258" name="Image 1" descr="Une image contenant capture d’écran, logiciel, texte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0102" w14:textId="053C539F" w:rsidR="00B64B26" w:rsidRDefault="00B64B26">
      <w:r>
        <w:t xml:space="preserve">J’ai tester la connexion à la base de donnée et ça bien marcher, </w:t>
      </w:r>
      <w:r w:rsidRPr="00B64B26">
        <w:t xml:space="preserve">Cela confirme que la connectivité entre </w:t>
      </w:r>
      <w:proofErr w:type="gramStart"/>
      <w:r>
        <w:t>l’</w:t>
      </w:r>
      <w:r w:rsidRPr="00B64B26">
        <w:t xml:space="preserve"> API</w:t>
      </w:r>
      <w:proofErr w:type="gramEnd"/>
      <w:r w:rsidRPr="00B64B26">
        <w:t xml:space="preserve"> et la base de données PostgreSQL fonctionne correctement à l'intérieur du conteneur.</w:t>
      </w:r>
    </w:p>
    <w:p w14:paraId="6039FE4E" w14:textId="7152408A" w:rsidR="00B64B26" w:rsidRDefault="00B64B26">
      <w:r w:rsidRPr="00B64B26">
        <w:drawing>
          <wp:inline distT="0" distB="0" distL="0" distR="0" wp14:anchorId="7B82EE55" wp14:editId="2386FC93">
            <wp:extent cx="5760720" cy="2709545"/>
            <wp:effectExtent l="0" t="0" r="0" b="0"/>
            <wp:docPr id="1689471405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71405" name="Image 1" descr="Une image contenant texte, capture d’écran, menu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C208" w14:textId="528D7617" w:rsidR="00B64B26" w:rsidRDefault="00EB1E47">
      <w:r w:rsidRPr="00EB1E47">
        <w:lastRenderedPageBreak/>
        <w:drawing>
          <wp:inline distT="0" distB="0" distL="0" distR="0" wp14:anchorId="17F83211" wp14:editId="64D49758">
            <wp:extent cx="5760720" cy="2622550"/>
            <wp:effectExtent l="0" t="0" r="0" b="6350"/>
            <wp:docPr id="126691389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3895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BEA5" w14:textId="6AA088D6" w:rsidR="00EB1E47" w:rsidRDefault="00EB1E47">
      <w:r w:rsidRPr="00EB1E47">
        <w:drawing>
          <wp:inline distT="0" distB="0" distL="0" distR="0" wp14:anchorId="2BAE74DA" wp14:editId="342B663F">
            <wp:extent cx="5760720" cy="2608580"/>
            <wp:effectExtent l="0" t="0" r="0" b="1270"/>
            <wp:docPr id="1888021867" name="Image 1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21867" name="Image 1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EB92" w14:textId="098ECECD" w:rsidR="00EB1E47" w:rsidRDefault="00EB1E47">
      <w:r w:rsidRPr="00EB1E47">
        <w:drawing>
          <wp:inline distT="0" distB="0" distL="0" distR="0" wp14:anchorId="46A03D01" wp14:editId="72F45EC7">
            <wp:extent cx="5760720" cy="2505710"/>
            <wp:effectExtent l="0" t="0" r="0" b="8890"/>
            <wp:docPr id="5929218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187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7BE" w14:textId="0625FA7E" w:rsidR="00EB1E47" w:rsidRDefault="00EB1E47">
      <w:r w:rsidRPr="00EB1E47">
        <w:lastRenderedPageBreak/>
        <w:drawing>
          <wp:inline distT="0" distB="0" distL="0" distR="0" wp14:anchorId="7A07684C" wp14:editId="565F7370">
            <wp:extent cx="5760720" cy="3107055"/>
            <wp:effectExtent l="0" t="0" r="0" b="0"/>
            <wp:docPr id="204214976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4976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9B27" w14:textId="77777777" w:rsidR="00EB1E47" w:rsidRDefault="00EB1E47"/>
    <w:p w14:paraId="7366F394" w14:textId="73F0E0B2" w:rsidR="00EB1E47" w:rsidRDefault="00EB1E47">
      <w:r w:rsidRPr="00EB1E47">
        <w:drawing>
          <wp:inline distT="0" distB="0" distL="0" distR="0" wp14:anchorId="7AE900A6" wp14:editId="46CA281E">
            <wp:extent cx="5760720" cy="4548505"/>
            <wp:effectExtent l="0" t="0" r="0" b="4445"/>
            <wp:docPr id="80986107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6107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85AF" w14:textId="1E411331" w:rsidR="00EB1E47" w:rsidRDefault="00EB1E47">
      <w:r>
        <w:t>J’ai donc bien tester la connectivité entre les deux conteneurs, l’Api et la base de donnée</w:t>
      </w:r>
    </w:p>
    <w:sectPr w:rsidR="00EB1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26"/>
    <w:rsid w:val="003E5333"/>
    <w:rsid w:val="00421AC4"/>
    <w:rsid w:val="00A5049D"/>
    <w:rsid w:val="00B64B26"/>
    <w:rsid w:val="00D205EA"/>
    <w:rsid w:val="00E16E7F"/>
    <w:rsid w:val="00E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376F"/>
  <w15:chartTrackingRefBased/>
  <w15:docId w15:val="{D22D5D5B-5153-487C-A376-9A4C1DF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4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4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4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4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4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4B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4B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4B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4B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4B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4B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4B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4B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4B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4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4B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4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Saidane</dc:creator>
  <cp:keywords/>
  <dc:description/>
  <cp:lastModifiedBy>Adam Saidane</cp:lastModifiedBy>
  <cp:revision>2</cp:revision>
  <dcterms:created xsi:type="dcterms:W3CDTF">2025-01-20T18:50:00Z</dcterms:created>
  <dcterms:modified xsi:type="dcterms:W3CDTF">2025-01-20T18:50:00Z</dcterms:modified>
</cp:coreProperties>
</file>