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3D70E" w14:textId="77777777" w:rsidR="00193ACA" w:rsidRDefault="00000000">
      <w:pPr>
        <w:spacing w:line="640" w:lineRule="exact"/>
        <w:jc w:val="left"/>
        <w:rPr>
          <w:rFonts w:ascii="Times New Roman Regular" w:eastAsia="仿宋_GB2312" w:hAnsi="Times New Roman Regular" w:cs="Times New Roman Regular"/>
          <w:color w:val="000000" w:themeColor="text1"/>
          <w:sz w:val="32"/>
          <w:szCs w:val="22"/>
        </w:rPr>
      </w:pPr>
      <w:r>
        <w:rPr>
          <w:rFonts w:ascii="Times New Roman Regular" w:eastAsia="仿宋_GB2312" w:hAnsi="Times New Roman Regular" w:cs="Times New Roman Regular"/>
          <w:color w:val="000000" w:themeColor="text1"/>
          <w:sz w:val="32"/>
          <w:szCs w:val="22"/>
        </w:rPr>
        <w:t>附件</w:t>
      </w:r>
      <w:r>
        <w:rPr>
          <w:rFonts w:ascii="Times New Roman Regular" w:eastAsia="仿宋_GB2312" w:hAnsi="Times New Roman Regular" w:cs="Times New Roman Regular"/>
          <w:color w:val="000000" w:themeColor="text1"/>
          <w:sz w:val="32"/>
          <w:szCs w:val="22"/>
        </w:rPr>
        <w:t>5</w:t>
      </w:r>
      <w:r>
        <w:rPr>
          <w:rFonts w:ascii="Times New Roman Regular" w:eastAsia="仿宋_GB2312" w:hAnsi="Times New Roman Regular" w:cs="Times New Roman Regular" w:hint="eastAsia"/>
          <w:color w:val="000000" w:themeColor="text1"/>
          <w:sz w:val="32"/>
          <w:szCs w:val="22"/>
        </w:rPr>
        <w:t>：</w:t>
      </w:r>
    </w:p>
    <w:p w14:paraId="3420073E" w14:textId="77777777" w:rsidR="00193ACA" w:rsidRDefault="00193ACA">
      <w:pPr>
        <w:spacing w:line="640" w:lineRule="exact"/>
        <w:jc w:val="left"/>
        <w:rPr>
          <w:rFonts w:ascii="Times New Roman Regular" w:eastAsia="仿宋_GB2312" w:hAnsi="Times New Roman Regular" w:cs="Times New Roman Regular"/>
          <w:color w:val="000000" w:themeColor="text1"/>
          <w:sz w:val="32"/>
          <w:szCs w:val="22"/>
        </w:rPr>
      </w:pPr>
    </w:p>
    <w:p w14:paraId="2182E5BE" w14:textId="77777777" w:rsidR="00193ACA" w:rsidRDefault="00000000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44"/>
          <w:szCs w:val="52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52"/>
        </w:rPr>
        <w:t>北京邮电大学“挑战杯”</w:t>
      </w:r>
    </w:p>
    <w:p w14:paraId="45CF74C5" w14:textId="77777777" w:rsidR="00193ACA" w:rsidRDefault="00000000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44"/>
          <w:szCs w:val="52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52"/>
        </w:rPr>
        <w:t>揭榜挂帅专项赛参赛项目申报表</w:t>
      </w:r>
    </w:p>
    <w:p w14:paraId="796B5D43" w14:textId="77777777" w:rsidR="00193ACA" w:rsidRDefault="00193ACA">
      <w:pPr>
        <w:spacing w:line="520" w:lineRule="exact"/>
        <w:jc w:val="center"/>
        <w:rPr>
          <w:rFonts w:ascii="黑体" w:eastAsia="黑体" w:hAnsi="黑体"/>
          <w:b/>
          <w:sz w:val="28"/>
          <w:szCs w:val="28"/>
        </w:rPr>
      </w:pPr>
    </w:p>
    <w:tbl>
      <w:tblPr>
        <w:tblW w:w="107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3"/>
        <w:gridCol w:w="1340"/>
        <w:gridCol w:w="814"/>
        <w:gridCol w:w="210"/>
        <w:gridCol w:w="977"/>
        <w:gridCol w:w="1616"/>
        <w:gridCol w:w="240"/>
        <w:gridCol w:w="1516"/>
        <w:gridCol w:w="2402"/>
      </w:tblGrid>
      <w:tr w:rsidR="00455000" w14:paraId="3E19C0A9" w14:textId="77777777" w:rsidTr="00455000">
        <w:trPr>
          <w:trHeight w:hRule="exact" w:val="987"/>
          <w:jc w:val="center"/>
        </w:trPr>
        <w:tc>
          <w:tcPr>
            <w:tcW w:w="1653" w:type="dxa"/>
            <w:vAlign w:val="center"/>
          </w:tcPr>
          <w:p w14:paraId="56AFB4B0" w14:textId="77777777" w:rsidR="00193ACA" w:rsidRDefault="00000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所在省</w:t>
            </w:r>
          </w:p>
          <w:p w14:paraId="3631213B" w14:textId="77777777" w:rsidR="00193ACA" w:rsidRDefault="00000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（区、市）</w:t>
            </w:r>
          </w:p>
        </w:tc>
        <w:tc>
          <w:tcPr>
            <w:tcW w:w="2364" w:type="dxa"/>
            <w:gridSpan w:val="3"/>
            <w:vAlign w:val="center"/>
          </w:tcPr>
          <w:p w14:paraId="7C699D52" w14:textId="77777777" w:rsidR="00193ACA" w:rsidRDefault="00000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北京市</w:t>
            </w:r>
          </w:p>
        </w:tc>
        <w:tc>
          <w:tcPr>
            <w:tcW w:w="2833" w:type="dxa"/>
            <w:gridSpan w:val="3"/>
            <w:vAlign w:val="center"/>
          </w:tcPr>
          <w:p w14:paraId="078012E8" w14:textId="77777777" w:rsidR="00193ACA" w:rsidRDefault="00000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学校名称</w:t>
            </w:r>
          </w:p>
          <w:p w14:paraId="19B256EA" w14:textId="77777777" w:rsidR="00193ACA" w:rsidRDefault="00000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（全称）</w:t>
            </w:r>
          </w:p>
        </w:tc>
        <w:tc>
          <w:tcPr>
            <w:tcW w:w="3918" w:type="dxa"/>
            <w:gridSpan w:val="2"/>
            <w:vAlign w:val="center"/>
          </w:tcPr>
          <w:p w14:paraId="7B480CD9" w14:textId="77777777" w:rsidR="00193ACA" w:rsidRDefault="00000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北京邮电大学</w:t>
            </w:r>
          </w:p>
        </w:tc>
      </w:tr>
      <w:tr w:rsidR="00193ACA" w14:paraId="4F4BDD34" w14:textId="77777777" w:rsidTr="00455000">
        <w:trPr>
          <w:trHeight w:hRule="exact" w:val="567"/>
          <w:jc w:val="center"/>
        </w:trPr>
        <w:tc>
          <w:tcPr>
            <w:tcW w:w="1653" w:type="dxa"/>
            <w:vAlign w:val="center"/>
          </w:tcPr>
          <w:p w14:paraId="3A6B6437" w14:textId="77777777" w:rsidR="00193ACA" w:rsidRDefault="00000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项目名称</w:t>
            </w:r>
          </w:p>
        </w:tc>
        <w:tc>
          <w:tcPr>
            <w:tcW w:w="9115" w:type="dxa"/>
            <w:gridSpan w:val="8"/>
            <w:vAlign w:val="center"/>
          </w:tcPr>
          <w:p w14:paraId="2A50C62A" w14:textId="77777777" w:rsidR="00193ACA" w:rsidRDefault="00193ACA">
            <w:pPr>
              <w:spacing w:line="400" w:lineRule="exact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</w:tr>
      <w:tr w:rsidR="00193ACA" w14:paraId="76669AC0" w14:textId="77777777" w:rsidTr="00455000">
        <w:trPr>
          <w:trHeight w:hRule="exact" w:val="1748"/>
          <w:jc w:val="center"/>
        </w:trPr>
        <w:tc>
          <w:tcPr>
            <w:tcW w:w="1653" w:type="dxa"/>
            <w:vAlign w:val="center"/>
          </w:tcPr>
          <w:p w14:paraId="29D942B3" w14:textId="77777777" w:rsidR="00193ACA" w:rsidRDefault="00000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项目类型</w:t>
            </w:r>
          </w:p>
        </w:tc>
        <w:tc>
          <w:tcPr>
            <w:tcW w:w="9115" w:type="dxa"/>
            <w:gridSpan w:val="8"/>
            <w:vAlign w:val="center"/>
          </w:tcPr>
          <w:p w14:paraId="5A25F410" w14:textId="77777777" w:rsidR="00193ACA" w:rsidRDefault="00000000">
            <w:pPr>
              <w:spacing w:line="400" w:lineRule="exact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sym w:font="Wingdings 2" w:char="00A3"/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 xml:space="preserve"> I. “</w:t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青智未来</w:t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”</w:t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新质生产力专项赛</w:t>
            </w:r>
          </w:p>
          <w:p w14:paraId="7B4A827F" w14:textId="77777777" w:rsidR="00193ACA" w:rsidRDefault="00000000">
            <w:pPr>
              <w:spacing w:line="400" w:lineRule="exact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sym w:font="Wingdings 2" w:char="00A3"/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II. “</w:t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青振京郊</w:t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”</w:t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乡村振兴专项赛</w:t>
            </w:r>
          </w:p>
          <w:p w14:paraId="2297CDA1" w14:textId="77777777" w:rsidR="00193ACA" w:rsidRDefault="00000000">
            <w:pPr>
              <w:spacing w:line="400" w:lineRule="exact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sym w:font="Wingdings 2" w:char="00A3"/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Ⅲ. “</w:t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青砺基层</w:t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”</w:t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社会治理专项赛</w:t>
            </w:r>
          </w:p>
          <w:p w14:paraId="3F03D8EA" w14:textId="77777777" w:rsidR="00193ACA" w:rsidRDefault="00000000">
            <w:pPr>
              <w:spacing w:line="400" w:lineRule="exact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sym w:font="Wingdings 2" w:char="00A3"/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Ⅳ. “</w:t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青朗法治</w:t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”</w:t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法治建设专项赛</w:t>
            </w:r>
          </w:p>
          <w:p w14:paraId="653EFA3B" w14:textId="77777777" w:rsidR="00193ACA" w:rsidRDefault="00193ACA">
            <w:pPr>
              <w:spacing w:line="400" w:lineRule="exact"/>
              <w:rPr>
                <w:rFonts w:ascii="Times New Roman Regular" w:eastAsia="仿宋_GB2312" w:hAnsi="Times New Roman Regular" w:cs="Times New Roman Regular"/>
                <w:b/>
                <w:bCs/>
                <w:sz w:val="28"/>
                <w:szCs w:val="22"/>
              </w:rPr>
            </w:pPr>
          </w:p>
        </w:tc>
      </w:tr>
      <w:tr w:rsidR="00455000" w14:paraId="2A0F0CEE" w14:textId="77777777" w:rsidTr="00455000">
        <w:trPr>
          <w:trHeight w:hRule="exact" w:val="851"/>
          <w:jc w:val="center"/>
        </w:trPr>
        <w:tc>
          <w:tcPr>
            <w:tcW w:w="1653" w:type="dxa"/>
            <w:vMerge w:val="restart"/>
            <w:vAlign w:val="center"/>
          </w:tcPr>
          <w:p w14:paraId="43040BE1" w14:textId="77777777" w:rsidR="00193ACA" w:rsidRDefault="00000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团队成员</w:t>
            </w:r>
          </w:p>
          <w:p w14:paraId="6C89EE2E" w14:textId="77777777" w:rsidR="00193ACA" w:rsidRDefault="00000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Cs w:val="18"/>
              </w:rPr>
              <w:t>（最多</w:t>
            </w:r>
            <w:r>
              <w:rPr>
                <w:rFonts w:ascii="Times New Roman Regular" w:eastAsia="仿宋_GB2312" w:hAnsi="Times New Roman Regular" w:cs="Times New Roman Regular"/>
                <w:szCs w:val="18"/>
              </w:rPr>
              <w:t>10</w:t>
            </w:r>
            <w:r>
              <w:rPr>
                <w:rFonts w:ascii="Times New Roman Regular" w:eastAsia="仿宋_GB2312" w:hAnsi="Times New Roman Regular" w:cs="Times New Roman Regular"/>
                <w:szCs w:val="18"/>
              </w:rPr>
              <w:t>人）</w:t>
            </w:r>
          </w:p>
        </w:tc>
        <w:tc>
          <w:tcPr>
            <w:tcW w:w="1340" w:type="dxa"/>
            <w:vAlign w:val="center"/>
          </w:tcPr>
          <w:p w14:paraId="7473B13B" w14:textId="77777777" w:rsidR="00193ACA" w:rsidRDefault="00000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姓名</w:t>
            </w:r>
          </w:p>
        </w:tc>
        <w:tc>
          <w:tcPr>
            <w:tcW w:w="814" w:type="dxa"/>
            <w:vAlign w:val="center"/>
          </w:tcPr>
          <w:p w14:paraId="6B8E186C" w14:textId="77777777" w:rsidR="00193ACA" w:rsidRDefault="00000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性别</w:t>
            </w:r>
          </w:p>
        </w:tc>
        <w:tc>
          <w:tcPr>
            <w:tcW w:w="1187" w:type="dxa"/>
            <w:gridSpan w:val="2"/>
            <w:vAlign w:val="center"/>
          </w:tcPr>
          <w:p w14:paraId="4671A5BE" w14:textId="77777777" w:rsidR="00193ACA" w:rsidRDefault="00000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学院</w:t>
            </w:r>
          </w:p>
          <w:p w14:paraId="1B744A1B" w14:textId="77777777" w:rsidR="00193ACA" w:rsidRDefault="00000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专业</w:t>
            </w:r>
          </w:p>
        </w:tc>
        <w:tc>
          <w:tcPr>
            <w:tcW w:w="1616" w:type="dxa"/>
            <w:vAlign w:val="center"/>
          </w:tcPr>
          <w:p w14:paraId="15153ABD" w14:textId="77777777" w:rsidR="00193ACA" w:rsidRDefault="00000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学号</w:t>
            </w:r>
          </w:p>
        </w:tc>
        <w:tc>
          <w:tcPr>
            <w:tcW w:w="1756" w:type="dxa"/>
            <w:gridSpan w:val="2"/>
            <w:vAlign w:val="center"/>
          </w:tcPr>
          <w:p w14:paraId="23D91438" w14:textId="77777777" w:rsidR="00193ACA" w:rsidRDefault="00000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联系方式</w:t>
            </w:r>
          </w:p>
        </w:tc>
        <w:tc>
          <w:tcPr>
            <w:tcW w:w="2402" w:type="dxa"/>
            <w:vAlign w:val="center"/>
          </w:tcPr>
          <w:p w14:paraId="53F4130A" w14:textId="77777777" w:rsidR="00193ACA" w:rsidRDefault="00000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备注</w:t>
            </w:r>
          </w:p>
        </w:tc>
      </w:tr>
      <w:tr w:rsidR="00455000" w14:paraId="065F5C06" w14:textId="77777777" w:rsidTr="00455000">
        <w:trPr>
          <w:trHeight w:hRule="exact" w:val="1712"/>
          <w:jc w:val="center"/>
        </w:trPr>
        <w:tc>
          <w:tcPr>
            <w:tcW w:w="1653" w:type="dxa"/>
            <w:vMerge/>
            <w:vAlign w:val="center"/>
          </w:tcPr>
          <w:p w14:paraId="532EE6A4" w14:textId="77777777" w:rsidR="00193ACA" w:rsidRDefault="00193ACA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1340" w:type="dxa"/>
            <w:vAlign w:val="center"/>
          </w:tcPr>
          <w:p w14:paraId="71F5904C" w14:textId="375D6778" w:rsidR="00193ACA" w:rsidRDefault="00455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安德旻</w:t>
            </w:r>
          </w:p>
        </w:tc>
        <w:tc>
          <w:tcPr>
            <w:tcW w:w="814" w:type="dxa"/>
            <w:vAlign w:val="center"/>
          </w:tcPr>
          <w:p w14:paraId="786839C2" w14:textId="35CC4201" w:rsidR="00193ACA" w:rsidRDefault="00455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男</w:t>
            </w:r>
          </w:p>
        </w:tc>
        <w:tc>
          <w:tcPr>
            <w:tcW w:w="1187" w:type="dxa"/>
            <w:gridSpan w:val="2"/>
            <w:vAlign w:val="center"/>
          </w:tcPr>
          <w:p w14:paraId="51D68337" w14:textId="77777777" w:rsidR="00455000" w:rsidRDefault="00455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人工智能学院</w:t>
            </w:r>
          </w:p>
          <w:p w14:paraId="5FFA0D8F" w14:textId="1CA06F32" w:rsidR="00193ACA" w:rsidRDefault="00455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人工智能</w:t>
            </w:r>
          </w:p>
        </w:tc>
        <w:tc>
          <w:tcPr>
            <w:tcW w:w="1616" w:type="dxa"/>
            <w:vAlign w:val="center"/>
          </w:tcPr>
          <w:p w14:paraId="541BBC45" w14:textId="421F50F6" w:rsidR="00193ACA" w:rsidRPr="00455000" w:rsidRDefault="00455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2024211877</w:t>
            </w:r>
          </w:p>
        </w:tc>
        <w:tc>
          <w:tcPr>
            <w:tcW w:w="1756" w:type="dxa"/>
            <w:gridSpan w:val="2"/>
            <w:vAlign w:val="center"/>
          </w:tcPr>
          <w:p w14:paraId="4A290B29" w14:textId="5B2BCF14" w:rsidR="00193ACA" w:rsidRDefault="00455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18117448896</w:t>
            </w:r>
          </w:p>
        </w:tc>
        <w:tc>
          <w:tcPr>
            <w:tcW w:w="2402" w:type="dxa"/>
            <w:vAlign w:val="center"/>
          </w:tcPr>
          <w:p w14:paraId="4A5F8DF8" w14:textId="77777777" w:rsidR="00193ACA" w:rsidRDefault="00000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负责人</w:t>
            </w:r>
          </w:p>
        </w:tc>
      </w:tr>
      <w:tr w:rsidR="00455000" w14:paraId="0CEC226D" w14:textId="77777777" w:rsidTr="00455000">
        <w:trPr>
          <w:trHeight w:hRule="exact" w:val="1722"/>
          <w:jc w:val="center"/>
        </w:trPr>
        <w:tc>
          <w:tcPr>
            <w:tcW w:w="1653" w:type="dxa"/>
            <w:vMerge/>
            <w:vAlign w:val="center"/>
          </w:tcPr>
          <w:p w14:paraId="31E1DBEA" w14:textId="77777777" w:rsidR="00455000" w:rsidRDefault="00455000" w:rsidP="00455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1340" w:type="dxa"/>
            <w:vAlign w:val="center"/>
          </w:tcPr>
          <w:p w14:paraId="19455FB5" w14:textId="20766337" w:rsidR="00455000" w:rsidRDefault="00455000" w:rsidP="00455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 w:rsidRPr="00455000"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胡晓蝶</w:t>
            </w:r>
          </w:p>
        </w:tc>
        <w:tc>
          <w:tcPr>
            <w:tcW w:w="814" w:type="dxa"/>
            <w:vAlign w:val="center"/>
          </w:tcPr>
          <w:p w14:paraId="6207A229" w14:textId="5371F49E" w:rsidR="00455000" w:rsidRDefault="00455000" w:rsidP="00455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女</w:t>
            </w:r>
          </w:p>
        </w:tc>
        <w:tc>
          <w:tcPr>
            <w:tcW w:w="1187" w:type="dxa"/>
            <w:gridSpan w:val="2"/>
            <w:vAlign w:val="center"/>
          </w:tcPr>
          <w:p w14:paraId="76DDED5F" w14:textId="77777777" w:rsidR="00455000" w:rsidRDefault="00455000" w:rsidP="00455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人工智能学院</w:t>
            </w:r>
          </w:p>
          <w:p w14:paraId="443C60D0" w14:textId="3AE85125" w:rsidR="00455000" w:rsidRDefault="00455000" w:rsidP="00455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人工智能</w:t>
            </w:r>
          </w:p>
        </w:tc>
        <w:tc>
          <w:tcPr>
            <w:tcW w:w="1616" w:type="dxa"/>
            <w:vAlign w:val="center"/>
          </w:tcPr>
          <w:p w14:paraId="664E4F6B" w14:textId="0492CB77" w:rsidR="00455000" w:rsidRDefault="00455000" w:rsidP="00455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 w:rsidRPr="00455000"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2024211960</w:t>
            </w:r>
          </w:p>
        </w:tc>
        <w:tc>
          <w:tcPr>
            <w:tcW w:w="1756" w:type="dxa"/>
            <w:gridSpan w:val="2"/>
            <w:vAlign w:val="center"/>
          </w:tcPr>
          <w:p w14:paraId="591827CA" w14:textId="463F6B4D" w:rsidR="00455000" w:rsidRDefault="00455000" w:rsidP="00455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 w:rsidRPr="00455000"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17829951202</w:t>
            </w:r>
          </w:p>
        </w:tc>
        <w:tc>
          <w:tcPr>
            <w:tcW w:w="2402" w:type="dxa"/>
            <w:vAlign w:val="center"/>
          </w:tcPr>
          <w:p w14:paraId="3D636952" w14:textId="77777777" w:rsidR="00455000" w:rsidRDefault="00455000" w:rsidP="00455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</w:tr>
      <w:tr w:rsidR="00455000" w14:paraId="29FC29D1" w14:textId="77777777" w:rsidTr="00455000">
        <w:trPr>
          <w:trHeight w:hRule="exact" w:val="1833"/>
          <w:jc w:val="center"/>
        </w:trPr>
        <w:tc>
          <w:tcPr>
            <w:tcW w:w="1653" w:type="dxa"/>
            <w:vMerge/>
            <w:vAlign w:val="center"/>
          </w:tcPr>
          <w:p w14:paraId="10EB66D6" w14:textId="77777777" w:rsidR="00455000" w:rsidRDefault="00455000" w:rsidP="00455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1340" w:type="dxa"/>
            <w:vAlign w:val="center"/>
          </w:tcPr>
          <w:p w14:paraId="41B80593" w14:textId="3BE42DA4" w:rsidR="00455000" w:rsidRDefault="00455000" w:rsidP="00455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 w:rsidRPr="00455000"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乐长昕</w:t>
            </w:r>
          </w:p>
        </w:tc>
        <w:tc>
          <w:tcPr>
            <w:tcW w:w="814" w:type="dxa"/>
            <w:vAlign w:val="center"/>
          </w:tcPr>
          <w:p w14:paraId="02CC9351" w14:textId="1741415F" w:rsidR="00455000" w:rsidRDefault="00455000" w:rsidP="00455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 w:rsidRPr="00455000"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男</w:t>
            </w:r>
          </w:p>
        </w:tc>
        <w:tc>
          <w:tcPr>
            <w:tcW w:w="1187" w:type="dxa"/>
            <w:gridSpan w:val="2"/>
            <w:vAlign w:val="center"/>
          </w:tcPr>
          <w:p w14:paraId="4A91CB51" w14:textId="22E49C2F" w:rsidR="00455000" w:rsidRDefault="00455000" w:rsidP="00455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 w:rsidRPr="00455000"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人工智能学院信息工程</w:t>
            </w:r>
          </w:p>
        </w:tc>
        <w:tc>
          <w:tcPr>
            <w:tcW w:w="1616" w:type="dxa"/>
            <w:vAlign w:val="center"/>
          </w:tcPr>
          <w:p w14:paraId="4712333C" w14:textId="0ACB1127" w:rsidR="00455000" w:rsidRDefault="00455000" w:rsidP="00455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 w:rsidRPr="00455000"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2023212455</w:t>
            </w:r>
          </w:p>
        </w:tc>
        <w:tc>
          <w:tcPr>
            <w:tcW w:w="1756" w:type="dxa"/>
            <w:gridSpan w:val="2"/>
            <w:vAlign w:val="center"/>
          </w:tcPr>
          <w:p w14:paraId="7C8C1A91" w14:textId="78954C06" w:rsidR="00455000" w:rsidRDefault="00455000" w:rsidP="00455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 w:rsidRPr="00455000"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17350324598</w:t>
            </w:r>
          </w:p>
        </w:tc>
        <w:tc>
          <w:tcPr>
            <w:tcW w:w="2402" w:type="dxa"/>
            <w:vAlign w:val="center"/>
          </w:tcPr>
          <w:p w14:paraId="2C59EFA2" w14:textId="77777777" w:rsidR="00455000" w:rsidRDefault="00455000" w:rsidP="00455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</w:tr>
      <w:tr w:rsidR="00455000" w14:paraId="58AA5EF6" w14:textId="77777777" w:rsidTr="00455000">
        <w:trPr>
          <w:trHeight w:hRule="exact" w:val="1711"/>
          <w:jc w:val="center"/>
        </w:trPr>
        <w:tc>
          <w:tcPr>
            <w:tcW w:w="1653" w:type="dxa"/>
            <w:vMerge/>
            <w:vAlign w:val="center"/>
          </w:tcPr>
          <w:p w14:paraId="0D636542" w14:textId="77777777" w:rsidR="00455000" w:rsidRDefault="00455000" w:rsidP="00455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1340" w:type="dxa"/>
            <w:vAlign w:val="center"/>
          </w:tcPr>
          <w:p w14:paraId="4BC5BE59" w14:textId="2A6FF76F" w:rsidR="00455000" w:rsidRDefault="00455000" w:rsidP="00455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 w:rsidRPr="00455000"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刘建树</w:t>
            </w:r>
          </w:p>
        </w:tc>
        <w:tc>
          <w:tcPr>
            <w:tcW w:w="814" w:type="dxa"/>
            <w:vAlign w:val="center"/>
          </w:tcPr>
          <w:p w14:paraId="1BE75DC8" w14:textId="022BBE0B" w:rsidR="00455000" w:rsidRDefault="00455000" w:rsidP="00455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男</w:t>
            </w:r>
          </w:p>
        </w:tc>
        <w:tc>
          <w:tcPr>
            <w:tcW w:w="1187" w:type="dxa"/>
            <w:gridSpan w:val="2"/>
            <w:vAlign w:val="center"/>
          </w:tcPr>
          <w:p w14:paraId="30B7E228" w14:textId="77777777" w:rsidR="00455000" w:rsidRDefault="00455000" w:rsidP="00455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人工智能学院</w:t>
            </w:r>
          </w:p>
          <w:p w14:paraId="31105960" w14:textId="196BF8E4" w:rsidR="00455000" w:rsidRDefault="00455000" w:rsidP="00455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人工智能</w:t>
            </w:r>
          </w:p>
        </w:tc>
        <w:tc>
          <w:tcPr>
            <w:tcW w:w="1616" w:type="dxa"/>
            <w:vAlign w:val="center"/>
          </w:tcPr>
          <w:p w14:paraId="660FB6A2" w14:textId="58B03493" w:rsidR="00455000" w:rsidRDefault="00455000" w:rsidP="00455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 w:rsidRPr="00455000"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2024211688</w:t>
            </w:r>
          </w:p>
        </w:tc>
        <w:tc>
          <w:tcPr>
            <w:tcW w:w="1756" w:type="dxa"/>
            <w:gridSpan w:val="2"/>
            <w:vAlign w:val="center"/>
          </w:tcPr>
          <w:p w14:paraId="1B584422" w14:textId="100A7C06" w:rsidR="00455000" w:rsidRDefault="00455000" w:rsidP="00455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 w:rsidRPr="00455000"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17740370875</w:t>
            </w:r>
          </w:p>
        </w:tc>
        <w:tc>
          <w:tcPr>
            <w:tcW w:w="2402" w:type="dxa"/>
            <w:vAlign w:val="center"/>
          </w:tcPr>
          <w:p w14:paraId="67150DA2" w14:textId="77777777" w:rsidR="00455000" w:rsidRDefault="00455000" w:rsidP="00455000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</w:tr>
      <w:tr w:rsidR="00E43C06" w14:paraId="407CCBDA" w14:textId="77777777" w:rsidTr="00E43C06">
        <w:trPr>
          <w:trHeight w:hRule="exact" w:val="1708"/>
          <w:jc w:val="center"/>
        </w:trPr>
        <w:tc>
          <w:tcPr>
            <w:tcW w:w="1653" w:type="dxa"/>
            <w:vMerge/>
            <w:vAlign w:val="center"/>
          </w:tcPr>
          <w:p w14:paraId="577FC847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1340" w:type="dxa"/>
            <w:vAlign w:val="center"/>
          </w:tcPr>
          <w:p w14:paraId="6C544976" w14:textId="20DACF79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 w:rsidRPr="00EE1CB9"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刘笑言</w:t>
            </w:r>
          </w:p>
        </w:tc>
        <w:tc>
          <w:tcPr>
            <w:tcW w:w="814" w:type="dxa"/>
            <w:vAlign w:val="center"/>
          </w:tcPr>
          <w:p w14:paraId="34D057F0" w14:textId="721D0739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女</w:t>
            </w:r>
          </w:p>
        </w:tc>
        <w:tc>
          <w:tcPr>
            <w:tcW w:w="1187" w:type="dxa"/>
            <w:gridSpan w:val="2"/>
            <w:vAlign w:val="center"/>
          </w:tcPr>
          <w:p w14:paraId="234C4172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人工智能学院</w:t>
            </w:r>
          </w:p>
          <w:p w14:paraId="39E2D7E2" w14:textId="3F77873C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人工智能</w:t>
            </w:r>
          </w:p>
        </w:tc>
        <w:tc>
          <w:tcPr>
            <w:tcW w:w="1616" w:type="dxa"/>
            <w:vAlign w:val="center"/>
          </w:tcPr>
          <w:p w14:paraId="741920C6" w14:textId="4D97012A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 w:rsidRPr="00E43C06"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2024211742</w:t>
            </w:r>
          </w:p>
        </w:tc>
        <w:tc>
          <w:tcPr>
            <w:tcW w:w="1756" w:type="dxa"/>
            <w:gridSpan w:val="2"/>
            <w:vAlign w:val="center"/>
          </w:tcPr>
          <w:p w14:paraId="48F36A2C" w14:textId="31688C24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 w:rsidRPr="00E43C06"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13384623820</w:t>
            </w:r>
          </w:p>
        </w:tc>
        <w:tc>
          <w:tcPr>
            <w:tcW w:w="2402" w:type="dxa"/>
            <w:vAlign w:val="center"/>
          </w:tcPr>
          <w:p w14:paraId="15BC25E7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</w:tr>
      <w:tr w:rsidR="00E43C06" w14:paraId="2E3491F1" w14:textId="77777777" w:rsidTr="00EE1CB9">
        <w:trPr>
          <w:trHeight w:hRule="exact" w:val="1701"/>
          <w:jc w:val="center"/>
        </w:trPr>
        <w:tc>
          <w:tcPr>
            <w:tcW w:w="1653" w:type="dxa"/>
            <w:vMerge/>
            <w:vAlign w:val="center"/>
          </w:tcPr>
          <w:p w14:paraId="672752EF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1340" w:type="dxa"/>
            <w:vAlign w:val="center"/>
          </w:tcPr>
          <w:p w14:paraId="0752A89E" w14:textId="2E128FFD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 w:rsidRPr="00EE1CB9"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王欣怡</w:t>
            </w:r>
          </w:p>
        </w:tc>
        <w:tc>
          <w:tcPr>
            <w:tcW w:w="814" w:type="dxa"/>
            <w:vAlign w:val="center"/>
          </w:tcPr>
          <w:p w14:paraId="21DB8D63" w14:textId="0BA7B7B3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女</w:t>
            </w:r>
          </w:p>
        </w:tc>
        <w:tc>
          <w:tcPr>
            <w:tcW w:w="1187" w:type="dxa"/>
            <w:gridSpan w:val="2"/>
            <w:vAlign w:val="center"/>
          </w:tcPr>
          <w:p w14:paraId="6B7D1CEB" w14:textId="1C8DEF50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人工智能学院人工智能</w:t>
            </w:r>
          </w:p>
        </w:tc>
        <w:tc>
          <w:tcPr>
            <w:tcW w:w="1616" w:type="dxa"/>
            <w:vAlign w:val="center"/>
          </w:tcPr>
          <w:p w14:paraId="1A35447D" w14:textId="187F94F3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 w:rsidRPr="00EE1CB9"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2024211983</w:t>
            </w:r>
          </w:p>
        </w:tc>
        <w:tc>
          <w:tcPr>
            <w:tcW w:w="1756" w:type="dxa"/>
            <w:gridSpan w:val="2"/>
            <w:vAlign w:val="center"/>
          </w:tcPr>
          <w:p w14:paraId="0DD8C2E1" w14:textId="1E7E7614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 w:rsidRPr="00EE1CB9"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13021145196</w:t>
            </w:r>
          </w:p>
        </w:tc>
        <w:tc>
          <w:tcPr>
            <w:tcW w:w="2402" w:type="dxa"/>
            <w:vAlign w:val="center"/>
          </w:tcPr>
          <w:p w14:paraId="059FA0DE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</w:tr>
      <w:tr w:rsidR="00E43C06" w14:paraId="523D4679" w14:textId="77777777" w:rsidTr="00EE1CB9">
        <w:trPr>
          <w:trHeight w:hRule="exact" w:val="1838"/>
          <w:jc w:val="center"/>
        </w:trPr>
        <w:tc>
          <w:tcPr>
            <w:tcW w:w="1653" w:type="dxa"/>
            <w:vMerge/>
            <w:vAlign w:val="center"/>
          </w:tcPr>
          <w:p w14:paraId="33E8339D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1340" w:type="dxa"/>
            <w:vAlign w:val="center"/>
          </w:tcPr>
          <w:p w14:paraId="7A0C0E43" w14:textId="7773BB4E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 w:rsidRPr="00EE1CB9"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项芃奕</w:t>
            </w:r>
          </w:p>
        </w:tc>
        <w:tc>
          <w:tcPr>
            <w:tcW w:w="814" w:type="dxa"/>
            <w:vAlign w:val="center"/>
          </w:tcPr>
          <w:p w14:paraId="15D061E8" w14:textId="774801E1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男</w:t>
            </w:r>
          </w:p>
        </w:tc>
        <w:tc>
          <w:tcPr>
            <w:tcW w:w="1187" w:type="dxa"/>
            <w:gridSpan w:val="2"/>
            <w:vAlign w:val="center"/>
          </w:tcPr>
          <w:p w14:paraId="4DC461C7" w14:textId="6C566639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 w:rsidRPr="00455000"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人工智能学院信息工程</w:t>
            </w:r>
          </w:p>
        </w:tc>
        <w:tc>
          <w:tcPr>
            <w:tcW w:w="1616" w:type="dxa"/>
            <w:vAlign w:val="center"/>
          </w:tcPr>
          <w:p w14:paraId="5337D2F2" w14:textId="5BB24EEF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 w:rsidRPr="00EE1CB9"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2024211784</w:t>
            </w:r>
          </w:p>
        </w:tc>
        <w:tc>
          <w:tcPr>
            <w:tcW w:w="1756" w:type="dxa"/>
            <w:gridSpan w:val="2"/>
            <w:vAlign w:val="center"/>
          </w:tcPr>
          <w:p w14:paraId="7F63243A" w14:textId="47A0EB72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 w:rsidRPr="00EE1CB9"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18018645700</w:t>
            </w:r>
          </w:p>
        </w:tc>
        <w:tc>
          <w:tcPr>
            <w:tcW w:w="2402" w:type="dxa"/>
            <w:vAlign w:val="center"/>
          </w:tcPr>
          <w:p w14:paraId="43428201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</w:tr>
      <w:tr w:rsidR="00E43C06" w14:paraId="49531715" w14:textId="77777777" w:rsidTr="00EE1CB9">
        <w:trPr>
          <w:trHeight w:hRule="exact" w:val="1694"/>
          <w:jc w:val="center"/>
        </w:trPr>
        <w:tc>
          <w:tcPr>
            <w:tcW w:w="1653" w:type="dxa"/>
            <w:vMerge/>
            <w:vAlign w:val="center"/>
          </w:tcPr>
          <w:p w14:paraId="7CCBEAF9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1340" w:type="dxa"/>
            <w:vAlign w:val="center"/>
          </w:tcPr>
          <w:p w14:paraId="3A1F2A0C" w14:textId="47F87433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 w:rsidRPr="00EE1CB9"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张叶沛</w:t>
            </w:r>
          </w:p>
        </w:tc>
        <w:tc>
          <w:tcPr>
            <w:tcW w:w="814" w:type="dxa"/>
            <w:vAlign w:val="center"/>
          </w:tcPr>
          <w:p w14:paraId="214F6EBA" w14:textId="226348AC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 w:rsidRPr="00EE1CB9"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女</w:t>
            </w:r>
          </w:p>
        </w:tc>
        <w:tc>
          <w:tcPr>
            <w:tcW w:w="1187" w:type="dxa"/>
            <w:gridSpan w:val="2"/>
            <w:vAlign w:val="center"/>
          </w:tcPr>
          <w:p w14:paraId="393DF529" w14:textId="008CE215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 w:rsidRPr="00EE1CB9"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人工智能学院人工智能</w:t>
            </w:r>
          </w:p>
        </w:tc>
        <w:tc>
          <w:tcPr>
            <w:tcW w:w="1616" w:type="dxa"/>
            <w:vAlign w:val="center"/>
          </w:tcPr>
          <w:p w14:paraId="3EAECB0F" w14:textId="74BFBAAA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 w:rsidRPr="00EE1CB9"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2024211953</w:t>
            </w:r>
          </w:p>
        </w:tc>
        <w:tc>
          <w:tcPr>
            <w:tcW w:w="1756" w:type="dxa"/>
            <w:gridSpan w:val="2"/>
            <w:vAlign w:val="center"/>
          </w:tcPr>
          <w:p w14:paraId="05C13A86" w14:textId="725871EC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 w:rsidRPr="00EE1CB9"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13043119127</w:t>
            </w:r>
          </w:p>
        </w:tc>
        <w:tc>
          <w:tcPr>
            <w:tcW w:w="2402" w:type="dxa"/>
            <w:vAlign w:val="center"/>
          </w:tcPr>
          <w:p w14:paraId="3E1B8DBE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</w:tr>
      <w:tr w:rsidR="00E43C06" w14:paraId="79786FB0" w14:textId="77777777" w:rsidTr="00455000">
        <w:trPr>
          <w:trHeight w:hRule="exact" w:val="567"/>
          <w:jc w:val="center"/>
        </w:trPr>
        <w:tc>
          <w:tcPr>
            <w:tcW w:w="1653" w:type="dxa"/>
            <w:vMerge/>
            <w:vAlign w:val="center"/>
          </w:tcPr>
          <w:p w14:paraId="0B64ABBD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1340" w:type="dxa"/>
            <w:vAlign w:val="center"/>
          </w:tcPr>
          <w:p w14:paraId="65DEE884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814" w:type="dxa"/>
            <w:vAlign w:val="center"/>
          </w:tcPr>
          <w:p w14:paraId="50A01E78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1187" w:type="dxa"/>
            <w:gridSpan w:val="2"/>
            <w:vAlign w:val="center"/>
          </w:tcPr>
          <w:p w14:paraId="7DB0AB0C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1616" w:type="dxa"/>
            <w:vAlign w:val="center"/>
          </w:tcPr>
          <w:p w14:paraId="7E9147C4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1756" w:type="dxa"/>
            <w:gridSpan w:val="2"/>
            <w:vAlign w:val="center"/>
          </w:tcPr>
          <w:p w14:paraId="6F3E54FD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2402" w:type="dxa"/>
            <w:vAlign w:val="center"/>
          </w:tcPr>
          <w:p w14:paraId="6E71C640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</w:tr>
      <w:tr w:rsidR="00E43C06" w14:paraId="4B0BF95B" w14:textId="77777777" w:rsidTr="00455000">
        <w:trPr>
          <w:trHeight w:hRule="exact" w:val="567"/>
          <w:jc w:val="center"/>
        </w:trPr>
        <w:tc>
          <w:tcPr>
            <w:tcW w:w="1653" w:type="dxa"/>
            <w:vMerge/>
            <w:vAlign w:val="center"/>
          </w:tcPr>
          <w:p w14:paraId="2C61C187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1340" w:type="dxa"/>
            <w:vAlign w:val="center"/>
          </w:tcPr>
          <w:p w14:paraId="2554AC53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814" w:type="dxa"/>
            <w:vAlign w:val="center"/>
          </w:tcPr>
          <w:p w14:paraId="3466EC73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1187" w:type="dxa"/>
            <w:gridSpan w:val="2"/>
            <w:vAlign w:val="center"/>
          </w:tcPr>
          <w:p w14:paraId="0FE2F214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1616" w:type="dxa"/>
            <w:vAlign w:val="center"/>
          </w:tcPr>
          <w:p w14:paraId="5BFF96A4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1756" w:type="dxa"/>
            <w:gridSpan w:val="2"/>
            <w:vAlign w:val="center"/>
          </w:tcPr>
          <w:p w14:paraId="725AC3DD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2402" w:type="dxa"/>
            <w:vAlign w:val="center"/>
          </w:tcPr>
          <w:p w14:paraId="7F84B3E4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</w:tr>
      <w:tr w:rsidR="00E43C06" w14:paraId="2BF863C7" w14:textId="77777777" w:rsidTr="00455000">
        <w:trPr>
          <w:trHeight w:hRule="exact" w:val="1225"/>
          <w:jc w:val="center"/>
        </w:trPr>
        <w:tc>
          <w:tcPr>
            <w:tcW w:w="1653" w:type="dxa"/>
            <w:vMerge w:val="restart"/>
            <w:vAlign w:val="center"/>
          </w:tcPr>
          <w:p w14:paraId="3015E0AC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指导教师</w:t>
            </w:r>
          </w:p>
          <w:p w14:paraId="3E245880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2"/>
                <w:szCs w:val="20"/>
              </w:rPr>
              <w:t>（最多</w:t>
            </w:r>
            <w:r>
              <w:rPr>
                <w:rFonts w:ascii="Times New Roman Regular" w:eastAsia="仿宋_GB2312" w:hAnsi="Times New Roman Regular" w:cs="Times New Roman Regular"/>
                <w:sz w:val="22"/>
                <w:szCs w:val="20"/>
              </w:rPr>
              <w:t>3</w:t>
            </w:r>
            <w:r>
              <w:rPr>
                <w:rFonts w:ascii="Times New Roman Regular" w:eastAsia="仿宋_GB2312" w:hAnsi="Times New Roman Regular" w:cs="Times New Roman Regular"/>
                <w:sz w:val="22"/>
                <w:szCs w:val="20"/>
              </w:rPr>
              <w:t>人）</w:t>
            </w:r>
          </w:p>
        </w:tc>
        <w:tc>
          <w:tcPr>
            <w:tcW w:w="1340" w:type="dxa"/>
            <w:vAlign w:val="center"/>
          </w:tcPr>
          <w:p w14:paraId="16CD6A57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姓名</w:t>
            </w:r>
          </w:p>
        </w:tc>
        <w:tc>
          <w:tcPr>
            <w:tcW w:w="814" w:type="dxa"/>
            <w:vAlign w:val="center"/>
          </w:tcPr>
          <w:p w14:paraId="25B56D2F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性别</w:t>
            </w:r>
          </w:p>
        </w:tc>
        <w:tc>
          <w:tcPr>
            <w:tcW w:w="1187" w:type="dxa"/>
            <w:gridSpan w:val="2"/>
            <w:vAlign w:val="center"/>
          </w:tcPr>
          <w:p w14:paraId="6A366F25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学院</w:t>
            </w:r>
          </w:p>
        </w:tc>
        <w:tc>
          <w:tcPr>
            <w:tcW w:w="1616" w:type="dxa"/>
            <w:vAlign w:val="center"/>
          </w:tcPr>
          <w:p w14:paraId="789E5FC9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职称</w:t>
            </w:r>
          </w:p>
        </w:tc>
        <w:tc>
          <w:tcPr>
            <w:tcW w:w="1756" w:type="dxa"/>
            <w:gridSpan w:val="2"/>
            <w:vAlign w:val="center"/>
          </w:tcPr>
          <w:p w14:paraId="175A10B8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职务</w:t>
            </w:r>
          </w:p>
        </w:tc>
        <w:tc>
          <w:tcPr>
            <w:tcW w:w="2402" w:type="dxa"/>
            <w:vAlign w:val="center"/>
          </w:tcPr>
          <w:p w14:paraId="42167E1E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联系方式</w:t>
            </w:r>
          </w:p>
        </w:tc>
      </w:tr>
      <w:tr w:rsidR="00E43C06" w14:paraId="75E88688" w14:textId="77777777" w:rsidTr="00554DD0">
        <w:trPr>
          <w:trHeight w:hRule="exact" w:val="894"/>
          <w:jc w:val="center"/>
        </w:trPr>
        <w:tc>
          <w:tcPr>
            <w:tcW w:w="1653" w:type="dxa"/>
            <w:vMerge/>
            <w:vAlign w:val="center"/>
          </w:tcPr>
          <w:p w14:paraId="73A0ECB9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1340" w:type="dxa"/>
            <w:vAlign w:val="center"/>
          </w:tcPr>
          <w:p w14:paraId="4B198E1B" w14:textId="32EBB751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 w:rsidRPr="00554DD0"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李蕾</w:t>
            </w:r>
          </w:p>
        </w:tc>
        <w:tc>
          <w:tcPr>
            <w:tcW w:w="814" w:type="dxa"/>
            <w:vAlign w:val="center"/>
          </w:tcPr>
          <w:p w14:paraId="2FFFBD82" w14:textId="08FB5C1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女</w:t>
            </w:r>
          </w:p>
        </w:tc>
        <w:tc>
          <w:tcPr>
            <w:tcW w:w="1187" w:type="dxa"/>
            <w:gridSpan w:val="2"/>
            <w:vAlign w:val="center"/>
          </w:tcPr>
          <w:p w14:paraId="5D315B6E" w14:textId="67CBB7E4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人工智能学院</w:t>
            </w:r>
          </w:p>
        </w:tc>
        <w:tc>
          <w:tcPr>
            <w:tcW w:w="1616" w:type="dxa"/>
            <w:vAlign w:val="center"/>
          </w:tcPr>
          <w:p w14:paraId="0BB1837F" w14:textId="3CC218CB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 w:rsidRPr="00554DD0"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教授</w:t>
            </w:r>
          </w:p>
        </w:tc>
        <w:tc>
          <w:tcPr>
            <w:tcW w:w="1756" w:type="dxa"/>
            <w:gridSpan w:val="2"/>
            <w:vAlign w:val="center"/>
          </w:tcPr>
          <w:p w14:paraId="7790CEFE" w14:textId="547D3C22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 w:hint="eastAsia"/>
                <w:sz w:val="28"/>
                <w:szCs w:val="22"/>
              </w:rPr>
              <w:t>教师</w:t>
            </w:r>
          </w:p>
        </w:tc>
        <w:tc>
          <w:tcPr>
            <w:tcW w:w="2402" w:type="dxa"/>
            <w:vAlign w:val="center"/>
          </w:tcPr>
          <w:p w14:paraId="6000DE1D" w14:textId="2F0931CE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 w:rsidRPr="00554DD0"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18810832697</w:t>
            </w:r>
          </w:p>
        </w:tc>
      </w:tr>
      <w:tr w:rsidR="00E43C06" w14:paraId="0E5C9DDE" w14:textId="77777777" w:rsidTr="00455000">
        <w:trPr>
          <w:trHeight w:hRule="exact" w:val="567"/>
          <w:jc w:val="center"/>
        </w:trPr>
        <w:tc>
          <w:tcPr>
            <w:tcW w:w="1653" w:type="dxa"/>
            <w:vMerge/>
            <w:vAlign w:val="center"/>
          </w:tcPr>
          <w:p w14:paraId="5C65F7DE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1340" w:type="dxa"/>
            <w:vAlign w:val="center"/>
          </w:tcPr>
          <w:p w14:paraId="474A70E5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814" w:type="dxa"/>
            <w:vAlign w:val="center"/>
          </w:tcPr>
          <w:p w14:paraId="2441DB37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1187" w:type="dxa"/>
            <w:gridSpan w:val="2"/>
            <w:vAlign w:val="center"/>
          </w:tcPr>
          <w:p w14:paraId="5D97EE27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1616" w:type="dxa"/>
            <w:vAlign w:val="center"/>
          </w:tcPr>
          <w:p w14:paraId="54F89932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1756" w:type="dxa"/>
            <w:gridSpan w:val="2"/>
            <w:vAlign w:val="center"/>
          </w:tcPr>
          <w:p w14:paraId="3331D96A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2402" w:type="dxa"/>
            <w:vAlign w:val="center"/>
          </w:tcPr>
          <w:p w14:paraId="57EC3E76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</w:tr>
      <w:tr w:rsidR="00E43C06" w14:paraId="33F51403" w14:textId="77777777" w:rsidTr="00455000">
        <w:trPr>
          <w:trHeight w:hRule="exact" w:val="567"/>
          <w:jc w:val="center"/>
        </w:trPr>
        <w:tc>
          <w:tcPr>
            <w:tcW w:w="1653" w:type="dxa"/>
            <w:vMerge/>
            <w:vAlign w:val="center"/>
          </w:tcPr>
          <w:p w14:paraId="2D9C7B52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1340" w:type="dxa"/>
            <w:vAlign w:val="center"/>
          </w:tcPr>
          <w:p w14:paraId="231E1123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814" w:type="dxa"/>
            <w:vAlign w:val="center"/>
          </w:tcPr>
          <w:p w14:paraId="50A9C4BC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1187" w:type="dxa"/>
            <w:gridSpan w:val="2"/>
            <w:vAlign w:val="center"/>
          </w:tcPr>
          <w:p w14:paraId="5B886F29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1616" w:type="dxa"/>
            <w:vAlign w:val="center"/>
          </w:tcPr>
          <w:p w14:paraId="67AC019A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1756" w:type="dxa"/>
            <w:gridSpan w:val="2"/>
            <w:vAlign w:val="center"/>
          </w:tcPr>
          <w:p w14:paraId="0757E72F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  <w:tc>
          <w:tcPr>
            <w:tcW w:w="2402" w:type="dxa"/>
            <w:vAlign w:val="center"/>
          </w:tcPr>
          <w:p w14:paraId="02DE5923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</w:tr>
      <w:tr w:rsidR="00E43C06" w14:paraId="1B41E378" w14:textId="77777777" w:rsidTr="00455000">
        <w:trPr>
          <w:trHeight w:hRule="exact" w:val="4459"/>
          <w:jc w:val="center"/>
        </w:trPr>
        <w:tc>
          <w:tcPr>
            <w:tcW w:w="1653" w:type="dxa"/>
            <w:vAlign w:val="center"/>
          </w:tcPr>
          <w:p w14:paraId="586BE5C3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项目简介</w:t>
            </w:r>
          </w:p>
          <w:p w14:paraId="74AF5870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（</w:t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500</w:t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字以内）</w:t>
            </w:r>
          </w:p>
        </w:tc>
        <w:tc>
          <w:tcPr>
            <w:tcW w:w="9115" w:type="dxa"/>
            <w:gridSpan w:val="8"/>
            <w:vAlign w:val="center"/>
          </w:tcPr>
          <w:p w14:paraId="7FE46983" w14:textId="77777777" w:rsidR="00E43C06" w:rsidRPr="000B4CFF" w:rsidRDefault="00E43C06" w:rsidP="00E43C06">
            <w:pPr>
              <w:spacing w:line="400" w:lineRule="exact"/>
              <w:rPr>
                <w:rFonts w:ascii="Times New Roman Regular" w:eastAsia="仿宋_GB2312" w:hAnsi="Times New Roman Regular" w:cs="Times New Roman Regular"/>
                <w:sz w:val="24"/>
              </w:rPr>
            </w:pPr>
            <w:r w:rsidRPr="000B4CFF">
              <w:rPr>
                <w:rFonts w:ascii="Times New Roman Regular" w:eastAsia="仿宋_GB2312" w:hAnsi="Times New Roman Regular" w:cs="Times New Roman Regular"/>
                <w:sz w:val="24"/>
              </w:rPr>
              <w:t>本项目围绕检察侦查所涉司法工作人员职务犯罪场景，设计并实现一套集证据接入、数据处理、图谱构建、分析碰撞、信息画像与参考建议输出于一体的智能分析辅助平台。系统面向依法立案侦查后形成的多源数据，支持对案卷材料、文书文本、资金流水、通联记录、行为日志等信息进行统一解析与标准化处理，并围绕案件、人员、账户、交易、行为、时间节点等核心对象构建侦查关系图谱。在此基础上，平台可按人物关系、资金流动、行为特征、时间线等专题线路开展分析，并通过多源数据交叉碰撞识别异常线索，输出可疑资金流动、人员行为、人物关系等参考信息，进一步形成犯罪嫌疑人及其密切关系人的信息画像，并生成侦查参考建议。项目定位为检察侦查辅助平台，强调依法调取、依法分析、辅助研判，旨在提升案件分析的效率、清晰度与可复核性。</w:t>
            </w:r>
          </w:p>
          <w:p w14:paraId="55EDE898" w14:textId="77777777" w:rsidR="00E43C06" w:rsidRPr="000B4CFF" w:rsidRDefault="00E43C06" w:rsidP="00E43C06">
            <w:pPr>
              <w:spacing w:line="400" w:lineRule="exact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  <w:p w14:paraId="4DFFEBB4" w14:textId="77777777" w:rsidR="00E43C06" w:rsidRDefault="00E43C06" w:rsidP="00E43C06">
            <w:pPr>
              <w:spacing w:line="400" w:lineRule="exact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  <w:p w14:paraId="25F1E63B" w14:textId="77777777" w:rsidR="00E43C06" w:rsidRDefault="00E43C06" w:rsidP="00E43C06">
            <w:pPr>
              <w:spacing w:line="400" w:lineRule="exact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  <w:p w14:paraId="29750CFB" w14:textId="77777777" w:rsidR="00E43C06" w:rsidRDefault="00E43C06" w:rsidP="00E43C06">
            <w:pPr>
              <w:spacing w:line="400" w:lineRule="exact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</w:tr>
      <w:tr w:rsidR="00E43C06" w14:paraId="43B9BCA9" w14:textId="77777777" w:rsidTr="00455000">
        <w:trPr>
          <w:trHeight w:hRule="exact" w:val="4537"/>
          <w:jc w:val="center"/>
        </w:trPr>
        <w:tc>
          <w:tcPr>
            <w:tcW w:w="1653" w:type="dxa"/>
            <w:vAlign w:val="center"/>
          </w:tcPr>
          <w:p w14:paraId="1F4BAE2B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社会价值</w:t>
            </w:r>
          </w:p>
          <w:p w14:paraId="3D87943D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（</w:t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500</w:t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字以内）</w:t>
            </w:r>
          </w:p>
        </w:tc>
        <w:tc>
          <w:tcPr>
            <w:tcW w:w="9115" w:type="dxa"/>
            <w:gridSpan w:val="8"/>
            <w:vAlign w:val="center"/>
          </w:tcPr>
          <w:p w14:paraId="6EE9B075" w14:textId="5C7CEE81" w:rsidR="00E43C06" w:rsidRPr="000B4CFF" w:rsidRDefault="00E43C06" w:rsidP="00E43C06">
            <w:pPr>
              <w:spacing w:line="400" w:lineRule="exact"/>
              <w:rPr>
                <w:rFonts w:ascii="Times New Roman Regular" w:eastAsia="仿宋_GB2312" w:hAnsi="Times New Roman Regular" w:cs="Times New Roman Regular"/>
                <w:sz w:val="24"/>
              </w:rPr>
            </w:pPr>
            <w:r w:rsidRPr="0076004C">
              <w:rPr>
                <w:rFonts w:ascii="Times New Roman Regular" w:eastAsia="仿宋_GB2312" w:hAnsi="Times New Roman Regular" w:cs="Times New Roman Regular"/>
                <w:sz w:val="24"/>
              </w:rPr>
              <w:t>本项目面向数字检察与法治建设需求，具有较强的现实意义和推广价值。首先，在检察侦查场景中，案件相关数据往往来源分散、格式复杂、关联隐蔽，传统人工梳理方式成本高、效率低、容易遗漏关键线索。本项目通过对多源证据数据进行统一处理和图谱化组织，能够帮助侦查人员更高效地还原人物关系、梳理资金流向、识别异常行为，从而提升案件研判效率。其次，平台通过关系图谱、专题报告、信息画像和参考建议等方式，将复杂数据分析结果转化为更直观、可解释、可复核的辅助信息，有利于提升司法辅助技术应用的规范性与透明度。最后，本项目聚焦司法工作人员职务犯罪这一特定场景，既体现了人工智能和大数据技术在法治实践中的应用潜力，也为智慧检务、数字法治等方向提供了可拓展的原型方案</w:t>
            </w:r>
            <w:r w:rsidRPr="0076004C">
              <w:rPr>
                <w:rFonts w:ascii="Times New Roman Regular" w:eastAsia="仿宋_GB2312" w:hAnsi="Times New Roman Regular" w:cs="Times New Roman Regular" w:hint="eastAsia"/>
                <w:sz w:val="24"/>
              </w:rPr>
              <w:t>。</w:t>
            </w:r>
          </w:p>
          <w:p w14:paraId="560BE7FF" w14:textId="77777777" w:rsidR="00E43C06" w:rsidRPr="000B4CFF" w:rsidRDefault="00E43C06" w:rsidP="00E43C06">
            <w:pPr>
              <w:spacing w:line="400" w:lineRule="exact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  <w:p w14:paraId="0730FE09" w14:textId="77777777" w:rsidR="00E43C06" w:rsidRDefault="00E43C06" w:rsidP="00E43C06">
            <w:pPr>
              <w:spacing w:line="400" w:lineRule="exact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  <w:p w14:paraId="66948BC3" w14:textId="77777777" w:rsidR="00E43C06" w:rsidRDefault="00E43C06" w:rsidP="00E43C06">
            <w:pPr>
              <w:spacing w:line="400" w:lineRule="exact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  <w:p w14:paraId="591D90BA" w14:textId="77777777" w:rsidR="00E43C06" w:rsidRDefault="00E43C06" w:rsidP="00E43C06">
            <w:pPr>
              <w:spacing w:line="400" w:lineRule="exact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  <w:p w14:paraId="6DBEDF9B" w14:textId="77777777" w:rsidR="00E43C06" w:rsidRDefault="00E43C06" w:rsidP="00E43C06">
            <w:pPr>
              <w:spacing w:line="400" w:lineRule="exact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  <w:p w14:paraId="643D443E" w14:textId="77777777" w:rsidR="00E43C06" w:rsidRDefault="00E43C06" w:rsidP="00E43C06">
            <w:pPr>
              <w:spacing w:line="400" w:lineRule="exact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</w:tr>
      <w:tr w:rsidR="00E43C06" w14:paraId="6DE23C99" w14:textId="77777777" w:rsidTr="00455000">
        <w:trPr>
          <w:trHeight w:hRule="exact" w:val="5680"/>
          <w:jc w:val="center"/>
        </w:trPr>
        <w:tc>
          <w:tcPr>
            <w:tcW w:w="1653" w:type="dxa"/>
            <w:vAlign w:val="center"/>
          </w:tcPr>
          <w:p w14:paraId="4B059F28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lastRenderedPageBreak/>
              <w:t>实践过程</w:t>
            </w:r>
          </w:p>
          <w:p w14:paraId="5042EC03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（</w:t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500</w:t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字以内）</w:t>
            </w:r>
          </w:p>
        </w:tc>
        <w:tc>
          <w:tcPr>
            <w:tcW w:w="9115" w:type="dxa"/>
            <w:gridSpan w:val="8"/>
            <w:vAlign w:val="center"/>
          </w:tcPr>
          <w:p w14:paraId="00432ADD" w14:textId="186BA704" w:rsidR="00E43C06" w:rsidRPr="0076004C" w:rsidRDefault="00E43C06" w:rsidP="00E43C06">
            <w:pPr>
              <w:spacing w:line="400" w:lineRule="exact"/>
              <w:rPr>
                <w:rFonts w:ascii="Times New Roman Regular" w:eastAsia="仿宋_GB2312" w:hAnsi="Times New Roman Regular" w:cs="Times New Roman Regular"/>
                <w:sz w:val="24"/>
              </w:rPr>
            </w:pPr>
            <w:r w:rsidRPr="0076004C">
              <w:rPr>
                <w:rFonts w:ascii="Times New Roman Regular" w:eastAsia="仿宋_GB2312" w:hAnsi="Times New Roman Regular" w:cs="Times New Roman Regular"/>
                <w:sz w:val="24"/>
              </w:rPr>
              <w:t>项目实践过程以</w:t>
            </w:r>
            <w:r w:rsidRPr="0076004C">
              <w:rPr>
                <w:rFonts w:ascii="Times New Roman Regular" w:eastAsia="仿宋_GB2312" w:hAnsi="Times New Roman Regular" w:cs="Times New Roman Regular"/>
                <w:sz w:val="24"/>
              </w:rPr>
              <w:t>“</w:t>
            </w:r>
            <w:r w:rsidRPr="0076004C">
              <w:rPr>
                <w:rFonts w:ascii="Times New Roman Regular" w:eastAsia="仿宋_GB2312" w:hAnsi="Times New Roman Regular" w:cs="Times New Roman Regular"/>
                <w:sz w:val="24"/>
              </w:rPr>
              <w:t>需求驱动、分层实现、快速迭代</w:t>
            </w:r>
            <w:r w:rsidRPr="0076004C">
              <w:rPr>
                <w:rFonts w:ascii="Times New Roman Regular" w:eastAsia="仿宋_GB2312" w:hAnsi="Times New Roman Regular" w:cs="Times New Roman Regular"/>
                <w:sz w:val="24"/>
              </w:rPr>
              <w:t>”</w:t>
            </w:r>
            <w:r w:rsidRPr="0076004C">
              <w:rPr>
                <w:rFonts w:ascii="Times New Roman Regular" w:eastAsia="仿宋_GB2312" w:hAnsi="Times New Roman Regular" w:cs="Times New Roman Regular"/>
                <w:sz w:val="24"/>
              </w:rPr>
              <w:t>为主线推进。首先，团队围绕赛题</w:t>
            </w:r>
            <w:r>
              <w:rPr>
                <w:rFonts w:ascii="Times New Roman Regular" w:eastAsia="仿宋_GB2312" w:hAnsi="Times New Roman Regular" w:cs="Times New Roman Regular" w:hint="eastAsia"/>
                <w:sz w:val="24"/>
              </w:rPr>
              <w:t>以及相关业务背景、法律知识</w:t>
            </w:r>
            <w:r w:rsidRPr="0076004C">
              <w:rPr>
                <w:rFonts w:ascii="Times New Roman Regular" w:eastAsia="仿宋_GB2312" w:hAnsi="Times New Roman Regular" w:cs="Times New Roman Regular"/>
                <w:sz w:val="24"/>
              </w:rPr>
              <w:t>完成需求分析，明确产品必须服务于依法立案侦查后的检察侦查场景，并据此确定</w:t>
            </w:r>
            <w:r w:rsidRPr="0076004C">
              <w:rPr>
                <w:rFonts w:ascii="Times New Roman Regular" w:eastAsia="仿宋_GB2312" w:hAnsi="Times New Roman Regular" w:cs="Times New Roman Regular"/>
                <w:sz w:val="24"/>
              </w:rPr>
              <w:t>“</w:t>
            </w:r>
            <w:r w:rsidRPr="0076004C">
              <w:rPr>
                <w:rFonts w:ascii="Times New Roman Regular" w:eastAsia="仿宋_GB2312" w:hAnsi="Times New Roman Regular" w:cs="Times New Roman Regular"/>
                <w:sz w:val="24"/>
              </w:rPr>
              <w:t>证据接入、处理层、分析与碰撞层、输出生成层、展示层</w:t>
            </w:r>
            <w:r w:rsidRPr="0076004C">
              <w:rPr>
                <w:rFonts w:ascii="Times New Roman Regular" w:eastAsia="仿宋_GB2312" w:hAnsi="Times New Roman Regular" w:cs="Times New Roman Regular"/>
                <w:sz w:val="24"/>
              </w:rPr>
              <w:t>”</w:t>
            </w:r>
            <w:r w:rsidRPr="0076004C">
              <w:rPr>
                <w:rFonts w:ascii="Times New Roman Regular" w:eastAsia="仿宋_GB2312" w:hAnsi="Times New Roman Regular" w:cs="Times New Roman Regular"/>
                <w:sz w:val="24"/>
              </w:rPr>
              <w:t>的总体架构。随后进入产品拆解阶段，将系统划分为多格式证据解析、领域本体建模、侦查图谱构建、图谱查询、专题报告生成、信息画像与参考建议等核心模块，并按优先级确定开发顺序，优先实现最能体现题目要求的关键链路。接着，团队按照</w:t>
            </w:r>
            <w:r w:rsidRPr="0076004C">
              <w:rPr>
                <w:rFonts w:ascii="Times New Roman Regular" w:eastAsia="仿宋_GB2312" w:hAnsi="Times New Roman Regular" w:cs="Times New Roman Regular"/>
                <w:sz w:val="24"/>
              </w:rPr>
              <w:t>“</w:t>
            </w:r>
            <w:r w:rsidRPr="0076004C">
              <w:rPr>
                <w:rFonts w:ascii="Times New Roman Regular" w:eastAsia="仿宋_GB2312" w:hAnsi="Times New Roman Regular" w:cs="Times New Roman Regular"/>
                <w:sz w:val="24"/>
              </w:rPr>
              <w:t>先完成底座、再补强功能、最后统一展示</w:t>
            </w:r>
            <w:r w:rsidRPr="0076004C">
              <w:rPr>
                <w:rFonts w:ascii="Times New Roman Regular" w:eastAsia="仿宋_GB2312" w:hAnsi="Times New Roman Regular" w:cs="Times New Roman Regular"/>
                <w:sz w:val="24"/>
              </w:rPr>
              <w:t>”</w:t>
            </w:r>
            <w:r w:rsidRPr="0076004C">
              <w:rPr>
                <w:rFonts w:ascii="Times New Roman Regular" w:eastAsia="仿宋_GB2312" w:hAnsi="Times New Roman Regular" w:cs="Times New Roman Regular"/>
                <w:sz w:val="24"/>
              </w:rPr>
              <w:t>的方式推进实施：前期重点打通证据接入到图谱构建的处理链路，中期围绕图谱查询、专题报告与画像输出完善核心功能，后期再统一优化界面呈现、报告结构和演示流程。整个实践过程中，团队坚持边设计、边实现、边验证的迭代方式，不断根据赛题要求调整系统表达和功能重点，最终形成一套从数据处理到分析输出较为完整的产品原型。</w:t>
            </w:r>
          </w:p>
          <w:p w14:paraId="10199441" w14:textId="77777777" w:rsidR="00E43C06" w:rsidRPr="0076004C" w:rsidRDefault="00E43C06" w:rsidP="00E43C06">
            <w:pPr>
              <w:spacing w:line="400" w:lineRule="exact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  <w:p w14:paraId="65F6E845" w14:textId="77777777" w:rsidR="00E43C06" w:rsidRDefault="00E43C06" w:rsidP="00E43C06">
            <w:pPr>
              <w:spacing w:line="400" w:lineRule="exact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  <w:p w14:paraId="440600C7" w14:textId="77777777" w:rsidR="00E43C06" w:rsidRDefault="00E43C06" w:rsidP="00E43C06">
            <w:pPr>
              <w:spacing w:line="400" w:lineRule="exact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  <w:p w14:paraId="17A3B4EC" w14:textId="77777777" w:rsidR="00E43C06" w:rsidRDefault="00E43C06" w:rsidP="00E43C06">
            <w:pPr>
              <w:spacing w:line="400" w:lineRule="exact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  <w:p w14:paraId="60E7B7B4" w14:textId="77777777" w:rsidR="00E43C06" w:rsidRDefault="00E43C06" w:rsidP="00E43C06">
            <w:pPr>
              <w:spacing w:line="400" w:lineRule="exact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  <w:p w14:paraId="0A56B63C" w14:textId="77777777" w:rsidR="00E43C06" w:rsidRDefault="00E43C06" w:rsidP="00E43C06">
            <w:pPr>
              <w:spacing w:line="400" w:lineRule="exact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  <w:p w14:paraId="6D9704B9" w14:textId="77777777" w:rsidR="00E43C06" w:rsidRDefault="00E43C06" w:rsidP="00E43C06">
            <w:pPr>
              <w:spacing w:line="400" w:lineRule="exact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</w:tr>
      <w:tr w:rsidR="00E43C06" w14:paraId="26FE7421" w14:textId="77777777" w:rsidTr="00455000">
        <w:trPr>
          <w:trHeight w:hRule="exact" w:val="4101"/>
          <w:jc w:val="center"/>
        </w:trPr>
        <w:tc>
          <w:tcPr>
            <w:tcW w:w="1653" w:type="dxa"/>
            <w:vAlign w:val="center"/>
          </w:tcPr>
          <w:p w14:paraId="0A84F902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创新意义</w:t>
            </w:r>
          </w:p>
          <w:p w14:paraId="484AEFD0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（</w:t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500</w:t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字以内）</w:t>
            </w:r>
          </w:p>
        </w:tc>
        <w:tc>
          <w:tcPr>
            <w:tcW w:w="9115" w:type="dxa"/>
            <w:gridSpan w:val="8"/>
            <w:vAlign w:val="center"/>
          </w:tcPr>
          <w:p w14:paraId="5B3E9D65" w14:textId="77777777" w:rsidR="00E43C06" w:rsidRPr="0076004C" w:rsidRDefault="00E43C06" w:rsidP="00E43C06">
            <w:pPr>
              <w:adjustRightInd w:val="0"/>
              <w:snapToGrid w:val="0"/>
              <w:spacing w:line="400" w:lineRule="exact"/>
              <w:rPr>
                <w:rFonts w:ascii="Times New Roman Regular" w:eastAsia="仿宋_GB2312" w:hAnsi="Times New Roman Regular" w:cs="Times New Roman Regular"/>
                <w:sz w:val="24"/>
              </w:rPr>
            </w:pPr>
            <w:r w:rsidRPr="0076004C">
              <w:rPr>
                <w:rFonts w:ascii="Times New Roman Regular" w:eastAsia="仿宋_GB2312" w:hAnsi="Times New Roman Regular" w:cs="Times New Roman Regular"/>
                <w:sz w:val="24"/>
              </w:rPr>
              <w:t>本项目的创新意义主要体现在三个方面。第一，项目并非简单叠加单一算法，而是围绕检察侦查场景构建了一条从证据解析、领域建模、图谱构建到分析碰撞、画像生成和建议输出的完整链路，实现了从原始材料到辅助研判结果的系统化闭环。第二，项目突出</w:t>
            </w:r>
            <w:r w:rsidRPr="0076004C">
              <w:rPr>
                <w:rFonts w:ascii="Times New Roman Regular" w:eastAsia="仿宋_GB2312" w:hAnsi="Times New Roman Regular" w:cs="Times New Roman Regular"/>
                <w:sz w:val="24"/>
              </w:rPr>
              <w:t>“</w:t>
            </w:r>
            <w:r w:rsidRPr="0076004C">
              <w:rPr>
                <w:rFonts w:ascii="Times New Roman Regular" w:eastAsia="仿宋_GB2312" w:hAnsi="Times New Roman Regular" w:cs="Times New Roman Regular"/>
                <w:sz w:val="24"/>
              </w:rPr>
              <w:t>分析</w:t>
            </w:r>
            <w:r w:rsidRPr="0076004C">
              <w:rPr>
                <w:rFonts w:ascii="Times New Roman Regular" w:eastAsia="仿宋_GB2312" w:hAnsi="Times New Roman Regular" w:cs="Times New Roman Regular"/>
                <w:sz w:val="24"/>
              </w:rPr>
              <w:t>+</w:t>
            </w:r>
            <w:r w:rsidRPr="0076004C">
              <w:rPr>
                <w:rFonts w:ascii="Times New Roman Regular" w:eastAsia="仿宋_GB2312" w:hAnsi="Times New Roman Regular" w:cs="Times New Roman Regular"/>
                <w:sz w:val="24"/>
              </w:rPr>
              <w:t>碰撞</w:t>
            </w:r>
            <w:r w:rsidRPr="0076004C">
              <w:rPr>
                <w:rFonts w:ascii="Times New Roman Regular" w:eastAsia="仿宋_GB2312" w:hAnsi="Times New Roman Regular" w:cs="Times New Roman Regular"/>
                <w:sz w:val="24"/>
              </w:rPr>
              <w:t>”</w:t>
            </w:r>
            <w:r w:rsidRPr="0076004C">
              <w:rPr>
                <w:rFonts w:ascii="Times New Roman Regular" w:eastAsia="仿宋_GB2312" w:hAnsi="Times New Roman Regular" w:cs="Times New Roman Regular"/>
                <w:sz w:val="24"/>
              </w:rPr>
              <w:t>的一体化思路，不仅能够从人物关系、资金流动、行为轨迹、时间节点等维度进行专题分析，还能够对不同来源、不同类型的数据进行交叉验证和异常发现，更贴合侦查工作中</w:t>
            </w:r>
            <w:r w:rsidRPr="0076004C">
              <w:rPr>
                <w:rFonts w:ascii="Times New Roman Regular" w:eastAsia="仿宋_GB2312" w:hAnsi="Times New Roman Regular" w:cs="Times New Roman Regular"/>
                <w:sz w:val="24"/>
              </w:rPr>
              <w:t>“</w:t>
            </w:r>
            <w:r w:rsidRPr="0076004C">
              <w:rPr>
                <w:rFonts w:ascii="Times New Roman Regular" w:eastAsia="仿宋_GB2312" w:hAnsi="Times New Roman Regular" w:cs="Times New Roman Regular"/>
                <w:sz w:val="24"/>
              </w:rPr>
              <w:t>抽丝剥茧、交叉比对</w:t>
            </w:r>
            <w:r w:rsidRPr="0076004C">
              <w:rPr>
                <w:rFonts w:ascii="Times New Roman Regular" w:eastAsia="仿宋_GB2312" w:hAnsi="Times New Roman Regular" w:cs="Times New Roman Regular"/>
                <w:sz w:val="24"/>
              </w:rPr>
              <w:t>”</w:t>
            </w:r>
            <w:r w:rsidRPr="0076004C">
              <w:rPr>
                <w:rFonts w:ascii="Times New Roman Regular" w:eastAsia="仿宋_GB2312" w:hAnsi="Times New Roman Regular" w:cs="Times New Roman Regular"/>
                <w:sz w:val="24"/>
              </w:rPr>
              <w:t>的实际需求。第三，项目强调对犯罪嫌疑人及其密切关系人的信息画像输出，使平台不只是停留在关系展示层面，而是进一步形成面向侦查对象的结构化刻画和参考建议。这种面向法治场景的专用设计，使人工智能技术在司法辅助中的应用更加聚焦、务实和可落地。</w:t>
            </w:r>
          </w:p>
          <w:p w14:paraId="1A5843A9" w14:textId="77777777" w:rsidR="00E43C06" w:rsidRPr="0076004C" w:rsidRDefault="00E43C06" w:rsidP="00E43C06">
            <w:pPr>
              <w:adjustRightInd w:val="0"/>
              <w:snapToGrid w:val="0"/>
              <w:spacing w:line="400" w:lineRule="exact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</w:tr>
      <w:tr w:rsidR="00E43C06" w14:paraId="119ED6BE" w14:textId="77777777" w:rsidTr="00455000">
        <w:trPr>
          <w:trHeight w:hRule="exact" w:val="4103"/>
          <w:jc w:val="center"/>
        </w:trPr>
        <w:tc>
          <w:tcPr>
            <w:tcW w:w="1653" w:type="dxa"/>
            <w:vAlign w:val="center"/>
          </w:tcPr>
          <w:p w14:paraId="5C68E4CA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lastRenderedPageBreak/>
              <w:t>发展前景</w:t>
            </w:r>
          </w:p>
          <w:p w14:paraId="60A73665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（</w:t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500</w:t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字以内）</w:t>
            </w:r>
          </w:p>
        </w:tc>
        <w:tc>
          <w:tcPr>
            <w:tcW w:w="9115" w:type="dxa"/>
            <w:gridSpan w:val="8"/>
            <w:vAlign w:val="center"/>
          </w:tcPr>
          <w:p w14:paraId="17084C87" w14:textId="77777777" w:rsidR="00E43C06" w:rsidRPr="0076004C" w:rsidRDefault="00E43C06" w:rsidP="00E43C06">
            <w:pPr>
              <w:adjustRightInd w:val="0"/>
              <w:snapToGrid w:val="0"/>
              <w:spacing w:line="400" w:lineRule="exact"/>
              <w:rPr>
                <w:rFonts w:ascii="Times New Roman Regular" w:eastAsia="仿宋_GB2312" w:hAnsi="Times New Roman Regular" w:cs="Times New Roman Regular"/>
                <w:sz w:val="24"/>
              </w:rPr>
            </w:pPr>
            <w:r w:rsidRPr="0076004C">
              <w:rPr>
                <w:rFonts w:ascii="Times New Roman Regular" w:eastAsia="仿宋_GB2312" w:hAnsi="Times New Roman Regular" w:cs="Times New Roman Regular"/>
                <w:sz w:val="24"/>
              </w:rPr>
              <w:t>随着数字法治、智慧检务和大数据侦查辅助建设不断推进，面向特定司法场景的智能分析平台具有广阔的发展空间。本项目当前聚焦于检察侦查所涉司法工作人员职务犯罪场景，后续可在多个方向进一步拓展。首先，可继续丰富数据接入能力，支持更多类型的电子证据与结构化记录，提高系统对复杂场景的适配性。其次，可增强图谱分析与异常识别能力，在现有图谱查询和专题报告基础上，引入更细致的规则化碰撞分析机制，提升异常线索发现能力。再次，在输出层面，项目可进一步完善画像卡片、案件摘要报告、线索排序建议等功能，使结果更适合实际汇报与辅助研判。未来还可结合图神经网络等图计算方法，探索隐性关系挖掘和高风险节点识别。总体来看，本项目具备从比赛原型向场景化辅助工具继续优化和演进的潜力。</w:t>
            </w:r>
          </w:p>
          <w:p w14:paraId="02CB7BE4" w14:textId="77777777" w:rsidR="00E43C06" w:rsidRPr="0076004C" w:rsidRDefault="00E43C06" w:rsidP="00E43C06">
            <w:pPr>
              <w:adjustRightInd w:val="0"/>
              <w:snapToGrid w:val="0"/>
              <w:spacing w:line="400" w:lineRule="exact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</w:tr>
      <w:tr w:rsidR="00E43C06" w14:paraId="100B966F" w14:textId="77777777" w:rsidTr="00455000">
        <w:trPr>
          <w:trHeight w:hRule="exact" w:val="4138"/>
          <w:jc w:val="center"/>
        </w:trPr>
        <w:tc>
          <w:tcPr>
            <w:tcW w:w="1653" w:type="dxa"/>
            <w:vAlign w:val="center"/>
          </w:tcPr>
          <w:p w14:paraId="206FB020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团队协作</w:t>
            </w:r>
          </w:p>
          <w:p w14:paraId="17422CF6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（</w:t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500</w:t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字以内）</w:t>
            </w:r>
          </w:p>
        </w:tc>
        <w:tc>
          <w:tcPr>
            <w:tcW w:w="9115" w:type="dxa"/>
            <w:gridSpan w:val="8"/>
            <w:vAlign w:val="center"/>
          </w:tcPr>
          <w:p w14:paraId="3065F5B1" w14:textId="77777777" w:rsidR="00E43C06" w:rsidRPr="00455000" w:rsidRDefault="00E43C06" w:rsidP="00E43C06">
            <w:pPr>
              <w:adjustRightInd w:val="0"/>
              <w:snapToGrid w:val="0"/>
              <w:spacing w:line="400" w:lineRule="exact"/>
              <w:rPr>
                <w:rFonts w:ascii="Times New Roman Regular" w:eastAsia="仿宋_GB2312" w:hAnsi="Times New Roman Regular" w:cs="Times New Roman Regular"/>
                <w:sz w:val="24"/>
              </w:rPr>
            </w:pPr>
            <w:r w:rsidRPr="00455000">
              <w:rPr>
                <w:rFonts w:ascii="Times New Roman Regular" w:eastAsia="仿宋_GB2312" w:hAnsi="Times New Roman Regular" w:cs="Times New Roman Regular"/>
                <w:sz w:val="24"/>
              </w:rPr>
              <w:t>本项目在团队协作上采用</w:t>
            </w:r>
            <w:r w:rsidRPr="00455000">
              <w:rPr>
                <w:rFonts w:ascii="Times New Roman Regular" w:eastAsia="仿宋_GB2312" w:hAnsi="Times New Roman Regular" w:cs="Times New Roman Regular"/>
                <w:sz w:val="24"/>
              </w:rPr>
              <w:t>“</w:t>
            </w:r>
            <w:r w:rsidRPr="00455000">
              <w:rPr>
                <w:rFonts w:ascii="Times New Roman Regular" w:eastAsia="仿宋_GB2312" w:hAnsi="Times New Roman Regular" w:cs="Times New Roman Regular"/>
                <w:sz w:val="24"/>
              </w:rPr>
              <w:t>组长统筹、模块分工、阶段推进、交叉校验</w:t>
            </w:r>
            <w:r w:rsidRPr="00455000">
              <w:rPr>
                <w:rFonts w:ascii="Times New Roman Regular" w:eastAsia="仿宋_GB2312" w:hAnsi="Times New Roman Regular" w:cs="Times New Roman Regular"/>
                <w:sz w:val="24"/>
              </w:rPr>
              <w:t>”</w:t>
            </w:r>
            <w:r w:rsidRPr="00455000">
              <w:rPr>
                <w:rFonts w:ascii="Times New Roman Regular" w:eastAsia="仿宋_GB2312" w:hAnsi="Times New Roman Regular" w:cs="Times New Roman Regular"/>
                <w:sz w:val="24"/>
              </w:rPr>
              <w:t>的实施方式。组长负责统一产品方向、拆解任务、把控时间节点和协调成员进度，确保各模块围绕同一系统目标推进，避免出现开发方向分散或重复投入的问题。执行层面，团队按照产品模块进行分工：一部分成员负责证据接入、数据处理和图谱底座相关内容，一部分成员负责分析、报告、画像等输出模块设计，另一部分成员负责前端展示、交互流程和答辩演示支撑。推进方式上，团队采用阶段式实施计划，先明确优先级最高的核心功能，再逐步补足扩展功能和展示层内容；同时通过定期同步、问题回收和任务再分配，及时调整资源投入，保证关键链路优先落地。在协作过程中，也引入了基本的项目管理思路，如统一口径、控制范围、阶段验收和成果对齐，确保产品功能、系统架构和最终展示形成一致闭环，提高整体实施效率和交付质量。</w:t>
            </w:r>
          </w:p>
          <w:p w14:paraId="064D4CBA" w14:textId="77777777" w:rsidR="00E43C06" w:rsidRPr="00455000" w:rsidRDefault="00E43C06" w:rsidP="00E43C06">
            <w:pPr>
              <w:adjustRightInd w:val="0"/>
              <w:snapToGrid w:val="0"/>
              <w:spacing w:line="400" w:lineRule="exact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</w:tr>
      <w:tr w:rsidR="00E43C06" w14:paraId="10FD7F77" w14:textId="77777777" w:rsidTr="00455000">
        <w:trPr>
          <w:trHeight w:hRule="exact" w:val="851"/>
          <w:jc w:val="center"/>
        </w:trPr>
        <w:tc>
          <w:tcPr>
            <w:tcW w:w="1653" w:type="dxa"/>
            <w:vAlign w:val="center"/>
          </w:tcPr>
          <w:p w14:paraId="35A02D7B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项目介绍</w:t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PPT</w:t>
            </w:r>
          </w:p>
        </w:tc>
        <w:tc>
          <w:tcPr>
            <w:tcW w:w="9115" w:type="dxa"/>
            <w:gridSpan w:val="8"/>
            <w:vAlign w:val="center"/>
          </w:tcPr>
          <w:p w14:paraId="7B760DCF" w14:textId="77777777" w:rsidR="00E43C06" w:rsidRDefault="00E43C06" w:rsidP="00E43C06">
            <w:pPr>
              <w:adjustRightInd w:val="0"/>
              <w:snapToGrid w:val="0"/>
              <w:spacing w:line="400" w:lineRule="exact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此处无需填写、单独上交</w:t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PDF</w:t>
            </w:r>
          </w:p>
        </w:tc>
      </w:tr>
      <w:tr w:rsidR="00E43C06" w14:paraId="40FEDA66" w14:textId="77777777" w:rsidTr="00455000">
        <w:trPr>
          <w:trHeight w:hRule="exact" w:val="851"/>
          <w:jc w:val="center"/>
        </w:trPr>
        <w:tc>
          <w:tcPr>
            <w:tcW w:w="1653" w:type="dxa"/>
            <w:vAlign w:val="center"/>
          </w:tcPr>
          <w:p w14:paraId="60791302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其他相关证明材料</w:t>
            </w:r>
          </w:p>
        </w:tc>
        <w:tc>
          <w:tcPr>
            <w:tcW w:w="9115" w:type="dxa"/>
            <w:gridSpan w:val="8"/>
            <w:vAlign w:val="center"/>
          </w:tcPr>
          <w:p w14:paraId="1B5141DC" w14:textId="77777777" w:rsidR="00E43C06" w:rsidRDefault="00E43C06" w:rsidP="00E43C06">
            <w:pPr>
              <w:adjustRightInd w:val="0"/>
              <w:snapToGrid w:val="0"/>
              <w:spacing w:line="400" w:lineRule="exact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此处无需填写、单独上交</w:t>
            </w: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PDF</w:t>
            </w:r>
          </w:p>
        </w:tc>
      </w:tr>
      <w:tr w:rsidR="00E43C06" w14:paraId="415AE1EA" w14:textId="77777777" w:rsidTr="00455000">
        <w:trPr>
          <w:trHeight w:hRule="exact" w:val="1530"/>
          <w:jc w:val="center"/>
        </w:trPr>
        <w:tc>
          <w:tcPr>
            <w:tcW w:w="1653" w:type="dxa"/>
            <w:vAlign w:val="center"/>
          </w:tcPr>
          <w:p w14:paraId="37CD20D4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学院团委认定</w:t>
            </w:r>
          </w:p>
          <w:p w14:paraId="1AE0C386" w14:textId="77777777" w:rsidR="00E43C06" w:rsidRDefault="00E43C06" w:rsidP="00E43C06">
            <w:pPr>
              <w:spacing w:line="400" w:lineRule="exact"/>
              <w:jc w:val="center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  <w:r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  <w:t>（盖章）</w:t>
            </w:r>
          </w:p>
        </w:tc>
        <w:tc>
          <w:tcPr>
            <w:tcW w:w="9115" w:type="dxa"/>
            <w:gridSpan w:val="8"/>
            <w:vAlign w:val="center"/>
          </w:tcPr>
          <w:p w14:paraId="0BF46A76" w14:textId="77777777" w:rsidR="00E43C06" w:rsidRDefault="00E43C06" w:rsidP="00E43C06">
            <w:pPr>
              <w:adjustRightInd w:val="0"/>
              <w:snapToGrid w:val="0"/>
              <w:spacing w:line="400" w:lineRule="exact"/>
              <w:rPr>
                <w:rFonts w:ascii="Times New Roman Regular" w:eastAsia="仿宋_GB2312" w:hAnsi="Times New Roman Regular" w:cs="Times New Roman Regular"/>
                <w:sz w:val="28"/>
                <w:szCs w:val="22"/>
              </w:rPr>
            </w:pPr>
          </w:p>
        </w:tc>
      </w:tr>
    </w:tbl>
    <w:p w14:paraId="36192610" w14:textId="77777777" w:rsidR="00193ACA" w:rsidRDefault="00000000">
      <w:pPr>
        <w:tabs>
          <w:tab w:val="left" w:pos="1360"/>
        </w:tabs>
        <w:rPr>
          <w:rFonts w:ascii="仿宋_GB2312" w:eastAsia="仿宋_GB2312"/>
          <w:sz w:val="28"/>
          <w:szCs w:val="22"/>
        </w:rPr>
      </w:pPr>
      <w:r>
        <w:rPr>
          <w:rFonts w:ascii="Times New Roman Regular" w:eastAsia="仿宋_GB2312" w:hAnsi="Times New Roman Regular" w:cs="Times New Roman Regular"/>
          <w:sz w:val="28"/>
          <w:szCs w:val="22"/>
        </w:rPr>
        <w:t>备注：其他相关证明材料需扫描在同一</w:t>
      </w:r>
      <w:r>
        <w:rPr>
          <w:rFonts w:ascii="Times New Roman Regular" w:eastAsia="仿宋_GB2312" w:hAnsi="Times New Roman Regular" w:cs="Times New Roman Regular"/>
          <w:sz w:val="28"/>
          <w:szCs w:val="22"/>
        </w:rPr>
        <w:t>PDF</w:t>
      </w:r>
      <w:r>
        <w:rPr>
          <w:rFonts w:ascii="Times New Roman Regular" w:eastAsia="仿宋_GB2312" w:hAnsi="Times New Roman Regular" w:cs="Times New Roman Regular"/>
          <w:sz w:val="28"/>
          <w:szCs w:val="22"/>
        </w:rPr>
        <w:t>文档上传</w:t>
      </w:r>
      <w:r>
        <w:rPr>
          <w:rFonts w:ascii="Times New Roman Regular" w:eastAsia="仿宋_GB2312" w:hAnsi="Times New Roman Regular" w:cs="Times New Roman Regular" w:hint="eastAsia"/>
          <w:sz w:val="28"/>
          <w:szCs w:val="22"/>
        </w:rPr>
        <w:t>。</w:t>
      </w:r>
    </w:p>
    <w:sectPr w:rsidR="00193ACA">
      <w:footerReference w:type="even" r:id="rId6"/>
      <w:footerReference w:type="default" r:id="rId7"/>
      <w:pgSz w:w="11907" w:h="16840"/>
      <w:pgMar w:top="1985" w:right="1531" w:bottom="1985" w:left="1531" w:header="851" w:footer="1134" w:gutter="0"/>
      <w:pgNumType w:fmt="numberInDash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D94D9" w14:textId="77777777" w:rsidR="009A771E" w:rsidRDefault="009A771E">
      <w:r>
        <w:separator/>
      </w:r>
    </w:p>
  </w:endnote>
  <w:endnote w:type="continuationSeparator" w:id="0">
    <w:p w14:paraId="564C6357" w14:textId="77777777" w:rsidR="009A771E" w:rsidRDefault="009A7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大标宋简体">
    <w:altName w:val="微软雅黑"/>
    <w:charset w:val="86"/>
    <w:family w:val="script"/>
    <w:pitch w:val="default"/>
    <w:sig w:usb0="00000000" w:usb1="00000000" w:usb2="00000000" w:usb3="00000000" w:csb0="00040000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F3B6E" w14:textId="77777777" w:rsidR="00193ACA" w:rsidRDefault="00000000">
    <w:pPr>
      <w:pStyle w:val="a4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00BB71AD" w14:textId="77777777" w:rsidR="00193ACA" w:rsidRDefault="00193ACA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DEACB" w14:textId="77777777" w:rsidR="00193ACA" w:rsidRDefault="00000000">
    <w:pPr>
      <w:pStyle w:val="a4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</w:rPr>
      <w:t>- 2 -</w:t>
    </w:r>
    <w:r>
      <w:rPr>
        <w:rStyle w:val="a9"/>
      </w:rPr>
      <w:fldChar w:fldCharType="end"/>
    </w:r>
  </w:p>
  <w:p w14:paraId="172D4EBC" w14:textId="77777777" w:rsidR="00193ACA" w:rsidRDefault="00193AC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D19D8" w14:textId="77777777" w:rsidR="009A771E" w:rsidRDefault="009A771E">
      <w:r>
        <w:separator/>
      </w:r>
    </w:p>
  </w:footnote>
  <w:footnote w:type="continuationSeparator" w:id="0">
    <w:p w14:paraId="11060B04" w14:textId="77777777" w:rsidR="009A771E" w:rsidRDefault="009A77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Q0ODhkYjBkZjllYTgxOGNlNzBiMGUxNTY4OTQ4NzIifQ=="/>
  </w:docVars>
  <w:rsids>
    <w:rsidRoot w:val="00DC5E1B"/>
    <w:rsid w:val="995107BF"/>
    <w:rsid w:val="B7FEAD2A"/>
    <w:rsid w:val="BA7AEED7"/>
    <w:rsid w:val="E06FADF5"/>
    <w:rsid w:val="00023C25"/>
    <w:rsid w:val="00026488"/>
    <w:rsid w:val="00031187"/>
    <w:rsid w:val="000457BF"/>
    <w:rsid w:val="00067454"/>
    <w:rsid w:val="00076BCA"/>
    <w:rsid w:val="00081340"/>
    <w:rsid w:val="00087FB4"/>
    <w:rsid w:val="000A22AA"/>
    <w:rsid w:val="000B4CFF"/>
    <w:rsid w:val="000C748E"/>
    <w:rsid w:val="000D0167"/>
    <w:rsid w:val="000D4703"/>
    <w:rsid w:val="000D539F"/>
    <w:rsid w:val="000D60C9"/>
    <w:rsid w:val="000F39F2"/>
    <w:rsid w:val="00114731"/>
    <w:rsid w:val="00117E9D"/>
    <w:rsid w:val="0012461F"/>
    <w:rsid w:val="001371C6"/>
    <w:rsid w:val="00137BEC"/>
    <w:rsid w:val="00146542"/>
    <w:rsid w:val="00165A41"/>
    <w:rsid w:val="001725EA"/>
    <w:rsid w:val="00175621"/>
    <w:rsid w:val="00193ACA"/>
    <w:rsid w:val="00194CDA"/>
    <w:rsid w:val="001A441D"/>
    <w:rsid w:val="001B564B"/>
    <w:rsid w:val="001B6FD2"/>
    <w:rsid w:val="001D30FD"/>
    <w:rsid w:val="001D72D2"/>
    <w:rsid w:val="001E6C11"/>
    <w:rsid w:val="00200D28"/>
    <w:rsid w:val="002047CE"/>
    <w:rsid w:val="00205C3C"/>
    <w:rsid w:val="002068BD"/>
    <w:rsid w:val="00212476"/>
    <w:rsid w:val="00213EFA"/>
    <w:rsid w:val="00215AD8"/>
    <w:rsid w:val="00236E84"/>
    <w:rsid w:val="0025225E"/>
    <w:rsid w:val="00281D6B"/>
    <w:rsid w:val="00283865"/>
    <w:rsid w:val="0028501E"/>
    <w:rsid w:val="00287D91"/>
    <w:rsid w:val="002922B9"/>
    <w:rsid w:val="00295692"/>
    <w:rsid w:val="002A09E4"/>
    <w:rsid w:val="002A230D"/>
    <w:rsid w:val="002A3560"/>
    <w:rsid w:val="002A63E5"/>
    <w:rsid w:val="002D4E4B"/>
    <w:rsid w:val="002F4286"/>
    <w:rsid w:val="003040AD"/>
    <w:rsid w:val="00314B7F"/>
    <w:rsid w:val="003259F5"/>
    <w:rsid w:val="00331E61"/>
    <w:rsid w:val="003344FD"/>
    <w:rsid w:val="00350801"/>
    <w:rsid w:val="00357398"/>
    <w:rsid w:val="003705EE"/>
    <w:rsid w:val="00371902"/>
    <w:rsid w:val="00372D5B"/>
    <w:rsid w:val="00373AA3"/>
    <w:rsid w:val="00390C05"/>
    <w:rsid w:val="00392827"/>
    <w:rsid w:val="00394672"/>
    <w:rsid w:val="00394890"/>
    <w:rsid w:val="003A5B3B"/>
    <w:rsid w:val="003B443B"/>
    <w:rsid w:val="003C5F23"/>
    <w:rsid w:val="003E021F"/>
    <w:rsid w:val="00410D67"/>
    <w:rsid w:val="00414A97"/>
    <w:rsid w:val="00422E9C"/>
    <w:rsid w:val="0042361A"/>
    <w:rsid w:val="004310B8"/>
    <w:rsid w:val="004345D3"/>
    <w:rsid w:val="00434D22"/>
    <w:rsid w:val="004361DE"/>
    <w:rsid w:val="004415B1"/>
    <w:rsid w:val="0044619A"/>
    <w:rsid w:val="004469B5"/>
    <w:rsid w:val="004504C3"/>
    <w:rsid w:val="00455000"/>
    <w:rsid w:val="00455252"/>
    <w:rsid w:val="004662A7"/>
    <w:rsid w:val="00475194"/>
    <w:rsid w:val="00482BB6"/>
    <w:rsid w:val="00484306"/>
    <w:rsid w:val="00495975"/>
    <w:rsid w:val="00497015"/>
    <w:rsid w:val="004D5260"/>
    <w:rsid w:val="004E0A94"/>
    <w:rsid w:val="004E0EA5"/>
    <w:rsid w:val="004E4D61"/>
    <w:rsid w:val="004F4750"/>
    <w:rsid w:val="004F52C5"/>
    <w:rsid w:val="00507CF9"/>
    <w:rsid w:val="005227EB"/>
    <w:rsid w:val="00530B27"/>
    <w:rsid w:val="0053539A"/>
    <w:rsid w:val="00554DD0"/>
    <w:rsid w:val="00583A21"/>
    <w:rsid w:val="00587C3D"/>
    <w:rsid w:val="005927E7"/>
    <w:rsid w:val="005A426F"/>
    <w:rsid w:val="005B5959"/>
    <w:rsid w:val="005C6A68"/>
    <w:rsid w:val="005D1182"/>
    <w:rsid w:val="005F646C"/>
    <w:rsid w:val="0060537A"/>
    <w:rsid w:val="00607AC9"/>
    <w:rsid w:val="00611A53"/>
    <w:rsid w:val="00613FC8"/>
    <w:rsid w:val="006469E9"/>
    <w:rsid w:val="006732CA"/>
    <w:rsid w:val="0067626B"/>
    <w:rsid w:val="006836C5"/>
    <w:rsid w:val="006A096E"/>
    <w:rsid w:val="006A295B"/>
    <w:rsid w:val="006B482E"/>
    <w:rsid w:val="006B54E5"/>
    <w:rsid w:val="006C7F43"/>
    <w:rsid w:val="006F05C6"/>
    <w:rsid w:val="006F0E35"/>
    <w:rsid w:val="006F7CB2"/>
    <w:rsid w:val="00717154"/>
    <w:rsid w:val="007325FE"/>
    <w:rsid w:val="00733852"/>
    <w:rsid w:val="00753036"/>
    <w:rsid w:val="00754559"/>
    <w:rsid w:val="0076004C"/>
    <w:rsid w:val="007800DF"/>
    <w:rsid w:val="0078385E"/>
    <w:rsid w:val="00787AE3"/>
    <w:rsid w:val="00792FF1"/>
    <w:rsid w:val="007A35C1"/>
    <w:rsid w:val="007C01FC"/>
    <w:rsid w:val="007C0648"/>
    <w:rsid w:val="007C22A9"/>
    <w:rsid w:val="007C5416"/>
    <w:rsid w:val="007C6174"/>
    <w:rsid w:val="007D5884"/>
    <w:rsid w:val="007D6208"/>
    <w:rsid w:val="00802766"/>
    <w:rsid w:val="00804AB4"/>
    <w:rsid w:val="00810C6B"/>
    <w:rsid w:val="0082063B"/>
    <w:rsid w:val="0082569F"/>
    <w:rsid w:val="00850E45"/>
    <w:rsid w:val="008518A6"/>
    <w:rsid w:val="00883FDF"/>
    <w:rsid w:val="0088407C"/>
    <w:rsid w:val="008977C6"/>
    <w:rsid w:val="008A249B"/>
    <w:rsid w:val="008C7729"/>
    <w:rsid w:val="008D6FD8"/>
    <w:rsid w:val="008E5720"/>
    <w:rsid w:val="008E67BF"/>
    <w:rsid w:val="00901DEF"/>
    <w:rsid w:val="0091677D"/>
    <w:rsid w:val="00941EF0"/>
    <w:rsid w:val="009430BB"/>
    <w:rsid w:val="0095304A"/>
    <w:rsid w:val="0095405B"/>
    <w:rsid w:val="0095422F"/>
    <w:rsid w:val="009720B1"/>
    <w:rsid w:val="00994376"/>
    <w:rsid w:val="009947AF"/>
    <w:rsid w:val="009A771E"/>
    <w:rsid w:val="009C5506"/>
    <w:rsid w:val="009D4F74"/>
    <w:rsid w:val="009D7F2A"/>
    <w:rsid w:val="009E026B"/>
    <w:rsid w:val="00A07A62"/>
    <w:rsid w:val="00A102C3"/>
    <w:rsid w:val="00A1057A"/>
    <w:rsid w:val="00A122C6"/>
    <w:rsid w:val="00A25477"/>
    <w:rsid w:val="00A27315"/>
    <w:rsid w:val="00A34632"/>
    <w:rsid w:val="00A479F2"/>
    <w:rsid w:val="00A50B05"/>
    <w:rsid w:val="00A53EF9"/>
    <w:rsid w:val="00A56021"/>
    <w:rsid w:val="00A91704"/>
    <w:rsid w:val="00A91E92"/>
    <w:rsid w:val="00A93BAC"/>
    <w:rsid w:val="00AA6CF0"/>
    <w:rsid w:val="00AC00E9"/>
    <w:rsid w:val="00AC0F03"/>
    <w:rsid w:val="00AD5349"/>
    <w:rsid w:val="00AD6420"/>
    <w:rsid w:val="00AD698B"/>
    <w:rsid w:val="00AE161B"/>
    <w:rsid w:val="00AF4390"/>
    <w:rsid w:val="00B114E2"/>
    <w:rsid w:val="00B11D46"/>
    <w:rsid w:val="00B17579"/>
    <w:rsid w:val="00B24D7A"/>
    <w:rsid w:val="00B27023"/>
    <w:rsid w:val="00B35C70"/>
    <w:rsid w:val="00B36DE6"/>
    <w:rsid w:val="00B43D87"/>
    <w:rsid w:val="00B600C1"/>
    <w:rsid w:val="00B6614A"/>
    <w:rsid w:val="00B66A43"/>
    <w:rsid w:val="00B74119"/>
    <w:rsid w:val="00B77C0A"/>
    <w:rsid w:val="00B80AE3"/>
    <w:rsid w:val="00B83E9E"/>
    <w:rsid w:val="00B90135"/>
    <w:rsid w:val="00B95332"/>
    <w:rsid w:val="00B964A0"/>
    <w:rsid w:val="00B96A02"/>
    <w:rsid w:val="00BA025F"/>
    <w:rsid w:val="00BB3888"/>
    <w:rsid w:val="00BC07CF"/>
    <w:rsid w:val="00BC7B1C"/>
    <w:rsid w:val="00BD11DC"/>
    <w:rsid w:val="00BD3B80"/>
    <w:rsid w:val="00BD6791"/>
    <w:rsid w:val="00BF2EEE"/>
    <w:rsid w:val="00BF4744"/>
    <w:rsid w:val="00C12762"/>
    <w:rsid w:val="00C13AEF"/>
    <w:rsid w:val="00C225FD"/>
    <w:rsid w:val="00C26EAD"/>
    <w:rsid w:val="00C302DB"/>
    <w:rsid w:val="00C3326D"/>
    <w:rsid w:val="00C34C1E"/>
    <w:rsid w:val="00C35AA4"/>
    <w:rsid w:val="00C51D0E"/>
    <w:rsid w:val="00C52B38"/>
    <w:rsid w:val="00C568E0"/>
    <w:rsid w:val="00C64577"/>
    <w:rsid w:val="00C675CD"/>
    <w:rsid w:val="00C735E9"/>
    <w:rsid w:val="00C95482"/>
    <w:rsid w:val="00C97714"/>
    <w:rsid w:val="00CA6000"/>
    <w:rsid w:val="00CB50DD"/>
    <w:rsid w:val="00CC195E"/>
    <w:rsid w:val="00CC4050"/>
    <w:rsid w:val="00CD052A"/>
    <w:rsid w:val="00CE67FB"/>
    <w:rsid w:val="00CE7169"/>
    <w:rsid w:val="00CF0613"/>
    <w:rsid w:val="00D01E95"/>
    <w:rsid w:val="00D14057"/>
    <w:rsid w:val="00D21E80"/>
    <w:rsid w:val="00D30072"/>
    <w:rsid w:val="00D30317"/>
    <w:rsid w:val="00D30C9D"/>
    <w:rsid w:val="00D35FA2"/>
    <w:rsid w:val="00D61DE8"/>
    <w:rsid w:val="00D91D9C"/>
    <w:rsid w:val="00DA51D9"/>
    <w:rsid w:val="00DB404E"/>
    <w:rsid w:val="00DB532D"/>
    <w:rsid w:val="00DC0F70"/>
    <w:rsid w:val="00DC5E1B"/>
    <w:rsid w:val="00DF07C8"/>
    <w:rsid w:val="00E10632"/>
    <w:rsid w:val="00E14000"/>
    <w:rsid w:val="00E24835"/>
    <w:rsid w:val="00E2654C"/>
    <w:rsid w:val="00E41694"/>
    <w:rsid w:val="00E427A5"/>
    <w:rsid w:val="00E43C06"/>
    <w:rsid w:val="00E46404"/>
    <w:rsid w:val="00E47CE3"/>
    <w:rsid w:val="00E5188C"/>
    <w:rsid w:val="00E615B0"/>
    <w:rsid w:val="00E6196F"/>
    <w:rsid w:val="00E70325"/>
    <w:rsid w:val="00E7684C"/>
    <w:rsid w:val="00E81A14"/>
    <w:rsid w:val="00E845CF"/>
    <w:rsid w:val="00E86C10"/>
    <w:rsid w:val="00E973A0"/>
    <w:rsid w:val="00EA2F95"/>
    <w:rsid w:val="00EC24E9"/>
    <w:rsid w:val="00EC47E5"/>
    <w:rsid w:val="00EC48EB"/>
    <w:rsid w:val="00EC7E04"/>
    <w:rsid w:val="00ED0CAC"/>
    <w:rsid w:val="00ED486A"/>
    <w:rsid w:val="00ED6140"/>
    <w:rsid w:val="00EE1CB9"/>
    <w:rsid w:val="00EE29F8"/>
    <w:rsid w:val="00EE5981"/>
    <w:rsid w:val="00EE5B5D"/>
    <w:rsid w:val="00F121A7"/>
    <w:rsid w:val="00F16BD3"/>
    <w:rsid w:val="00F2090F"/>
    <w:rsid w:val="00F34366"/>
    <w:rsid w:val="00F414C7"/>
    <w:rsid w:val="00F45C67"/>
    <w:rsid w:val="00F56C23"/>
    <w:rsid w:val="00F7072C"/>
    <w:rsid w:val="00F7516E"/>
    <w:rsid w:val="00F85880"/>
    <w:rsid w:val="00F958D5"/>
    <w:rsid w:val="00F9778A"/>
    <w:rsid w:val="00FA521B"/>
    <w:rsid w:val="00FB6FBE"/>
    <w:rsid w:val="00FE1B14"/>
    <w:rsid w:val="00FE658C"/>
    <w:rsid w:val="00FF205D"/>
    <w:rsid w:val="07FF11CA"/>
    <w:rsid w:val="10AF4EA3"/>
    <w:rsid w:val="14FB3E4E"/>
    <w:rsid w:val="167DBCE0"/>
    <w:rsid w:val="16E41182"/>
    <w:rsid w:val="18CE66C1"/>
    <w:rsid w:val="1A187AC0"/>
    <w:rsid w:val="245334BD"/>
    <w:rsid w:val="2DD7B890"/>
    <w:rsid w:val="33D764CA"/>
    <w:rsid w:val="34D83C7C"/>
    <w:rsid w:val="35011589"/>
    <w:rsid w:val="35AAFDF6"/>
    <w:rsid w:val="38015E0D"/>
    <w:rsid w:val="380F20AB"/>
    <w:rsid w:val="3A2528B3"/>
    <w:rsid w:val="3C571DDF"/>
    <w:rsid w:val="3CBA39F3"/>
    <w:rsid w:val="412C51E5"/>
    <w:rsid w:val="4205007B"/>
    <w:rsid w:val="441C014C"/>
    <w:rsid w:val="48307BB0"/>
    <w:rsid w:val="48CA60DD"/>
    <w:rsid w:val="48F52BF7"/>
    <w:rsid w:val="4A192915"/>
    <w:rsid w:val="4EE94F5E"/>
    <w:rsid w:val="4F084ABB"/>
    <w:rsid w:val="509F58CF"/>
    <w:rsid w:val="50C015C2"/>
    <w:rsid w:val="5256161C"/>
    <w:rsid w:val="53152746"/>
    <w:rsid w:val="55642252"/>
    <w:rsid w:val="55F06C20"/>
    <w:rsid w:val="5980633F"/>
    <w:rsid w:val="5BBB512B"/>
    <w:rsid w:val="5E665E71"/>
    <w:rsid w:val="61783F6D"/>
    <w:rsid w:val="65565AE4"/>
    <w:rsid w:val="68040309"/>
    <w:rsid w:val="6C7A503E"/>
    <w:rsid w:val="6E5016DB"/>
    <w:rsid w:val="7075449A"/>
    <w:rsid w:val="70CF74E9"/>
    <w:rsid w:val="72054F16"/>
    <w:rsid w:val="73BB2EFA"/>
    <w:rsid w:val="77D73344"/>
    <w:rsid w:val="783773FD"/>
    <w:rsid w:val="78EA354B"/>
    <w:rsid w:val="79652BD2"/>
    <w:rsid w:val="7ED2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17AF2B"/>
  <w15:docId w15:val="{CAB8C6C2-10AB-4AE7-9220-551171F8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uiPriority="10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sz w:val="18"/>
      <w:szCs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pPr>
      <w:jc w:val="center"/>
      <w:outlineLvl w:val="0"/>
    </w:pPr>
    <w:rPr>
      <w:rFonts w:ascii="方正大标宋简体" w:eastAsia="方正大标宋简体" w:hAnsi="方正大标宋简体"/>
      <w:bCs/>
      <w:sz w:val="44"/>
      <w:szCs w:val="32"/>
    </w:rPr>
  </w:style>
  <w:style w:type="character" w:styleId="a9">
    <w:name w:val="page number"/>
    <w:qFormat/>
  </w:style>
  <w:style w:type="paragraph" w:customStyle="1" w:styleId="Char">
    <w:name w:val="Char"/>
    <w:basedOn w:val="a"/>
    <w:qFormat/>
    <w:rPr>
      <w:szCs w:val="20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8">
    <w:name w:val="标题 字符"/>
    <w:link w:val="a7"/>
    <w:uiPriority w:val="10"/>
    <w:qFormat/>
    <w:rPr>
      <w:rFonts w:ascii="方正大标宋简体" w:eastAsia="方正大标宋简体" w:hAnsi="方正大标宋简体"/>
      <w:bCs/>
      <w:kern w:val="2"/>
      <w:sz w:val="4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1412</Words>
  <Characters>1497</Characters>
  <Application>Microsoft Office Word</Application>
  <DocSecurity>0</DocSecurity>
  <Lines>149</Lines>
  <Paragraphs>111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农村部文件排版格式建议</dc:title>
  <dc:creator>GQH</dc:creator>
  <cp:lastModifiedBy>德旻 安</cp:lastModifiedBy>
  <cp:revision>6</cp:revision>
  <cp:lastPrinted>2020-06-20T02:18:00Z</cp:lastPrinted>
  <dcterms:created xsi:type="dcterms:W3CDTF">2026-04-18T01:52:00Z</dcterms:created>
  <dcterms:modified xsi:type="dcterms:W3CDTF">2026-04-18T11:36:00Z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OID">
    <vt:r8>-1703143350</vt:r8>
  </property>
  <property fmtid="{D5CDD505-2E9C-101B-9397-08002B2CF9AE}" pid="3" name="KSOProductBuildVer">
    <vt:lpwstr>2052-12.1.24031.24031</vt:lpwstr>
  </property>
  <property fmtid="{D5CDD505-2E9C-101B-9397-08002B2CF9AE}" pid="4" name="ICV">
    <vt:lpwstr>4BFAD0B38F1B2726D65F4466D255CCA2_43</vt:lpwstr>
  </property>
  <property fmtid="{D5CDD505-2E9C-101B-9397-08002B2CF9AE}" pid="5" name="KSOTemplateDocerSaveRecord">
    <vt:lpwstr>eyJoZGlkIjoiM2MxN2IwZjIwNzBjZTkyZmFiYWUwNWFiMTkyOWE5NDIiLCJ1c2VySWQiOiI0NzE3MTQ4ODEifQ==</vt:lpwstr>
  </property>
</Properties>
</file>