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A45439">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C56206">
              <w:rPr>
                <w:color w:val="008000"/>
                <w:sz w:val="32"/>
              </w:rPr>
              <w:t xml:space="preserve"> </w:t>
            </w:r>
            <w:r w:rsidR="0039481C">
              <w:rPr>
                <w:color w:val="008000"/>
                <w:sz w:val="32"/>
              </w:rPr>
              <w:fldChar w:fldCharType="end"/>
            </w:r>
          </w:p>
          <w:p w14:paraId="0F7DA9CE" w14:textId="2F0362F6"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4460D6B1"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C56206">
              <w:rPr>
                <w:color w:val="008000"/>
                <w:sz w:val="28"/>
              </w:rPr>
              <w:t>2015-04-13</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367C5210" w14:textId="77777777" w:rsidR="00C56206"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bookmarkStart w:id="1" w:name="_GoBack"/>
          <w:bookmarkEnd w:id="1"/>
          <w:r w:rsidR="00C56206">
            <w:rPr>
              <w:noProof/>
            </w:rPr>
            <w:t>1</w:t>
          </w:r>
          <w:r w:rsidR="00C56206">
            <w:rPr>
              <w:rFonts w:asciiTheme="minorHAnsi" w:eastAsiaTheme="minorEastAsia" w:hAnsiTheme="minorHAnsi" w:cstheme="minorBidi"/>
              <w:noProof/>
              <w:sz w:val="24"/>
              <w:szCs w:val="24"/>
              <w:lang w:val="en-US" w:eastAsia="ja-JP"/>
            </w:rPr>
            <w:tab/>
          </w:r>
          <w:r w:rsidR="00C56206">
            <w:rPr>
              <w:noProof/>
            </w:rPr>
            <w:t>Inledning</w:t>
          </w:r>
          <w:r w:rsidR="00C56206">
            <w:rPr>
              <w:noProof/>
            </w:rPr>
            <w:tab/>
          </w:r>
          <w:r w:rsidR="00C56206">
            <w:rPr>
              <w:noProof/>
            </w:rPr>
            <w:fldChar w:fldCharType="begin"/>
          </w:r>
          <w:r w:rsidR="00C56206">
            <w:rPr>
              <w:noProof/>
            </w:rPr>
            <w:instrText xml:space="preserve"> PAGEREF _Toc290544551 \h </w:instrText>
          </w:r>
          <w:r w:rsidR="00C56206">
            <w:rPr>
              <w:noProof/>
            </w:rPr>
          </w:r>
          <w:r w:rsidR="00C56206">
            <w:rPr>
              <w:noProof/>
            </w:rPr>
            <w:fldChar w:fldCharType="separate"/>
          </w:r>
          <w:r w:rsidR="00C56206">
            <w:rPr>
              <w:noProof/>
            </w:rPr>
            <w:t>6</w:t>
          </w:r>
          <w:r w:rsidR="00C56206">
            <w:rPr>
              <w:noProof/>
            </w:rPr>
            <w:fldChar w:fldCharType="end"/>
          </w:r>
        </w:p>
        <w:p w14:paraId="5A64F678" w14:textId="77777777" w:rsidR="00C56206" w:rsidRDefault="00C56206">
          <w:pPr>
            <w:pStyle w:val="Innehll2"/>
            <w:tabs>
              <w:tab w:val="left" w:pos="666"/>
              <w:tab w:val="right" w:leader="dot" w:pos="10456"/>
            </w:tabs>
            <w:rPr>
              <w:rFonts w:asciiTheme="minorHAnsi" w:eastAsiaTheme="minorEastAsia" w:hAnsiTheme="minorHAnsi" w:cstheme="minorBidi"/>
              <w:noProof/>
              <w:sz w:val="24"/>
              <w:szCs w:val="24"/>
              <w:lang w:val="en-US" w:eastAsia="ja-JP"/>
            </w:rPr>
          </w:pPr>
          <w:r w:rsidRPr="008D2EED">
            <w:rPr>
              <w:noProof/>
            </w:rPr>
            <w:t>1.1</w:t>
          </w:r>
          <w:r>
            <w:rPr>
              <w:rFonts w:asciiTheme="minorHAnsi" w:eastAsiaTheme="minorEastAsia" w:hAnsiTheme="minorHAnsi" w:cstheme="minorBidi"/>
              <w:noProof/>
              <w:sz w:val="24"/>
              <w:szCs w:val="24"/>
              <w:lang w:val="en-US" w:eastAsia="ja-JP"/>
            </w:rPr>
            <w:tab/>
          </w:r>
          <w:r w:rsidRPr="008D2EED">
            <w:rPr>
              <w:noProof/>
            </w:rPr>
            <w:t>Svenskt namn</w:t>
          </w:r>
          <w:r>
            <w:rPr>
              <w:noProof/>
            </w:rPr>
            <w:tab/>
          </w:r>
          <w:r>
            <w:rPr>
              <w:noProof/>
            </w:rPr>
            <w:fldChar w:fldCharType="begin"/>
          </w:r>
          <w:r>
            <w:rPr>
              <w:noProof/>
            </w:rPr>
            <w:instrText xml:space="preserve"> PAGEREF _Toc290544552 \h </w:instrText>
          </w:r>
          <w:r>
            <w:rPr>
              <w:noProof/>
            </w:rPr>
          </w:r>
          <w:r>
            <w:rPr>
              <w:noProof/>
            </w:rPr>
            <w:fldChar w:fldCharType="separate"/>
          </w:r>
          <w:r>
            <w:rPr>
              <w:noProof/>
            </w:rPr>
            <w:t>8</w:t>
          </w:r>
          <w:r>
            <w:rPr>
              <w:noProof/>
            </w:rPr>
            <w:fldChar w:fldCharType="end"/>
          </w:r>
        </w:p>
        <w:p w14:paraId="6E503E72" w14:textId="77777777" w:rsidR="00C56206" w:rsidRDefault="00C56206">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_Toc290544553 \h </w:instrText>
          </w:r>
          <w:r>
            <w:rPr>
              <w:noProof/>
            </w:rPr>
          </w:r>
          <w:r>
            <w:rPr>
              <w:noProof/>
            </w:rPr>
            <w:fldChar w:fldCharType="separate"/>
          </w:r>
          <w:r>
            <w:rPr>
              <w:noProof/>
            </w:rPr>
            <w:t>8</w:t>
          </w:r>
          <w:r>
            <w:rPr>
              <w:noProof/>
            </w:rPr>
            <w:fldChar w:fldCharType="end"/>
          </w:r>
        </w:p>
        <w:p w14:paraId="177887FD" w14:textId="77777777" w:rsidR="00C56206" w:rsidRDefault="00C56206">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_Toc290544554 \h </w:instrText>
          </w:r>
          <w:r>
            <w:rPr>
              <w:noProof/>
            </w:rPr>
          </w:r>
          <w:r>
            <w:rPr>
              <w:noProof/>
            </w:rPr>
            <w:fldChar w:fldCharType="separate"/>
          </w:r>
          <w:r>
            <w:rPr>
              <w:noProof/>
            </w:rPr>
            <w:t>9</w:t>
          </w:r>
          <w:r>
            <w:rPr>
              <w:noProof/>
            </w:rPr>
            <w:fldChar w:fldCharType="end"/>
          </w:r>
        </w:p>
        <w:p w14:paraId="0605B008" w14:textId="77777777" w:rsidR="00C56206" w:rsidRDefault="00C56206">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8D2EED">
            <w:rPr>
              <w:b/>
              <w:noProof/>
              <w:color w:val="008000"/>
            </w:rPr>
            <w:t>2</w:t>
          </w:r>
          <w:r w:rsidRPr="008D2EED">
            <w:rPr>
              <w:noProof/>
              <w:color w:val="008000"/>
            </w:rPr>
            <w:t>.</w:t>
          </w:r>
          <w:r w:rsidRPr="008D2EED">
            <w:rPr>
              <w:b/>
              <w:noProof/>
              <w:color w:val="008000"/>
            </w:rPr>
            <w:t>0</w:t>
          </w:r>
          <w:r w:rsidRPr="008D2EED">
            <w:rPr>
              <w:noProof/>
              <w:color w:val="008000"/>
            </w:rPr>
            <w:t>.</w:t>
          </w:r>
          <w:r w:rsidRPr="008D2EED">
            <w:rPr>
              <w:b/>
              <w:noProof/>
              <w:color w:val="008000"/>
            </w:rPr>
            <w:t>0</w:t>
          </w:r>
          <w:r w:rsidRPr="008D2EED">
            <w:rPr>
              <w:noProof/>
              <w:color w:val="008000"/>
            </w:rPr>
            <w:t>.</w:t>
          </w:r>
          <w:r>
            <w:rPr>
              <w:noProof/>
            </w:rPr>
            <w:tab/>
          </w:r>
          <w:r>
            <w:rPr>
              <w:noProof/>
            </w:rPr>
            <w:fldChar w:fldCharType="begin"/>
          </w:r>
          <w:r>
            <w:rPr>
              <w:noProof/>
            </w:rPr>
            <w:instrText xml:space="preserve"> PAGEREF _Toc290544555 \h </w:instrText>
          </w:r>
          <w:r>
            <w:rPr>
              <w:noProof/>
            </w:rPr>
          </w:r>
          <w:r>
            <w:rPr>
              <w:noProof/>
            </w:rPr>
            <w:fldChar w:fldCharType="separate"/>
          </w:r>
          <w:r>
            <w:rPr>
              <w:noProof/>
            </w:rPr>
            <w:t>9</w:t>
          </w:r>
          <w:r>
            <w:rPr>
              <w:noProof/>
            </w:rPr>
            <w:fldChar w:fldCharType="end"/>
          </w:r>
        </w:p>
        <w:p w14:paraId="233EE273" w14:textId="77777777" w:rsidR="00C56206" w:rsidRDefault="00C56206">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_Toc290544556 \h </w:instrText>
          </w:r>
          <w:r>
            <w:rPr>
              <w:noProof/>
            </w:rPr>
          </w:r>
          <w:r>
            <w:rPr>
              <w:noProof/>
            </w:rPr>
            <w:fldChar w:fldCharType="separate"/>
          </w:r>
          <w:r>
            <w:rPr>
              <w:noProof/>
            </w:rPr>
            <w:t>9</w:t>
          </w:r>
          <w:r>
            <w:rPr>
              <w:noProof/>
            </w:rPr>
            <w:fldChar w:fldCharType="end"/>
          </w:r>
        </w:p>
        <w:p w14:paraId="3E820A74" w14:textId="77777777" w:rsidR="00C56206" w:rsidRDefault="00C56206">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_Toc290544557 \h </w:instrText>
          </w:r>
          <w:r>
            <w:rPr>
              <w:noProof/>
            </w:rPr>
          </w:r>
          <w:r>
            <w:rPr>
              <w:noProof/>
            </w:rPr>
            <w:fldChar w:fldCharType="separate"/>
          </w:r>
          <w:r>
            <w:rPr>
              <w:noProof/>
            </w:rPr>
            <w:t>9</w:t>
          </w:r>
          <w:r>
            <w:rPr>
              <w:noProof/>
            </w:rPr>
            <w:fldChar w:fldCharType="end"/>
          </w:r>
        </w:p>
        <w:p w14:paraId="1DD7D238" w14:textId="77777777" w:rsidR="00C56206" w:rsidRDefault="00C56206">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_Toc290544558 \h </w:instrText>
          </w:r>
          <w:r>
            <w:rPr>
              <w:noProof/>
            </w:rPr>
          </w:r>
          <w:r>
            <w:rPr>
              <w:noProof/>
            </w:rPr>
            <w:fldChar w:fldCharType="separate"/>
          </w:r>
          <w:r>
            <w:rPr>
              <w:noProof/>
            </w:rPr>
            <w:t>9</w:t>
          </w:r>
          <w:r>
            <w:rPr>
              <w:noProof/>
            </w:rPr>
            <w:fldChar w:fldCharType="end"/>
          </w:r>
        </w:p>
        <w:p w14:paraId="7BA86C28" w14:textId="77777777" w:rsidR="00C56206" w:rsidRDefault="00C56206">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_Toc290544559 \h </w:instrText>
          </w:r>
          <w:r>
            <w:rPr>
              <w:noProof/>
            </w:rPr>
          </w:r>
          <w:r>
            <w:rPr>
              <w:noProof/>
            </w:rPr>
            <w:fldChar w:fldCharType="separate"/>
          </w:r>
          <w:r>
            <w:rPr>
              <w:noProof/>
            </w:rPr>
            <w:t>9</w:t>
          </w:r>
          <w:r>
            <w:rPr>
              <w:noProof/>
            </w:rPr>
            <w:fldChar w:fldCharType="end"/>
          </w:r>
        </w:p>
        <w:p w14:paraId="074A351E" w14:textId="77777777" w:rsidR="00C56206" w:rsidRDefault="00C56206">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_Toc290544560 \h </w:instrText>
          </w:r>
          <w:r>
            <w:rPr>
              <w:noProof/>
            </w:rPr>
          </w:r>
          <w:r>
            <w:rPr>
              <w:noProof/>
            </w:rPr>
            <w:fldChar w:fldCharType="separate"/>
          </w:r>
          <w:r>
            <w:rPr>
              <w:noProof/>
            </w:rPr>
            <w:t>10</w:t>
          </w:r>
          <w:r>
            <w:rPr>
              <w:noProof/>
            </w:rPr>
            <w:fldChar w:fldCharType="end"/>
          </w:r>
        </w:p>
        <w:p w14:paraId="44E479AB" w14:textId="77777777" w:rsidR="00C56206" w:rsidRDefault="00C56206">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_Toc290544561 \h </w:instrText>
          </w:r>
          <w:r>
            <w:rPr>
              <w:noProof/>
            </w:rPr>
          </w:r>
          <w:r>
            <w:rPr>
              <w:noProof/>
            </w:rPr>
            <w:fldChar w:fldCharType="separate"/>
          </w:r>
          <w:r>
            <w:rPr>
              <w:noProof/>
            </w:rPr>
            <w:t>10</w:t>
          </w:r>
          <w:r>
            <w:rPr>
              <w:noProof/>
            </w:rPr>
            <w:fldChar w:fldCharType="end"/>
          </w:r>
        </w:p>
        <w:p w14:paraId="0C1C70B0" w14:textId="77777777" w:rsidR="00C56206" w:rsidRDefault="00C56206">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_Toc290544562 \h </w:instrText>
          </w:r>
          <w:r>
            <w:rPr>
              <w:noProof/>
            </w:rPr>
          </w:r>
          <w:r>
            <w:rPr>
              <w:noProof/>
            </w:rPr>
            <w:fldChar w:fldCharType="separate"/>
          </w:r>
          <w:r>
            <w:rPr>
              <w:noProof/>
            </w:rPr>
            <w:t>10</w:t>
          </w:r>
          <w:r>
            <w:rPr>
              <w:noProof/>
            </w:rPr>
            <w:fldChar w:fldCharType="end"/>
          </w:r>
        </w:p>
        <w:p w14:paraId="3A1BC211" w14:textId="77777777" w:rsidR="00C56206" w:rsidRDefault="00C56206">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_Toc290544563 \h </w:instrText>
          </w:r>
          <w:r>
            <w:rPr>
              <w:noProof/>
            </w:rPr>
          </w:r>
          <w:r>
            <w:rPr>
              <w:noProof/>
            </w:rPr>
            <w:fldChar w:fldCharType="separate"/>
          </w:r>
          <w:r>
            <w:rPr>
              <w:noProof/>
            </w:rPr>
            <w:t>10</w:t>
          </w:r>
          <w:r>
            <w:rPr>
              <w:noProof/>
            </w:rPr>
            <w:fldChar w:fldCharType="end"/>
          </w:r>
        </w:p>
        <w:p w14:paraId="55F0CD82" w14:textId="77777777" w:rsidR="00C56206" w:rsidRDefault="00C56206">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_Toc290544564 \h </w:instrText>
          </w:r>
          <w:r>
            <w:rPr>
              <w:noProof/>
            </w:rPr>
          </w:r>
          <w:r>
            <w:rPr>
              <w:noProof/>
            </w:rPr>
            <w:fldChar w:fldCharType="separate"/>
          </w:r>
          <w:r>
            <w:rPr>
              <w:noProof/>
            </w:rPr>
            <w:t>12</w:t>
          </w:r>
          <w:r>
            <w:rPr>
              <w:noProof/>
            </w:rPr>
            <w:fldChar w:fldCharType="end"/>
          </w:r>
        </w:p>
        <w:p w14:paraId="1208CB12" w14:textId="77777777" w:rsidR="00C56206" w:rsidRDefault="00C56206">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_Toc290544565 \h </w:instrText>
          </w:r>
          <w:r>
            <w:rPr>
              <w:noProof/>
            </w:rPr>
          </w:r>
          <w:r>
            <w:rPr>
              <w:noProof/>
            </w:rPr>
            <w:fldChar w:fldCharType="separate"/>
          </w:r>
          <w:r>
            <w:rPr>
              <w:noProof/>
            </w:rPr>
            <w:t>12</w:t>
          </w:r>
          <w:r>
            <w:rPr>
              <w:noProof/>
            </w:rPr>
            <w:fldChar w:fldCharType="end"/>
          </w:r>
        </w:p>
        <w:p w14:paraId="76633905" w14:textId="77777777" w:rsidR="00C56206" w:rsidRDefault="00C56206">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_Toc290544566 \h </w:instrText>
          </w:r>
          <w:r>
            <w:rPr>
              <w:noProof/>
            </w:rPr>
          </w:r>
          <w:r>
            <w:rPr>
              <w:noProof/>
            </w:rPr>
            <w:fldChar w:fldCharType="separate"/>
          </w:r>
          <w:r>
            <w:rPr>
              <w:noProof/>
            </w:rPr>
            <w:t>13</w:t>
          </w:r>
          <w:r>
            <w:rPr>
              <w:noProof/>
            </w:rPr>
            <w:fldChar w:fldCharType="end"/>
          </w:r>
        </w:p>
        <w:p w14:paraId="578F5998" w14:textId="77777777" w:rsidR="00C56206" w:rsidRDefault="00C56206">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_Toc290544567 \h </w:instrText>
          </w:r>
          <w:r>
            <w:rPr>
              <w:noProof/>
            </w:rPr>
          </w:r>
          <w:r>
            <w:rPr>
              <w:noProof/>
            </w:rPr>
            <w:fldChar w:fldCharType="separate"/>
          </w:r>
          <w:r>
            <w:rPr>
              <w:noProof/>
            </w:rPr>
            <w:t>13</w:t>
          </w:r>
          <w:r>
            <w:rPr>
              <w:noProof/>
            </w:rPr>
            <w:fldChar w:fldCharType="end"/>
          </w:r>
        </w:p>
        <w:p w14:paraId="316D01E6" w14:textId="77777777" w:rsidR="00C56206" w:rsidRDefault="00C56206">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_Toc290544568 \h </w:instrText>
          </w:r>
          <w:r>
            <w:rPr>
              <w:noProof/>
            </w:rPr>
          </w:r>
          <w:r>
            <w:rPr>
              <w:noProof/>
            </w:rPr>
            <w:fldChar w:fldCharType="separate"/>
          </w:r>
          <w:r>
            <w:rPr>
              <w:noProof/>
            </w:rPr>
            <w:t>13</w:t>
          </w:r>
          <w:r>
            <w:rPr>
              <w:noProof/>
            </w:rPr>
            <w:fldChar w:fldCharType="end"/>
          </w:r>
        </w:p>
        <w:p w14:paraId="3DEE9AB0" w14:textId="77777777" w:rsidR="00C56206" w:rsidRDefault="00C56206">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_Toc290544569 \h </w:instrText>
          </w:r>
          <w:r>
            <w:rPr>
              <w:noProof/>
            </w:rPr>
          </w:r>
          <w:r>
            <w:rPr>
              <w:noProof/>
            </w:rPr>
            <w:fldChar w:fldCharType="separate"/>
          </w:r>
          <w:r>
            <w:rPr>
              <w:noProof/>
            </w:rPr>
            <w:t>13</w:t>
          </w:r>
          <w:r>
            <w:rPr>
              <w:noProof/>
            </w:rPr>
            <w:fldChar w:fldCharType="end"/>
          </w:r>
        </w:p>
        <w:p w14:paraId="05B12C61" w14:textId="77777777" w:rsidR="00C56206" w:rsidRDefault="00C56206">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_Toc290544570 \h </w:instrText>
          </w:r>
          <w:r>
            <w:rPr>
              <w:noProof/>
            </w:rPr>
          </w:r>
          <w:r>
            <w:rPr>
              <w:noProof/>
            </w:rPr>
            <w:fldChar w:fldCharType="separate"/>
          </w:r>
          <w:r>
            <w:rPr>
              <w:noProof/>
            </w:rPr>
            <w:t>13</w:t>
          </w:r>
          <w:r>
            <w:rPr>
              <w:noProof/>
            </w:rPr>
            <w:fldChar w:fldCharType="end"/>
          </w:r>
        </w:p>
        <w:p w14:paraId="790041ED" w14:textId="77777777" w:rsidR="00C56206" w:rsidRDefault="00C56206">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_Toc290544571 \h </w:instrText>
          </w:r>
          <w:r>
            <w:rPr>
              <w:noProof/>
            </w:rPr>
          </w:r>
          <w:r>
            <w:rPr>
              <w:noProof/>
            </w:rPr>
            <w:fldChar w:fldCharType="separate"/>
          </w:r>
          <w:r>
            <w:rPr>
              <w:noProof/>
            </w:rPr>
            <w:t>13</w:t>
          </w:r>
          <w:r>
            <w:rPr>
              <w:noProof/>
            </w:rPr>
            <w:fldChar w:fldCharType="end"/>
          </w:r>
        </w:p>
        <w:p w14:paraId="19EE263F" w14:textId="77777777" w:rsidR="00C56206" w:rsidRDefault="00C56206">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_Toc290544572 \h </w:instrText>
          </w:r>
          <w:r>
            <w:rPr>
              <w:noProof/>
            </w:rPr>
          </w:r>
          <w:r>
            <w:rPr>
              <w:noProof/>
            </w:rPr>
            <w:fldChar w:fldCharType="separate"/>
          </w:r>
          <w:r>
            <w:rPr>
              <w:noProof/>
            </w:rPr>
            <w:t>14</w:t>
          </w:r>
          <w:r>
            <w:rPr>
              <w:noProof/>
            </w:rPr>
            <w:fldChar w:fldCharType="end"/>
          </w:r>
        </w:p>
        <w:p w14:paraId="603E102F" w14:textId="77777777" w:rsidR="00C56206" w:rsidRDefault="00C56206">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_Toc290544573 \h </w:instrText>
          </w:r>
          <w:r>
            <w:rPr>
              <w:noProof/>
            </w:rPr>
          </w:r>
          <w:r>
            <w:rPr>
              <w:noProof/>
            </w:rPr>
            <w:fldChar w:fldCharType="separate"/>
          </w:r>
          <w:r>
            <w:rPr>
              <w:noProof/>
            </w:rPr>
            <w:t>14</w:t>
          </w:r>
          <w:r>
            <w:rPr>
              <w:noProof/>
            </w:rPr>
            <w:fldChar w:fldCharType="end"/>
          </w:r>
        </w:p>
        <w:p w14:paraId="47FFB7FC" w14:textId="77777777" w:rsidR="00C56206" w:rsidRDefault="00C56206">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_Toc290544574 \h </w:instrText>
          </w:r>
          <w:r>
            <w:rPr>
              <w:noProof/>
            </w:rPr>
          </w:r>
          <w:r>
            <w:rPr>
              <w:noProof/>
            </w:rPr>
            <w:fldChar w:fldCharType="separate"/>
          </w:r>
          <w:r>
            <w:rPr>
              <w:noProof/>
            </w:rPr>
            <w:t>14</w:t>
          </w:r>
          <w:r>
            <w:rPr>
              <w:noProof/>
            </w:rPr>
            <w:fldChar w:fldCharType="end"/>
          </w:r>
        </w:p>
        <w:p w14:paraId="38422161" w14:textId="77777777" w:rsidR="00C56206" w:rsidRDefault="00C56206">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_Toc290544575 \h </w:instrText>
          </w:r>
          <w:r>
            <w:rPr>
              <w:noProof/>
            </w:rPr>
          </w:r>
          <w:r>
            <w:rPr>
              <w:noProof/>
            </w:rPr>
            <w:fldChar w:fldCharType="separate"/>
          </w:r>
          <w:r>
            <w:rPr>
              <w:noProof/>
            </w:rPr>
            <w:t>14</w:t>
          </w:r>
          <w:r>
            <w:rPr>
              <w:noProof/>
            </w:rPr>
            <w:fldChar w:fldCharType="end"/>
          </w:r>
        </w:p>
        <w:p w14:paraId="5C07501E" w14:textId="77777777" w:rsidR="00C56206" w:rsidRDefault="00C56206">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_Toc290544576 \h </w:instrText>
          </w:r>
          <w:r>
            <w:rPr>
              <w:noProof/>
            </w:rPr>
          </w:r>
          <w:r>
            <w:rPr>
              <w:noProof/>
            </w:rPr>
            <w:fldChar w:fldCharType="separate"/>
          </w:r>
          <w:r>
            <w:rPr>
              <w:noProof/>
            </w:rPr>
            <w:t>14</w:t>
          </w:r>
          <w:r>
            <w:rPr>
              <w:noProof/>
            </w:rPr>
            <w:fldChar w:fldCharType="end"/>
          </w:r>
        </w:p>
        <w:p w14:paraId="1F996C7C" w14:textId="77777777" w:rsidR="00C56206" w:rsidRDefault="00C56206">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_Toc290544577 \h </w:instrText>
          </w:r>
          <w:r>
            <w:rPr>
              <w:noProof/>
            </w:rPr>
          </w:r>
          <w:r>
            <w:rPr>
              <w:noProof/>
            </w:rPr>
            <w:fldChar w:fldCharType="separate"/>
          </w:r>
          <w:r>
            <w:rPr>
              <w:noProof/>
            </w:rPr>
            <w:t>14</w:t>
          </w:r>
          <w:r>
            <w:rPr>
              <w:noProof/>
            </w:rPr>
            <w:fldChar w:fldCharType="end"/>
          </w:r>
        </w:p>
        <w:p w14:paraId="5BE3A5DD" w14:textId="77777777" w:rsidR="00C56206" w:rsidRDefault="00C56206">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_Toc290544578 \h </w:instrText>
          </w:r>
          <w:r>
            <w:rPr>
              <w:noProof/>
            </w:rPr>
          </w:r>
          <w:r>
            <w:rPr>
              <w:noProof/>
            </w:rPr>
            <w:fldChar w:fldCharType="separate"/>
          </w:r>
          <w:r>
            <w:rPr>
              <w:noProof/>
            </w:rPr>
            <w:t>16</w:t>
          </w:r>
          <w:r>
            <w:rPr>
              <w:noProof/>
            </w:rPr>
            <w:fldChar w:fldCharType="end"/>
          </w:r>
        </w:p>
        <w:p w14:paraId="475F00CD" w14:textId="77777777" w:rsidR="00C56206" w:rsidRDefault="00C56206">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8D2EED">
            <w:rPr>
              <w:noProof/>
              <w:color w:val="000000"/>
            </w:rPr>
            <w:t>5.2.1</w:t>
          </w:r>
          <w:r>
            <w:rPr>
              <w:rFonts w:asciiTheme="minorHAnsi" w:eastAsiaTheme="minorEastAsia" w:hAnsiTheme="minorHAnsi" w:cstheme="minorBidi"/>
              <w:noProof/>
              <w:sz w:val="24"/>
              <w:szCs w:val="24"/>
              <w:lang w:val="en-US" w:eastAsia="ja-JP"/>
            </w:rPr>
            <w:tab/>
          </w:r>
          <w:r w:rsidRPr="008D2EED">
            <w:rPr>
              <w:noProof/>
              <w:color w:val="000000"/>
            </w:rPr>
            <w:t>HSAId</w:t>
          </w:r>
          <w:r>
            <w:rPr>
              <w:noProof/>
            </w:rPr>
            <w:tab/>
          </w:r>
          <w:r>
            <w:rPr>
              <w:noProof/>
            </w:rPr>
            <w:fldChar w:fldCharType="begin"/>
          </w:r>
          <w:r>
            <w:rPr>
              <w:noProof/>
            </w:rPr>
            <w:instrText xml:space="preserve"> PAGEREF _Toc290544579 \h </w:instrText>
          </w:r>
          <w:r>
            <w:rPr>
              <w:noProof/>
            </w:rPr>
          </w:r>
          <w:r>
            <w:rPr>
              <w:noProof/>
            </w:rPr>
            <w:fldChar w:fldCharType="separate"/>
          </w:r>
          <w:r>
            <w:rPr>
              <w:noProof/>
            </w:rPr>
            <w:t>16</w:t>
          </w:r>
          <w:r>
            <w:rPr>
              <w:noProof/>
            </w:rPr>
            <w:fldChar w:fldCharType="end"/>
          </w:r>
        </w:p>
        <w:p w14:paraId="22AE996F" w14:textId="77777777" w:rsidR="00C56206" w:rsidRDefault="00C56206">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8D2EED">
            <w:rPr>
              <w:noProof/>
              <w:color w:val="000000"/>
            </w:rPr>
            <w:lastRenderedPageBreak/>
            <w:t>5.2.2</w:t>
          </w:r>
          <w:r>
            <w:rPr>
              <w:rFonts w:asciiTheme="minorHAnsi" w:eastAsiaTheme="minorEastAsia" w:hAnsiTheme="minorHAnsi" w:cstheme="minorBidi"/>
              <w:noProof/>
              <w:sz w:val="24"/>
              <w:szCs w:val="24"/>
              <w:lang w:val="en-US" w:eastAsia="ja-JP"/>
            </w:rPr>
            <w:tab/>
          </w:r>
          <w:r w:rsidRPr="008D2EED">
            <w:rPr>
              <w:noProof/>
              <w:color w:val="000000"/>
            </w:rPr>
            <w:t>Datum</w:t>
          </w:r>
          <w:r>
            <w:rPr>
              <w:noProof/>
            </w:rPr>
            <w:tab/>
          </w:r>
          <w:r>
            <w:rPr>
              <w:noProof/>
            </w:rPr>
            <w:fldChar w:fldCharType="begin"/>
          </w:r>
          <w:r>
            <w:rPr>
              <w:noProof/>
            </w:rPr>
            <w:instrText xml:space="preserve"> PAGEREF _Toc290544580 \h </w:instrText>
          </w:r>
          <w:r>
            <w:rPr>
              <w:noProof/>
            </w:rPr>
          </w:r>
          <w:r>
            <w:rPr>
              <w:noProof/>
            </w:rPr>
            <w:fldChar w:fldCharType="separate"/>
          </w:r>
          <w:r>
            <w:rPr>
              <w:noProof/>
            </w:rPr>
            <w:t>16</w:t>
          </w:r>
          <w:r>
            <w:rPr>
              <w:noProof/>
            </w:rPr>
            <w:fldChar w:fldCharType="end"/>
          </w:r>
        </w:p>
        <w:p w14:paraId="1F40EC73" w14:textId="77777777" w:rsidR="00C56206" w:rsidRDefault="00C56206">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_Toc290544581 \h </w:instrText>
          </w:r>
          <w:r>
            <w:rPr>
              <w:noProof/>
            </w:rPr>
          </w:r>
          <w:r>
            <w:rPr>
              <w:noProof/>
            </w:rPr>
            <w:fldChar w:fldCharType="separate"/>
          </w:r>
          <w:r>
            <w:rPr>
              <w:noProof/>
            </w:rPr>
            <w:t>17</w:t>
          </w:r>
          <w:r>
            <w:rPr>
              <w:noProof/>
            </w:rPr>
            <w:fldChar w:fldCharType="end"/>
          </w:r>
        </w:p>
        <w:p w14:paraId="18BBC94D" w14:textId="77777777" w:rsidR="00C56206" w:rsidRDefault="00C56206">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8D2EED">
            <w:rPr>
              <w:noProof/>
              <w:color w:val="000000"/>
            </w:rPr>
            <w:t>6.1</w:t>
          </w:r>
          <w:r>
            <w:rPr>
              <w:rFonts w:asciiTheme="minorHAnsi" w:eastAsiaTheme="minorEastAsia" w:hAnsiTheme="minorHAnsi" w:cstheme="minorBidi"/>
              <w:noProof/>
              <w:sz w:val="24"/>
              <w:szCs w:val="24"/>
              <w:lang w:val="en-US" w:eastAsia="ja-JP"/>
            </w:rPr>
            <w:tab/>
          </w:r>
          <w:r>
            <w:rPr>
              <w:noProof/>
            </w:rPr>
            <w:t>GetQualityIndicators</w:t>
          </w:r>
          <w:r>
            <w:rPr>
              <w:noProof/>
            </w:rPr>
            <w:tab/>
          </w:r>
          <w:r>
            <w:rPr>
              <w:noProof/>
            </w:rPr>
            <w:fldChar w:fldCharType="begin"/>
          </w:r>
          <w:r>
            <w:rPr>
              <w:noProof/>
            </w:rPr>
            <w:instrText xml:space="preserve"> PAGEREF _Toc290544582 \h </w:instrText>
          </w:r>
          <w:r>
            <w:rPr>
              <w:noProof/>
            </w:rPr>
          </w:r>
          <w:r>
            <w:rPr>
              <w:noProof/>
            </w:rPr>
            <w:fldChar w:fldCharType="separate"/>
          </w:r>
          <w:r>
            <w:rPr>
              <w:noProof/>
            </w:rPr>
            <w:t>17</w:t>
          </w:r>
          <w:r>
            <w:rPr>
              <w:noProof/>
            </w:rPr>
            <w:fldChar w:fldCharType="end"/>
          </w:r>
        </w:p>
        <w:p w14:paraId="77265A6C" w14:textId="77777777" w:rsidR="00C56206" w:rsidRDefault="00C56206">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8D2EED">
            <w:rPr>
              <w:noProof/>
              <w:color w:val="000000"/>
            </w:rPr>
            <w:t>6.1.1</w:t>
          </w:r>
          <w:r>
            <w:rPr>
              <w:rFonts w:asciiTheme="minorHAnsi" w:eastAsiaTheme="minorEastAsia" w:hAnsiTheme="minorHAnsi" w:cstheme="minorBidi"/>
              <w:noProof/>
              <w:sz w:val="24"/>
              <w:szCs w:val="24"/>
              <w:lang w:val="en-US" w:eastAsia="ja-JP"/>
            </w:rPr>
            <w:tab/>
          </w:r>
          <w:r w:rsidRPr="008D2EED">
            <w:rPr>
              <w:noProof/>
              <w:color w:val="000000"/>
            </w:rPr>
            <w:t>Version</w:t>
          </w:r>
          <w:r>
            <w:rPr>
              <w:noProof/>
            </w:rPr>
            <w:tab/>
          </w:r>
          <w:r>
            <w:rPr>
              <w:noProof/>
            </w:rPr>
            <w:fldChar w:fldCharType="begin"/>
          </w:r>
          <w:r>
            <w:rPr>
              <w:noProof/>
            </w:rPr>
            <w:instrText xml:space="preserve"> PAGEREF _Toc290544583 \h </w:instrText>
          </w:r>
          <w:r>
            <w:rPr>
              <w:noProof/>
            </w:rPr>
          </w:r>
          <w:r>
            <w:rPr>
              <w:noProof/>
            </w:rPr>
            <w:fldChar w:fldCharType="separate"/>
          </w:r>
          <w:r>
            <w:rPr>
              <w:noProof/>
            </w:rPr>
            <w:t>17</w:t>
          </w:r>
          <w:r>
            <w:rPr>
              <w:noProof/>
            </w:rPr>
            <w:fldChar w:fldCharType="end"/>
          </w:r>
        </w:p>
        <w:p w14:paraId="1567DE11" w14:textId="77777777" w:rsidR="00C56206" w:rsidRDefault="00C56206">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_Toc290544584 \h </w:instrText>
          </w:r>
          <w:r>
            <w:rPr>
              <w:noProof/>
            </w:rPr>
          </w:r>
          <w:r>
            <w:rPr>
              <w:noProof/>
            </w:rPr>
            <w:fldChar w:fldCharType="separate"/>
          </w:r>
          <w:r>
            <w:rPr>
              <w:noProof/>
            </w:rPr>
            <w:t>17</w:t>
          </w:r>
          <w:r>
            <w:rPr>
              <w:noProof/>
            </w:rPr>
            <w:fldChar w:fldCharType="end"/>
          </w:r>
        </w:p>
        <w:p w14:paraId="4CBEFD54" w14:textId="77777777" w:rsidR="00C56206" w:rsidRDefault="00C56206">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_Toc290544585 \h </w:instrText>
          </w:r>
          <w:r>
            <w:rPr>
              <w:noProof/>
            </w:rPr>
          </w:r>
          <w:r>
            <w:rPr>
              <w:noProof/>
            </w:rPr>
            <w:fldChar w:fldCharType="separate"/>
          </w:r>
          <w:r>
            <w:rPr>
              <w:noProof/>
            </w:rPr>
            <w:t>23</w:t>
          </w:r>
          <w:r>
            <w:rPr>
              <w:noProof/>
            </w:rPr>
            <w:fldChar w:fldCharType="end"/>
          </w:r>
        </w:p>
        <w:p w14:paraId="56096079" w14:textId="77777777" w:rsidR="00C56206" w:rsidRDefault="00C56206">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_Toc290544586 \h </w:instrText>
          </w:r>
          <w:r>
            <w:rPr>
              <w:noProof/>
            </w:rPr>
          </w:r>
          <w:r>
            <w:rPr>
              <w:noProof/>
            </w:rPr>
            <w:fldChar w:fldCharType="separate"/>
          </w:r>
          <w:r>
            <w:rPr>
              <w:noProof/>
            </w:rPr>
            <w:t>29</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2" w:name="Radera3"/>
      <w:bookmarkEnd w:id="0"/>
      <w:bookmarkEnd w:id="2"/>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t>HiQ</w:t>
            </w:r>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t>HiQ</w:t>
            </w:r>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Uppdaterat till ny mall från Inera</w:t>
            </w:r>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20ABF6FF" w:rsidR="006C58AA" w:rsidRPr="000C2908" w:rsidRDefault="005066BE" w:rsidP="0039481C">
            <w:pPr>
              <w:pStyle w:val="TableText"/>
              <w:rPr>
                <w:rFonts w:ascii="Georgia" w:hAnsi="Georgia"/>
              </w:rPr>
            </w:pPr>
            <w:r>
              <w:rPr>
                <w:rFonts w:ascii="Georgia" w:hAnsi="Georgia"/>
              </w:rPr>
              <w:t xml:space="preserve">Jiri </w:t>
            </w:r>
            <w:r>
              <w:rPr>
                <w:rFonts w:ascii="Georgia" w:hAnsi="Georgia"/>
              </w:rPr>
              <w:lastRenderedPageBreak/>
              <w:t>Uosukainen</w:t>
            </w:r>
          </w:p>
        </w:tc>
      </w:tr>
      <w:tr w:rsidR="005066BE" w:rsidRPr="000C2908" w14:paraId="4BF22778" w14:textId="77777777" w:rsidTr="000C2908">
        <w:tc>
          <w:tcPr>
            <w:tcW w:w="1304" w:type="dxa"/>
          </w:tcPr>
          <w:p w14:paraId="39F2BFA9" w14:textId="293C0E83" w:rsidR="005066BE" w:rsidRDefault="005066BE" w:rsidP="0039481C">
            <w:pPr>
              <w:pStyle w:val="TableText"/>
              <w:rPr>
                <w:rFonts w:ascii="Georgia" w:hAnsi="Georgia"/>
                <w:color w:val="008000"/>
              </w:rPr>
            </w:pPr>
            <w:r>
              <w:rPr>
                <w:rFonts w:ascii="Georgia" w:hAnsi="Georgia"/>
                <w:color w:val="008000"/>
              </w:rPr>
              <w:lastRenderedPageBreak/>
              <w:t>2.0.0</w:t>
            </w:r>
          </w:p>
        </w:tc>
        <w:tc>
          <w:tcPr>
            <w:tcW w:w="992" w:type="dxa"/>
          </w:tcPr>
          <w:p w14:paraId="30AF7B7B" w14:textId="4AA8D519" w:rsidR="005066BE" w:rsidRDefault="005066BE" w:rsidP="0039481C">
            <w:pPr>
              <w:pStyle w:val="TableText"/>
              <w:rPr>
                <w:color w:val="000000"/>
              </w:rPr>
            </w:pPr>
            <w:r>
              <w:rPr>
                <w:color w:val="000000"/>
              </w:rPr>
              <w:t>9</w:t>
            </w:r>
          </w:p>
        </w:tc>
        <w:tc>
          <w:tcPr>
            <w:tcW w:w="1560" w:type="dxa"/>
          </w:tcPr>
          <w:p w14:paraId="5720E34A" w14:textId="4834118C" w:rsidR="005066BE" w:rsidRDefault="005066BE" w:rsidP="0039481C">
            <w:pPr>
              <w:pStyle w:val="TableText"/>
              <w:rPr>
                <w:rFonts w:ascii="Georgia" w:hAnsi="Georgia"/>
              </w:rPr>
            </w:pPr>
            <w:r>
              <w:rPr>
                <w:rFonts w:ascii="Georgia" w:hAnsi="Georgia"/>
              </w:rPr>
              <w:t>2015-04-02</w:t>
            </w:r>
          </w:p>
        </w:tc>
        <w:tc>
          <w:tcPr>
            <w:tcW w:w="3260" w:type="dxa"/>
          </w:tcPr>
          <w:p w14:paraId="23BC8446" w14:textId="643DE3CE" w:rsidR="005066BE" w:rsidRDefault="005066BE" w:rsidP="00541AF0">
            <w:pPr>
              <w:pStyle w:val="TableText"/>
              <w:tabs>
                <w:tab w:val="right" w:pos="3176"/>
              </w:tabs>
              <w:rPr>
                <w:rFonts w:ascii="Georgia" w:hAnsi="Georgia"/>
              </w:rPr>
            </w:pPr>
            <w:proofErr w:type="gramStart"/>
            <w:r>
              <w:rPr>
                <w:rFonts w:ascii="Georgia" w:hAnsi="Georgia"/>
              </w:rPr>
              <w:t>Rättat  avvikelser</w:t>
            </w:r>
            <w:proofErr w:type="gramEnd"/>
            <w:r>
              <w:rPr>
                <w:rFonts w:ascii="Georgia" w:hAnsi="Georgia"/>
              </w:rPr>
              <w:t xml:space="preserve"> mot schemat gällande datatyper och attributnamn.  Gjort </w:t>
            </w:r>
            <w:proofErr w:type="spellStart"/>
            <w:r>
              <w:rPr>
                <w:rFonts w:ascii="Georgia" w:hAnsi="Georgia"/>
              </w:rPr>
              <w:t>OrganizationName</w:t>
            </w:r>
            <w:proofErr w:type="spellEnd"/>
            <w:r>
              <w:rPr>
                <w:rFonts w:ascii="Georgia" w:hAnsi="Georgia"/>
              </w:rPr>
              <w:t xml:space="preserve"> = 1</w:t>
            </w:r>
            <w:proofErr w:type="gramStart"/>
            <w:r>
              <w:rPr>
                <w:rFonts w:ascii="Georgia" w:hAnsi="Georgia"/>
              </w:rPr>
              <w:t>..</w:t>
            </w:r>
            <w:proofErr w:type="gramEnd"/>
            <w:r>
              <w:rPr>
                <w:rFonts w:ascii="Georgia" w:hAnsi="Georgia"/>
              </w:rPr>
              <w:t xml:space="preserve">1 , angett </w:t>
            </w:r>
            <w:proofErr w:type="spellStart"/>
            <w:r>
              <w:rPr>
                <w:rFonts w:ascii="Georgia" w:hAnsi="Georgia"/>
              </w:rPr>
              <w:t>root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w:t>
            </w:r>
            <w:proofErr w:type="spellStart"/>
            <w:r>
              <w:rPr>
                <w:rFonts w:ascii="Georgia" w:hAnsi="Georgia"/>
              </w:rPr>
              <w:t>Förtyligat</w:t>
            </w:r>
            <w:proofErr w:type="spellEnd"/>
            <w:r>
              <w:rPr>
                <w:rFonts w:ascii="Georgia" w:hAnsi="Georgia"/>
              </w:rPr>
              <w:t xml:space="preserve"> </w:t>
            </w:r>
            <w:proofErr w:type="spellStart"/>
            <w:r>
              <w:rPr>
                <w:rFonts w:ascii="Georgia" w:hAnsi="Georgia"/>
              </w:rPr>
              <w:t>domönens</w:t>
            </w:r>
            <w:proofErr w:type="spellEnd"/>
            <w:r>
              <w:rPr>
                <w:rFonts w:ascii="Georgia" w:hAnsi="Georgia"/>
              </w:rPr>
              <w:t xml:space="preserve"> krav på producenter och konsumenter. </w:t>
            </w:r>
            <w:r w:rsidR="00541AF0">
              <w:rPr>
                <w:rFonts w:ascii="Georgia" w:hAnsi="Georgia"/>
              </w:rPr>
              <w:t xml:space="preserve">Flyttat </w:t>
            </w:r>
            <w:proofErr w:type="spellStart"/>
            <w:r w:rsidR="00541AF0">
              <w:rPr>
                <w:rFonts w:ascii="Georgia" w:hAnsi="Georgia"/>
              </w:rPr>
              <w:t>SourceSystem</w:t>
            </w:r>
            <w:proofErr w:type="spellEnd"/>
            <w:r w:rsidR="00541AF0">
              <w:rPr>
                <w:rFonts w:ascii="Georgia" w:hAnsi="Georgia"/>
              </w:rPr>
              <w:t xml:space="preserve"> till </w:t>
            </w:r>
            <w:proofErr w:type="spellStart"/>
            <w:r w:rsidR="00541AF0">
              <w:rPr>
                <w:rFonts w:ascii="Georgia" w:hAnsi="Georgia"/>
              </w:rPr>
              <w:t>Measurement</w:t>
            </w:r>
            <w:proofErr w:type="spellEnd"/>
            <w:r w:rsidR="00541AF0">
              <w:rPr>
                <w:rFonts w:ascii="Georgia" w:hAnsi="Georgia"/>
              </w:rPr>
              <w:t xml:space="preserve">-elementet, lagt till </w:t>
            </w:r>
            <w:proofErr w:type="spellStart"/>
            <w:r w:rsidR="00541AF0">
              <w:rPr>
                <w:rFonts w:ascii="Georgia" w:hAnsi="Georgia"/>
              </w:rPr>
              <w:t>Cohort</w:t>
            </w:r>
            <w:proofErr w:type="spellEnd"/>
            <w:r w:rsidR="00541AF0">
              <w:rPr>
                <w:rFonts w:ascii="Georgia" w:hAnsi="Georgia"/>
              </w:rPr>
              <w:t xml:space="preserve"> som MeasureType</w:t>
            </w:r>
          </w:p>
        </w:tc>
        <w:tc>
          <w:tcPr>
            <w:tcW w:w="1559" w:type="dxa"/>
          </w:tcPr>
          <w:p w14:paraId="122B249C" w14:textId="6D30EA3C" w:rsidR="005066BE" w:rsidRPr="006C58AA" w:rsidRDefault="005066BE" w:rsidP="0039481C">
            <w:pPr>
              <w:pStyle w:val="TableText"/>
              <w:rPr>
                <w:rFonts w:ascii="Georgia" w:hAnsi="Georgia"/>
              </w:rPr>
            </w:pPr>
            <w:r w:rsidRPr="006C58AA">
              <w:rPr>
                <w:rFonts w:ascii="Georgia" w:hAnsi="Georgia"/>
              </w:rPr>
              <w:t>Oskar Thunman</w:t>
            </w:r>
          </w:p>
        </w:tc>
        <w:tc>
          <w:tcPr>
            <w:tcW w:w="1418" w:type="dxa"/>
          </w:tcPr>
          <w:p w14:paraId="1C282A79" w14:textId="77777777" w:rsidR="005066BE" w:rsidRPr="000C2908" w:rsidRDefault="005066BE" w:rsidP="0039481C">
            <w:pPr>
              <w:pStyle w:val="TableText"/>
              <w:rPr>
                <w:rFonts w:ascii="Georgia" w:hAnsi="Georgia"/>
              </w:rPr>
            </w:pPr>
          </w:p>
        </w:tc>
      </w:tr>
      <w:tr w:rsidR="00C60198" w:rsidRPr="000C2908" w14:paraId="114B056E" w14:textId="77777777" w:rsidTr="000C2908">
        <w:tc>
          <w:tcPr>
            <w:tcW w:w="1304" w:type="dxa"/>
          </w:tcPr>
          <w:p w14:paraId="0A025511" w14:textId="061C1379" w:rsidR="00C60198" w:rsidRDefault="00C60198" w:rsidP="0039481C">
            <w:pPr>
              <w:pStyle w:val="TableText"/>
              <w:rPr>
                <w:rFonts w:ascii="Georgia" w:hAnsi="Georgia"/>
                <w:color w:val="008000"/>
              </w:rPr>
            </w:pPr>
            <w:r>
              <w:rPr>
                <w:rFonts w:ascii="Georgia" w:hAnsi="Georgia"/>
                <w:color w:val="008000"/>
              </w:rPr>
              <w:t>2.0.0</w:t>
            </w:r>
          </w:p>
        </w:tc>
        <w:tc>
          <w:tcPr>
            <w:tcW w:w="992" w:type="dxa"/>
          </w:tcPr>
          <w:p w14:paraId="16861664" w14:textId="7E23B982" w:rsidR="00C60198" w:rsidRDefault="00C60198" w:rsidP="0039481C">
            <w:pPr>
              <w:pStyle w:val="TableText"/>
              <w:rPr>
                <w:color w:val="000000"/>
              </w:rPr>
            </w:pPr>
            <w:r>
              <w:rPr>
                <w:color w:val="000000"/>
              </w:rPr>
              <w:t>10</w:t>
            </w:r>
          </w:p>
        </w:tc>
        <w:tc>
          <w:tcPr>
            <w:tcW w:w="1560" w:type="dxa"/>
          </w:tcPr>
          <w:p w14:paraId="3115AA0F" w14:textId="3AF649BB" w:rsidR="00C60198" w:rsidRDefault="00C60198" w:rsidP="0039481C">
            <w:pPr>
              <w:pStyle w:val="TableText"/>
              <w:rPr>
                <w:rFonts w:ascii="Georgia" w:hAnsi="Georgia"/>
              </w:rPr>
            </w:pPr>
            <w:r>
              <w:rPr>
                <w:rFonts w:ascii="Georgia" w:hAnsi="Georgia"/>
              </w:rPr>
              <w:t>2015-04-13</w:t>
            </w:r>
          </w:p>
        </w:tc>
        <w:tc>
          <w:tcPr>
            <w:tcW w:w="3260" w:type="dxa"/>
          </w:tcPr>
          <w:p w14:paraId="2729CFFA" w14:textId="20FD0A9F" w:rsidR="00C60198" w:rsidRDefault="00C60198" w:rsidP="00541AF0">
            <w:pPr>
              <w:pStyle w:val="TableText"/>
              <w:tabs>
                <w:tab w:val="right" w:pos="3176"/>
              </w:tabs>
              <w:rPr>
                <w:rFonts w:ascii="Georgia" w:hAnsi="Georgia"/>
              </w:rPr>
            </w:pPr>
            <w:r>
              <w:rPr>
                <w:rFonts w:ascii="Georgia" w:hAnsi="Georgia"/>
              </w:rPr>
              <w:t>Förtydligat checksumma vid svar utan värden</w:t>
            </w:r>
          </w:p>
        </w:tc>
        <w:tc>
          <w:tcPr>
            <w:tcW w:w="1559" w:type="dxa"/>
          </w:tcPr>
          <w:p w14:paraId="0A1C6B16" w14:textId="268D306F" w:rsidR="00C60198" w:rsidRPr="006C58AA" w:rsidRDefault="00C60198" w:rsidP="0039481C">
            <w:pPr>
              <w:pStyle w:val="TableText"/>
              <w:rPr>
                <w:rFonts w:ascii="Georgia" w:hAnsi="Georgia"/>
              </w:rPr>
            </w:pPr>
            <w:r>
              <w:rPr>
                <w:rFonts w:ascii="Georgia" w:hAnsi="Georgia"/>
              </w:rPr>
              <w:t>Oskar Thunman</w:t>
            </w:r>
          </w:p>
        </w:tc>
        <w:tc>
          <w:tcPr>
            <w:tcW w:w="1418" w:type="dxa"/>
          </w:tcPr>
          <w:p w14:paraId="7F44E67B" w14:textId="77777777" w:rsidR="00C60198" w:rsidRPr="000C2908" w:rsidRDefault="00C60198" w:rsidP="0039481C">
            <w:pPr>
              <w:pStyle w:val="TableText"/>
              <w:rPr>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C56206"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7C6A4DDF" w:rsidR="00B16FDD" w:rsidRDefault="005066BE" w:rsidP="005066BE">
            <w:pPr>
              <w:pStyle w:val="TableText"/>
            </w:pPr>
            <w:r w:rsidRPr="005066BE">
              <w:rPr>
                <w:color w:val="000000"/>
              </w:rPr>
              <w:t>Gemensamma_typer_v5.pdf</w:t>
            </w:r>
            <w:r w:rsidRPr="005F2D3D" w:rsidDel="005066BE">
              <w:rPr>
                <w:color w:val="000000"/>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3" w:name="_Toc357754843"/>
      <w:bookmarkStart w:id="4" w:name="_Toc243452541"/>
      <w:bookmarkStart w:id="5" w:name="_Toc290544551"/>
      <w:r>
        <w:t>Inledning</w:t>
      </w:r>
      <w:bookmarkEnd w:id="3"/>
      <w:bookmarkEnd w:id="4"/>
      <w:bookmarkEnd w:id="5"/>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07C43852"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0DB14D40"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0CAF42BC"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07C43852" w:rsidR="00893087" w:rsidRPr="00AC0D56" w:rsidRDefault="0089308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0DB14D40" w:rsidR="00893087" w:rsidRPr="00AC0D56" w:rsidRDefault="0089308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0CAF42BC" w:rsidR="00893087" w:rsidRPr="00AC0D56" w:rsidRDefault="00893087"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6C62E002"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w:t>
      </w:r>
      <w:r w:rsidR="00803EC9">
        <w:t xml:space="preserve">så som kommuner, </w:t>
      </w:r>
      <w:r w:rsidRPr="00624C79">
        <w:t>sjukhus, län</w:t>
      </w:r>
      <w:r w:rsidR="005066BE">
        <w:t>, sjukvårdsregioner</w:t>
      </w:r>
      <w:r w:rsidRPr="00624C79">
        <w:t xml:space="preserve">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54839EDE" w:rsidR="00893087" w:rsidRPr="00AC0D56" w:rsidRDefault="0089308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54839EDE" w:rsidR="00893087" w:rsidRPr="00AC0D56" w:rsidRDefault="00893087" w:rsidP="00624C79">
                      <w:pPr>
                        <w:jc w:val="center"/>
                        <w:rPr>
                          <w:sz w:val="14"/>
                        </w:rPr>
                      </w:pPr>
                      <w:r>
                        <w:rPr>
                          <w:sz w:val="14"/>
                        </w:rPr>
                        <w:t xml:space="preserve">Referens till </w:t>
                      </w:r>
                      <w:proofErr w:type="spellStart"/>
                      <w:r>
                        <w:rPr>
                          <w:sz w:val="14"/>
                        </w:rPr>
                        <w:t>Kvalitetsindikator</w:t>
                      </w:r>
                      <w:proofErr w:type="spellEnd"/>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58729472" w:rsidR="00893087" w:rsidRPr="00AC0D56" w:rsidRDefault="0089308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58729472" w:rsidR="00893087" w:rsidRPr="00AC0D56" w:rsidRDefault="0089308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33DC696E"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w:t>
      </w:r>
      <w:r w:rsidR="00803EC9">
        <w:t xml:space="preserve">. Konsumenter skickar en begäran till en producent i taget utan </w:t>
      </w:r>
      <w:proofErr w:type="spellStart"/>
      <w:r w:rsidR="00803EC9">
        <w:t>aggregering</w:t>
      </w:r>
      <w:proofErr w:type="spellEnd"/>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13E02BDE" w:rsidR="00624C79" w:rsidRDefault="00624C79" w:rsidP="00624C79">
      <w:r w:rsidRPr="00624C79">
        <w:t xml:space="preserve">Där inte annat anges, baseras tjänstedomänens kontrakt på RIV – </w:t>
      </w:r>
      <w:proofErr w:type="spellStart"/>
      <w:r w:rsidR="00803EC9">
        <w:t>Informstionsspecifikation</w:t>
      </w:r>
      <w:proofErr w:type="spellEnd"/>
      <w:r w:rsidR="00803EC9">
        <w:t xml:space="preserve"> </w:t>
      </w:r>
      <w:r w:rsidR="00803EC9" w:rsidRPr="00803EC9">
        <w:t>Uppföljning kärnprocess: hantera utfall för grupper: kvalitetsrapportering</w:t>
      </w:r>
      <w:r w:rsidR="00803EC9">
        <w:t>.</w:t>
      </w:r>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6" w:name="_Toc270858505"/>
      <w:bookmarkStart w:id="7" w:name="_Toc290544552"/>
      <w:r w:rsidRPr="00A60A94">
        <w:rPr>
          <w:rFonts w:eastAsia="Calibri"/>
        </w:rPr>
        <w:t>Svenskt namn</w:t>
      </w:r>
      <w:bookmarkEnd w:id="6"/>
      <w:bookmarkEnd w:id="7"/>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8" w:name="_Toc290544553"/>
      <w:r>
        <w:t>WEB beskrivning</w:t>
      </w:r>
      <w:bookmarkEnd w:id="8"/>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290544554"/>
      <w:r>
        <w:t>Versionsinformation</w:t>
      </w:r>
      <w:bookmarkEnd w:id="9"/>
      <w:bookmarkEnd w:id="10"/>
      <w:bookmarkEnd w:id="11"/>
      <w:bookmarkEnd w:id="12"/>
      <w:bookmarkEnd w:id="16"/>
    </w:p>
    <w:p w14:paraId="2F36E12C" w14:textId="384CC05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803EC9" w:rsidRPr="00755B32">
        <w:rPr>
          <w:b/>
          <w:color w:val="76923C" w:themeColor="accent3" w:themeShade="BF"/>
        </w:rPr>
        <w:t>followup</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803EC9" w:rsidRPr="00755B32">
        <w:rPr>
          <w:b/>
          <w:color w:val="76923C" w:themeColor="accent3" w:themeShade="BF"/>
        </w:rPr>
        <w:t>groupoutcomes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803EC9" w:rsidRPr="00755B32">
        <w:rPr>
          <w:b/>
          <w:color w:val="76923C" w:themeColor="accent3" w:themeShade="BF"/>
        </w:rPr>
        <w:t>qualityreporting</w:t>
      </w:r>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7" w:name="_Toc357754845"/>
      <w:bookmarkStart w:id="18" w:name="_Toc243452543"/>
      <w:bookmarkStart w:id="19" w:name="_Toc163300882"/>
      <w:bookmarkStart w:id="20" w:name="_Toc290544555"/>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17"/>
      <w:bookmarkEnd w:id="18"/>
      <w:bookmarkEnd w:id="20"/>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C56206" w:rsidRPr="00C56206">
        <w:rPr>
          <w:b/>
          <w:color w:val="76923C" w:themeColor="accent3" w:themeShade="BF"/>
        </w:rPr>
        <w:t xml:space="preserve"> </w:t>
      </w:r>
      <w:r w:rsidRPr="00862A31">
        <w:rPr>
          <w:color w:val="76923C" w:themeColor="accent3" w:themeShade="BF"/>
        </w:rPr>
        <w:fldChar w:fldCharType="end"/>
      </w:r>
    </w:p>
    <w:p w14:paraId="2619F25A" w14:textId="77777777" w:rsidR="0039481C" w:rsidRDefault="0039481C" w:rsidP="0039481C">
      <w:pPr>
        <w:pStyle w:val="Rubrik3"/>
      </w:pPr>
      <w:bookmarkStart w:id="21" w:name="_Toc243452544"/>
      <w:bookmarkStart w:id="22" w:name="_Toc290544556"/>
      <w:r>
        <w:t>Oförändrade tjänstekontrakt</w:t>
      </w:r>
      <w:bookmarkEnd w:id="21"/>
      <w:bookmarkEnd w:id="22"/>
    </w:p>
    <w:p w14:paraId="19D44E70" w14:textId="7A3FC378"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w:t>
      </w:r>
      <w:r w:rsidR="00755B32">
        <w:rPr>
          <w:color w:val="000000"/>
        </w:rPr>
        <w:t>e</w:t>
      </w:r>
      <w:r w:rsidR="006C58AA">
        <w:rPr>
          <w:color w:val="000000"/>
        </w:rPr>
        <w:t xml:space="preserve">nda tjänstekontrakt uppdateras. </w:t>
      </w:r>
    </w:p>
    <w:p w14:paraId="1AD9B50C" w14:textId="77777777" w:rsidR="00E13F85" w:rsidRDefault="00E13F85" w:rsidP="00E13F85"/>
    <w:p w14:paraId="00D1F070" w14:textId="77777777" w:rsidR="0039481C" w:rsidRDefault="0039481C" w:rsidP="0039481C">
      <w:pPr>
        <w:pStyle w:val="Rubrik3"/>
      </w:pPr>
      <w:bookmarkStart w:id="23" w:name="_Toc243452545"/>
      <w:bookmarkStart w:id="24" w:name="_Toc290544557"/>
      <w:r>
        <w:t>Nya tjänstekontrakt</w:t>
      </w:r>
      <w:bookmarkEnd w:id="23"/>
      <w:bookmarkEnd w:id="24"/>
    </w:p>
    <w:p w14:paraId="1101B2AF" w14:textId="77777777" w:rsidR="0039481C" w:rsidRDefault="0039481C" w:rsidP="0039481C">
      <w:r>
        <w:t>Följande nya tjänstekontrakt finns från och med denna version:</w:t>
      </w:r>
    </w:p>
    <w:p w14:paraId="65030334" w14:textId="238C12B8" w:rsidR="00E13F85" w:rsidRPr="005F2D3D" w:rsidRDefault="002F4353" w:rsidP="00E13F85">
      <w:pPr>
        <w:numPr>
          <w:ilvl w:val="0"/>
          <w:numId w:val="27"/>
        </w:numPr>
        <w:rPr>
          <w:color w:val="000000"/>
        </w:rPr>
      </w:pPr>
      <w:r>
        <w:rPr>
          <w:color w:val="000000"/>
        </w:rPr>
        <w:t xml:space="preserve">Inga nya </w:t>
      </w:r>
      <w:proofErr w:type="spellStart"/>
      <w:r>
        <w:rPr>
          <w:color w:val="000000"/>
        </w:rPr>
        <w:t>tjänst</w:t>
      </w:r>
      <w:r w:rsidR="005778C0">
        <w:rPr>
          <w:color w:val="000000"/>
        </w:rPr>
        <w:t>e</w:t>
      </w:r>
      <w:r>
        <w:rPr>
          <w:color w:val="000000"/>
        </w:rPr>
        <w: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5" w:name="_Toc243452546"/>
      <w:bookmarkStart w:id="26" w:name="_Toc290544558"/>
      <w:r>
        <w:t>Förändrade tjänstekontrakt</w:t>
      </w:r>
      <w:bookmarkEnd w:id="25"/>
      <w:bookmarkEnd w:id="26"/>
    </w:p>
    <w:p w14:paraId="356122CC" w14:textId="2FF63434" w:rsidR="002F4353" w:rsidRPr="005F2D3D" w:rsidRDefault="00803EC9" w:rsidP="002F4353">
      <w:pPr>
        <w:numPr>
          <w:ilvl w:val="0"/>
          <w:numId w:val="27"/>
        </w:numPr>
        <w:rPr>
          <w:color w:val="000000"/>
        </w:rPr>
      </w:pPr>
      <w:proofErr w:type="spellStart"/>
      <w:r>
        <w:rPr>
          <w:rFonts w:ascii="Times New Roman" w:hAnsi="Times New Roman"/>
          <w:color w:val="993300"/>
          <w:sz w:val="24"/>
          <w:szCs w:val="24"/>
          <w:lang w:eastAsia="sv-SE"/>
        </w:rPr>
        <w:t>GetQualityIndicators</w:t>
      </w:r>
      <w:proofErr w:type="spellEnd"/>
      <w:r w:rsidR="006C58AA">
        <w:rPr>
          <w:color w:val="000000"/>
        </w:rPr>
        <w:t>, version 2</w:t>
      </w:r>
      <w:r w:rsidR="002F4353"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7" w:name="_Toc243452547"/>
      <w:bookmarkStart w:id="28" w:name="_Toc290544559"/>
      <w:r>
        <w:t>Utgångna tjänstekontrakt</w:t>
      </w:r>
      <w:bookmarkEnd w:id="27"/>
      <w:bookmarkEnd w:id="28"/>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9" w:name="_Toc357754846"/>
      <w:bookmarkStart w:id="30" w:name="_Toc243452548"/>
      <w:bookmarkStart w:id="31" w:name="_Toc290544560"/>
      <w:r>
        <w:lastRenderedPageBreak/>
        <w:t xml:space="preserve">Version </w:t>
      </w:r>
      <w:r w:rsidRPr="00E13F85">
        <w:t>tidigare</w:t>
      </w:r>
      <w:bookmarkEnd w:id="29"/>
      <w:bookmarkEnd w:id="30"/>
      <w:bookmarkEnd w:id="31"/>
    </w:p>
    <w:p w14:paraId="3C0ECB98" w14:textId="133D7BB2" w:rsidR="002F4353" w:rsidRPr="005F2D3D" w:rsidRDefault="00803EC9" w:rsidP="002F4353">
      <w:pPr>
        <w:numPr>
          <w:ilvl w:val="0"/>
          <w:numId w:val="27"/>
        </w:numPr>
        <w:rPr>
          <w:color w:val="000000"/>
        </w:rPr>
      </w:pPr>
      <w:proofErr w:type="spellStart"/>
      <w:r>
        <w:rPr>
          <w:rFonts w:ascii="Times New Roman" w:hAnsi="Times New Roman"/>
          <w:color w:val="993300"/>
          <w:sz w:val="24"/>
          <w:szCs w:val="24"/>
          <w:lang w:eastAsia="sv-SE"/>
        </w:rPr>
        <w:t>GetQualityIndicators</w:t>
      </w:r>
      <w:proofErr w:type="spellEnd"/>
      <w:r w:rsidR="002F4353"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2" w:name="_Toc357754847"/>
      <w:bookmarkStart w:id="33" w:name="_Toc243452549"/>
      <w:bookmarkStart w:id="34" w:name="_Toc290544561"/>
      <w:bookmarkEnd w:id="19"/>
      <w:r>
        <w:t>Tjänstedomänens arkitektur</w:t>
      </w:r>
      <w:bookmarkEnd w:id="32"/>
      <w:bookmarkEnd w:id="33"/>
      <w:bookmarkEnd w:id="34"/>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5" w:name="_Toc357754848"/>
      <w:bookmarkStart w:id="36" w:name="_Toc243452550"/>
      <w:bookmarkStart w:id="37" w:name="_Toc290544562"/>
      <w:r>
        <w:t>Flöden</w:t>
      </w:r>
      <w:bookmarkEnd w:id="35"/>
      <w:bookmarkEnd w:id="36"/>
      <w:bookmarkEnd w:id="37"/>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8" w:name="_Toc243452551"/>
      <w:bookmarkStart w:id="39" w:name="_Toc290544563"/>
      <w:r w:rsidRPr="00F700BD">
        <w:t>Flöde 1</w:t>
      </w:r>
      <w:bookmarkEnd w:id="38"/>
      <w:r w:rsidR="00E13F85" w:rsidRPr="00F700BD">
        <w:t>: Hämta indikatorrapport</w:t>
      </w:r>
      <w:bookmarkEnd w:id="39"/>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66C166C2" w:rsidR="00893087" w:rsidRPr="00DC17EC" w:rsidRDefault="00893087"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0680AC54" w:rsidR="00893087" w:rsidRPr="00DC17EC" w:rsidRDefault="0089308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0F9C321" w:rsidR="00893087" w:rsidRPr="00DC17EC" w:rsidRDefault="0089308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24900448" w:rsidR="00893087" w:rsidRPr="00DC17EC" w:rsidRDefault="0089308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01757BFA" w:rsidR="00893087" w:rsidRPr="00DC17EC" w:rsidRDefault="0089308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15BFFDBA" w:rsidR="00893087" w:rsidRPr="00DC17EC" w:rsidRDefault="0089308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440115E6" w:rsidR="00893087" w:rsidRDefault="0089308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66C166C2" w:rsidR="00893087" w:rsidRPr="00DC17EC" w:rsidRDefault="00893087"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0680AC54" w:rsidR="00893087" w:rsidRPr="00DC17EC" w:rsidRDefault="0089308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0F9C321" w:rsidR="00893087" w:rsidRPr="00DC17EC" w:rsidRDefault="0089308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24900448" w:rsidR="00893087" w:rsidRPr="00DC17EC" w:rsidRDefault="0089308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01757BFA" w:rsidR="00893087" w:rsidRPr="00DC17EC" w:rsidRDefault="0089308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15BFFDBA" w:rsidR="00893087" w:rsidRPr="00DC17EC" w:rsidRDefault="0089308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440115E6" w:rsidR="00893087" w:rsidRDefault="0089308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40" w:name="_Toc243452552"/>
      <w:bookmarkStart w:id="41" w:name="_Toc290544564"/>
      <w:r w:rsidRPr="00F700BD">
        <w:lastRenderedPageBreak/>
        <w:t xml:space="preserve">Flöde </w:t>
      </w:r>
      <w:bookmarkEnd w:id="40"/>
      <w:r w:rsidR="003C39C3" w:rsidRPr="00F700BD">
        <w:t>2: Administration, skapa en indikator</w:t>
      </w:r>
      <w:bookmarkEnd w:id="41"/>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1740676E">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r>
                                <w:rPr>
                                  <w:sz w:val="12"/>
                                </w:rPr>
                                <w:t>..</w:t>
                              </w:r>
                              <w:proofErr w:type="gramEnd"/>
                              <w:r>
                                <w:rPr>
                                  <w:sz w:val="12"/>
                                </w:rPr>
                                <w:t>/</w:t>
                              </w:r>
                              <w:proofErr w:type="spellStart"/>
                              <w:r>
                                <w:rPr>
                                  <w:sz w:val="12"/>
                                </w:rPr>
                                <w:t>organization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2175CCA" w14:textId="313DF353" w:rsidR="00893087" w:rsidRPr="00DC17EC" w:rsidRDefault="00893087" w:rsidP="00C8489B">
                              <w:pPr>
                                <w:spacing w:line="240" w:lineRule="auto"/>
                                <w:jc w:val="center"/>
                                <w:rPr>
                                  <w:sz w:val="12"/>
                                </w:rPr>
                              </w:pPr>
                              <w:r>
                                <w:rPr>
                                  <w:sz w:val="12"/>
                                </w:rPr>
                                <w:t>Den nya indikatorn och information om producenten tillgängliggörs genom öppen data. Indikatorvärden tillgängliggörs via gemensamma tjänsteplattformen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19AEAD56" w:rsidR="00893087" w:rsidRDefault="00893087" w:rsidP="003C39C3">
                              <w:pPr>
                                <w:spacing w:line="240" w:lineRule="auto"/>
                              </w:pPr>
                              <w:r>
                                <w:rPr>
                                  <w:sz w:val="12"/>
                                </w:rPr>
                                <w:t>Indikatorn sparas ner och tillgängliggörs på öppendata plattformen</w:t>
                              </w:r>
                              <w:proofErr w:type="gramStart"/>
                              <w:r>
                                <w:rPr>
                                  <w:sz w:val="12"/>
                                </w:rPr>
                                <w:t>..</w:t>
                              </w:r>
                              <w:proofErr w:type="gramEnd"/>
                              <w:r>
                                <w:rPr>
                                  <w:sz w:val="12"/>
                                </w:rPr>
                                <w:t>/</w:t>
                              </w:r>
                              <w:proofErr w:type="spellStart"/>
                              <w:r>
                                <w:rPr>
                                  <w:sz w:val="12"/>
                                </w:rPr>
                                <w:t>organization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789728"/>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30AC74BF" w:rsidR="00893087" w:rsidRPr="00DC17EC" w:rsidRDefault="00893087"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426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AGOdA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">
                <o:lock v:ext="edit" aspectratio="t"/>
                <v:shapetype id="_x0000_t202" coordsize="21600,21600" o:spt="202" path="m0,0l0,21600,21600,21600,21600,0xe">
                  <v:stroke joinstyle="miter"/>
                  <v:path gradientshapeok="t" o:connecttype="rect"/>
                </v:shapetype>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r>
                          <w:rPr>
                            <w:sz w:val="12"/>
                          </w:rPr>
                          <w:t>..</w:t>
                        </w:r>
                        <w:proofErr w:type="gramEnd"/>
                        <w:r>
                          <w:rPr>
                            <w:sz w:val="12"/>
                          </w:rPr>
                          <w:t>/</w:t>
                        </w:r>
                        <w:proofErr w:type="spellStart"/>
                        <w:r>
                          <w:rPr>
                            <w:sz w:val="12"/>
                          </w:rPr>
                          <w:t>organization</w:t>
                        </w:r>
                        <w:proofErr w:type="spellEnd"/>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62175CCA" w14:textId="313DF353" w:rsidR="00893087" w:rsidRPr="00DC17EC" w:rsidRDefault="00893087" w:rsidP="00C8489B">
                        <w:pPr>
                          <w:spacing w:line="240" w:lineRule="auto"/>
                          <w:jc w:val="center"/>
                          <w:rPr>
                            <w:sz w:val="12"/>
                          </w:rPr>
                        </w:pPr>
                        <w:r>
                          <w:rPr>
                            <w:sz w:val="12"/>
                          </w:rPr>
                          <w:t>Den nya indikatorn och information om producenten tillgängliggörs genom öppen data. Indikatorvärden tillgängliggörs via gemensamma tjänsteplattformen</w:t>
                        </w: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19AEAD56" w:rsidR="00893087" w:rsidRDefault="00893087" w:rsidP="003C39C3">
                        <w:pPr>
                          <w:spacing w:line="240" w:lineRule="auto"/>
                        </w:pPr>
                        <w:r>
                          <w:rPr>
                            <w:sz w:val="12"/>
                          </w:rPr>
                          <w:t>Indikatorn sparas ner och tillgängliggörs på öppendata plattformen</w:t>
                        </w:r>
                        <w:proofErr w:type="gramStart"/>
                        <w:r>
                          <w:rPr>
                            <w:sz w:val="12"/>
                          </w:rPr>
                          <w:t>..</w:t>
                        </w:r>
                        <w:proofErr w:type="gramEnd"/>
                        <w:r>
                          <w:rPr>
                            <w:sz w:val="12"/>
                          </w:rPr>
                          <w:t>/</w:t>
                        </w:r>
                        <w:proofErr w:type="spellStart"/>
                        <w:r>
                          <w:rPr>
                            <w:sz w:val="12"/>
                          </w:rPr>
                          <w:t>organization</w:t>
                        </w:r>
                        <w:proofErr w:type="spellEnd"/>
                      </w:p>
                    </w:txbxContent>
                  </v:textbox>
                </v:shape>
                <v:shape id="Femhörning 147" o:spid="_x0000_s1058" type="#_x0000_t15" style="position:absolute;left:4457700;top:114300;width:1485900;height:789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cKwwQAA&#10;ANwAAAAPAAAAZHJzL2Rvd25yZXYueG1sRE/dasIwFL4f+A7hCLsZmm4MlWoUKRs476w+wKE5NsXm&#10;pCZZ7d5+EQTvzsf3e1abwbaiJx8axwrepxkI4srphmsFp+P3ZAEiRGSNrWNS8EcBNuvRywpz7W58&#10;oL6MtUghHHJUYGLscilDZchimLqOOHFn5y3GBH0ttcdbCret/MiymbTYcGow2FFhqLqUv1bBj5kX&#10;b+gvV3nsdl99Weyp2c+Ueh0P2yWISEN8ih/unU7zP+dwfyZdI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t3CsMEAAADcAAAADwAAAAAAAAAAAAAAAACXAgAAZHJzL2Rvd25y&#10;ZXYueG1sUEsFBgAAAAAEAAQA9QAAAIUDAAAAAA==&#10;" adj="15860" fillcolor="#3f80cd" strokecolor="#4a7ebb">
                  <v:fill color2="#9bc1ff" rotate="t" type="gradient">
                    <o:fill v:ext="view" type="gradientUnscaled"/>
                  </v:fill>
                  <v:shadow on="t" opacity="22937f" mv:blur="40000f" origin=",.5" offset="0,23000emu"/>
                  <v:textbox>
                    <w:txbxContent>
                      <w:p w14:paraId="55058FC5" w14:textId="30AC74BF" w:rsidR="00893087" w:rsidRPr="00DC17EC" w:rsidRDefault="00893087"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4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tjuxQAA&#10;ANwAAAAPAAAAZHJzL2Rvd25yZXYueG1sRI9Ba8JAEIXvhf6HZYReim4sVkt0laIUvDZa6HHITpNo&#10;djbsrib21zuHQm8zvDfvfbPaDK5VVwqx8WxgOslAEZfeNlwZOB4+xm+gYkK22HomAzeKsFk/Pqww&#10;t77nT7oWqVISwjFHA3VKXa51LGtyGCe+IxbtxweHSdZQaRuwl3DX6pcsm2uHDUtDjR1tayrPxcUZ&#10;2PlQ7L5ft6nPiq/F7BZPWD3/GvM0Gt6XoBIN6d/8d723gj8TWnlGJt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2O7FAAAA3AAAAA8AAAAAAAAAAAAAAAAAlwIAAGRycy9k&#10;b3ducmV2LnhtbFBLBQYAAAAABAAEAPUAAACJAwAAAAA=&#10;" adj="17542" fillcolor="#3f80cd" strokecolor="#4a7ebb">
                  <v:fill color2="#9bc1ff" rotate="t" type="gradient">
                    <o:fill v:ext="view" type="gradientUnscaled"/>
                  </v:fill>
                  <v:shadow on="t" opacity="22937f" mv:blur="40000f" origin=",.5" offset="0,23000emu"/>
                  <v:textbo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Style w:val="Ljuslista-dekorfrg1"/>
        <w:tblW w:w="10682" w:type="dxa"/>
        <w:tblLook w:val="04A0" w:firstRow="1" w:lastRow="0" w:firstColumn="1" w:lastColumn="0" w:noHBand="0" w:noVBand="1"/>
      </w:tblPr>
      <w:tblGrid>
        <w:gridCol w:w="3934"/>
        <w:gridCol w:w="1159"/>
        <w:gridCol w:w="5589"/>
      </w:tblGrid>
      <w:tr w:rsidR="006B1B72" w:rsidRPr="006B1B72" w14:paraId="79D3C63E" w14:textId="77777777" w:rsidTr="00755B3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4011" w:type="dxa"/>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178" w:type="dxa"/>
            <w:hideMark/>
          </w:tcPr>
          <w:p w14:paraId="44803560"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493" w:type="dxa"/>
            <w:hideMark/>
          </w:tcPr>
          <w:p w14:paraId="058C7E3E"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4C6941CB" w14:textId="5BF51226" w:rsidR="006B1B72" w:rsidRPr="006B1B72" w:rsidRDefault="006B1B72" w:rsidP="00803EC9">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sidR="00803EC9">
              <w:rPr>
                <w:rFonts w:ascii="Times New Roman" w:eastAsia="Times New Roman" w:hAnsi="Times New Roman"/>
                <w:color w:val="000000"/>
                <w:szCs w:val="20"/>
                <w:lang w:val="en-US" w:eastAsia="sv-SE"/>
              </w:rPr>
              <w:t>/root</w:t>
            </w:r>
          </w:p>
        </w:tc>
        <w:tc>
          <w:tcPr>
            <w:tcW w:w="1178" w:type="dxa"/>
            <w:noWrap/>
            <w:hideMark/>
          </w:tcPr>
          <w:p w14:paraId="7D0DD997" w14:textId="63C625FA" w:rsidR="006B1B72"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gramStart"/>
            <w:r>
              <w:rPr>
                <w:rFonts w:ascii="Times New Roman" w:eastAsia="Times New Roman" w:hAnsi="Times New Roman"/>
                <w:color w:val="000000"/>
                <w:szCs w:val="20"/>
                <w:lang w:val="en-US" w:eastAsia="sv-SE"/>
              </w:rPr>
              <w:t>string</w:t>
            </w:r>
            <w:proofErr w:type="gramEnd"/>
          </w:p>
        </w:tc>
        <w:tc>
          <w:tcPr>
            <w:tcW w:w="5493" w:type="dxa"/>
            <w:noWrap/>
            <w:hideMark/>
          </w:tcPr>
          <w:p w14:paraId="176175B0" w14:textId="43ABD06C" w:rsidR="006B1B72" w:rsidRPr="006B1B72" w:rsidRDefault="00803EC9" w:rsidP="00C8275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Pr>
                <w:rFonts w:ascii="Times New Roman" w:eastAsia="Times New Roman" w:hAnsi="Times New Roman"/>
                <w:color w:val="000000"/>
                <w:szCs w:val="20"/>
                <w:lang w:val="en-US" w:eastAsia="sv-SE"/>
              </w:rPr>
              <w:t xml:space="preserve">Fast </w:t>
            </w:r>
            <w:proofErr w:type="spellStart"/>
            <w:r>
              <w:rPr>
                <w:rFonts w:ascii="Times New Roman" w:eastAsia="Times New Roman" w:hAnsi="Times New Roman"/>
                <w:color w:val="000000"/>
                <w:szCs w:val="20"/>
                <w:lang w:val="en-US" w:eastAsia="sv-SE"/>
              </w:rPr>
              <w:t>värde</w:t>
            </w:r>
            <w:proofErr w:type="spellEnd"/>
            <w:r>
              <w:rPr>
                <w:rFonts w:ascii="Times New Roman" w:eastAsia="Times New Roman" w:hAnsi="Times New Roman"/>
                <w:color w:val="000000"/>
                <w:szCs w:val="20"/>
                <w:lang w:val="en-US" w:eastAsia="sv-SE"/>
              </w:rPr>
              <w:t xml:space="preserve"> = “</w:t>
            </w:r>
            <w:r w:rsidRPr="00755B32">
              <w:rPr>
                <w:rFonts w:ascii="Times New Roman" w:eastAsia="Times New Roman" w:hAnsi="Times New Roman"/>
                <w:color w:val="000000"/>
                <w:szCs w:val="20"/>
                <w:lang w:val="en-US" w:eastAsia="sv-SE"/>
              </w:rPr>
              <w:t>1.2.826.0.1.3680043.9.4672.7”</w:t>
            </w:r>
            <w:r w:rsidR="00C8275B" w:rsidRPr="00755B32">
              <w:rPr>
                <w:rFonts w:ascii="Times New Roman" w:eastAsia="Times New Roman" w:hAnsi="Times New Roman"/>
                <w:color w:val="000000"/>
                <w:szCs w:val="20"/>
                <w:lang w:val="en-US" w:eastAsia="sv-SE"/>
              </w:rPr>
              <w:t xml:space="preserve"> för alla indikatorer från Kvalitetsindikatorkatalogen</w:t>
            </w:r>
            <w:r w:rsidR="00C8275B">
              <w:rPr>
                <w:rFonts w:ascii="Lucida Grande" w:hAnsi="Lucida Grande" w:cs="Lucida Grande"/>
                <w:color w:val="000000"/>
              </w:rPr>
              <w:t xml:space="preserve">. </w:t>
            </w:r>
          </w:p>
        </w:tc>
      </w:tr>
      <w:tr w:rsidR="00803EC9" w:rsidRPr="006B1B72" w14:paraId="0A529C9E" w14:textId="77777777" w:rsidTr="00803EC9">
        <w:trPr>
          <w:trHeight w:val="320"/>
        </w:trPr>
        <w:tc>
          <w:tcPr>
            <w:cnfStyle w:val="001000000000" w:firstRow="0" w:lastRow="0" w:firstColumn="1" w:lastColumn="0" w:oddVBand="0" w:evenVBand="0" w:oddHBand="0" w:evenHBand="0" w:firstRowFirstColumn="0" w:firstRowLastColumn="0" w:lastRowFirstColumn="0" w:lastRowLastColumn="0"/>
            <w:tcW w:w="4011" w:type="dxa"/>
            <w:noWrap/>
          </w:tcPr>
          <w:p w14:paraId="7395A4F0" w14:textId="337C13BF" w:rsidR="00803EC9" w:rsidRPr="006B1B72" w:rsidRDefault="00803EC9"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Pr>
                <w:rFonts w:ascii="Times New Roman" w:eastAsia="Times New Roman" w:hAnsi="Times New Roman"/>
                <w:color w:val="000000"/>
                <w:szCs w:val="20"/>
                <w:lang w:val="en-US" w:eastAsia="sv-SE"/>
              </w:rPr>
              <w:t>/extension</w:t>
            </w:r>
          </w:p>
        </w:tc>
        <w:tc>
          <w:tcPr>
            <w:tcW w:w="1178" w:type="dxa"/>
            <w:noWrap/>
          </w:tcPr>
          <w:p w14:paraId="4EE58851" w14:textId="3A0E4E8B"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gramStart"/>
            <w:r>
              <w:rPr>
                <w:rFonts w:ascii="Times New Roman" w:eastAsia="Times New Roman" w:hAnsi="Times New Roman"/>
                <w:color w:val="000000"/>
                <w:szCs w:val="20"/>
                <w:lang w:val="en-US" w:eastAsia="sv-SE"/>
              </w:rPr>
              <w:t>string</w:t>
            </w:r>
            <w:proofErr w:type="gramEnd"/>
          </w:p>
        </w:tc>
        <w:tc>
          <w:tcPr>
            <w:tcW w:w="5493" w:type="dxa"/>
            <w:noWrap/>
          </w:tcPr>
          <w:p w14:paraId="56AB7273" w14:textId="51E80143"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r w:rsidR="00803EC9" w:rsidRPr="006B1B72" w14:paraId="45BDA519"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5E59FFF0" w14:textId="77777777" w:rsidR="00803EC9" w:rsidRPr="006B1B72" w:rsidRDefault="00803EC9"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178" w:type="dxa"/>
            <w:noWrap/>
            <w:hideMark/>
          </w:tcPr>
          <w:p w14:paraId="3DBC84A9" w14:textId="77777777"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493" w:type="dxa"/>
            <w:noWrap/>
            <w:hideMark/>
          </w:tcPr>
          <w:p w14:paraId="043A2582" w14:textId="2015B1CC"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2" w:name="_Toc243452553"/>
      <w:bookmarkStart w:id="43" w:name="_Toc290544565"/>
      <w:r>
        <w:t>Obligatoriska kontrakt</w:t>
      </w:r>
      <w:bookmarkEnd w:id="42"/>
      <w:bookmarkEnd w:id="43"/>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085F2CB" w:rsidR="00713027" w:rsidRPr="000C2908" w:rsidRDefault="00C8275B" w:rsidP="0039481C">
            <w:pPr>
              <w:spacing w:before="100" w:beforeAutospacing="1" w:after="100" w:afterAutospacing="1"/>
              <w:rPr>
                <w:rFonts w:eastAsia="Times New Roman" w:cs="Arial"/>
                <w:szCs w:val="20"/>
                <w:highlight w:val="yellow"/>
                <w:lang w:eastAsia="sv-SE"/>
              </w:rPr>
            </w:pPr>
            <w:proofErr w:type="spellStart"/>
            <w:r>
              <w:t>GetQualityIndicators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4" w:name="_Toc357754849"/>
      <w:bookmarkStart w:id="45" w:name="_Toc243452554"/>
      <w:bookmarkStart w:id="46" w:name="_Toc290544566"/>
      <w:r w:rsidRPr="00713027">
        <w:t>Adressering</w:t>
      </w:r>
      <w:bookmarkEnd w:id="44"/>
      <w:bookmarkEnd w:id="45"/>
      <w:bookmarkEnd w:id="46"/>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47" w:name="_Toc357754850"/>
      <w:bookmarkStart w:id="48" w:name="_Toc243452555"/>
      <w:bookmarkStart w:id="49" w:name="_Toc290544567"/>
      <w:proofErr w:type="spellStart"/>
      <w:r w:rsidRPr="00713027">
        <w:t>Aggregering</w:t>
      </w:r>
      <w:proofErr w:type="spellEnd"/>
      <w:r w:rsidRPr="00713027">
        <w:t xml:space="preserve"> och engagemangsindex</w:t>
      </w:r>
      <w:bookmarkEnd w:id="47"/>
      <w:bookmarkEnd w:id="48"/>
      <w:bookmarkEnd w:id="49"/>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50" w:name="_Toc224960921"/>
      <w:bookmarkStart w:id="51" w:name="_Toc357754852"/>
      <w:bookmarkStart w:id="52" w:name="_Toc243452557"/>
      <w:bookmarkStart w:id="53" w:name="_Toc290544568"/>
      <w:r>
        <w:t>Tjänstedomänens krav och regler</w:t>
      </w:r>
      <w:bookmarkEnd w:id="50"/>
      <w:bookmarkEnd w:id="51"/>
      <w:bookmarkEnd w:id="52"/>
      <w:bookmarkEnd w:id="53"/>
    </w:p>
    <w:p w14:paraId="6A36E880" w14:textId="77777777" w:rsidR="0039481C" w:rsidRDefault="0039481C" w:rsidP="0039481C">
      <w:pPr>
        <w:pStyle w:val="Rubrik2"/>
      </w:pPr>
      <w:bookmarkStart w:id="54" w:name="_Toc357754853"/>
      <w:bookmarkStart w:id="55" w:name="_Toc243452558"/>
      <w:bookmarkStart w:id="56" w:name="_Toc290544569"/>
      <w:r>
        <w:t>Informationssäkerhet och juridik</w:t>
      </w:r>
      <w:bookmarkEnd w:id="54"/>
      <w:bookmarkEnd w:id="55"/>
      <w:bookmarkEnd w:id="56"/>
    </w:p>
    <w:p w14:paraId="57825D73" w14:textId="2DBFFB49" w:rsidR="0039481C" w:rsidRDefault="00713027" w:rsidP="00713027">
      <w:r>
        <w:t>All information klassificeras som öppen data under PS</w:t>
      </w:r>
      <w:r w:rsidR="00C8275B">
        <w:t>I</w:t>
      </w:r>
      <w:r>
        <w:t xml:space="preserve">-direktivet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7" w:name="_Toc243452559"/>
      <w:bookmarkStart w:id="58" w:name="_Toc290544570"/>
      <w:r>
        <w:t>Icke funktionella krav</w:t>
      </w:r>
      <w:bookmarkEnd w:id="57"/>
      <w:bookmarkEnd w:id="58"/>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9" w:name="_Toc243452560"/>
      <w:bookmarkStart w:id="60" w:name="_Toc290544571"/>
      <w:r>
        <w:t>SLA krav</w:t>
      </w:r>
      <w:bookmarkEnd w:id="59"/>
      <w:bookmarkEnd w:id="60"/>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1" w:name="_Toc243452561"/>
      <w:bookmarkStart w:id="62" w:name="_Toc290544572"/>
      <w:r>
        <w:lastRenderedPageBreak/>
        <w:t>Övriga krav</w:t>
      </w:r>
      <w:bookmarkEnd w:id="61"/>
      <w:bookmarkEnd w:id="62"/>
    </w:p>
    <w:p w14:paraId="6D523F2F" w14:textId="77777777" w:rsidR="0039481C" w:rsidRPr="007C5E55" w:rsidRDefault="0039481C" w:rsidP="0039481C"/>
    <w:p w14:paraId="074ED34E" w14:textId="77777777" w:rsidR="0039481C" w:rsidRDefault="0039481C" w:rsidP="0039481C">
      <w:pPr>
        <w:pStyle w:val="Rubrik2"/>
      </w:pPr>
      <w:bookmarkStart w:id="63" w:name="_Toc357754854"/>
      <w:bookmarkStart w:id="64" w:name="_Toc243452562"/>
      <w:bookmarkStart w:id="65" w:name="_Toc224960922"/>
      <w:bookmarkStart w:id="66" w:name="_Toc357754855"/>
      <w:bookmarkStart w:id="67" w:name="_Toc290544573"/>
      <w:bookmarkEnd w:id="13"/>
      <w:bookmarkEnd w:id="14"/>
      <w:bookmarkEnd w:id="15"/>
      <w:proofErr w:type="spellStart"/>
      <w:r>
        <w:t>Felhantering</w:t>
      </w:r>
      <w:bookmarkEnd w:id="63"/>
      <w:bookmarkEnd w:id="64"/>
      <w:bookmarkEnd w:id="67"/>
      <w:proofErr w:type="spellEnd"/>
    </w:p>
    <w:p w14:paraId="0A41914F" w14:textId="77777777" w:rsidR="00713027" w:rsidRDefault="00713027" w:rsidP="00713027">
      <w:bookmarkStart w:id="68"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9" w:name="_Toc290544574"/>
      <w:r>
        <w:t>Krav på en tjänsteproducent</w:t>
      </w:r>
      <w:bookmarkEnd w:id="68"/>
      <w:bookmarkEnd w:id="69"/>
    </w:p>
    <w:p w14:paraId="27B24A9F" w14:textId="27CF38C1" w:rsidR="00713027" w:rsidRPr="005F2D3D" w:rsidRDefault="00C8275B" w:rsidP="00713027">
      <w:pPr>
        <w:rPr>
          <w:color w:val="000000"/>
        </w:rPr>
      </w:pPr>
      <w:r>
        <w:rPr>
          <w:color w:val="000000"/>
        </w:rPr>
        <w:t xml:space="preserve">Inga övriga krav på </w:t>
      </w:r>
      <w:proofErr w:type="spellStart"/>
      <w:r>
        <w:rPr>
          <w:color w:val="000000"/>
        </w:rPr>
        <w:t>tjänsteprodicenter</w:t>
      </w:r>
      <w:proofErr w:type="spellEnd"/>
      <w:r>
        <w:rPr>
          <w:color w:val="000000"/>
        </w:rPr>
        <w:t xml:space="preserve">.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70" w:name="_Toc243452564"/>
      <w:bookmarkStart w:id="71" w:name="_Toc290544575"/>
      <w:r>
        <w:t>Krav på en tjänstekonsument</w:t>
      </w:r>
      <w:bookmarkEnd w:id="70"/>
      <w:bookmarkEnd w:id="71"/>
    </w:p>
    <w:p w14:paraId="0C5B4CF4" w14:textId="7E476C34" w:rsidR="00713027" w:rsidRPr="00713027" w:rsidRDefault="00713027" w:rsidP="00713027">
      <w:r w:rsidRPr="005F2D3D">
        <w:rPr>
          <w:color w:val="000000"/>
        </w:rPr>
        <w:t xml:space="preserve">En konsument som skall konsumera </w:t>
      </w:r>
      <w:r w:rsidR="00C8275B">
        <w:rPr>
          <w:color w:val="000000"/>
        </w:rPr>
        <w:t xml:space="preserve">offentlig information, ”öppen data-plattformar”, får endast konsumera de indikatorer som i kvalitetsindikatorkatalog är flaggade som offentlig information, </w:t>
      </w:r>
      <w:proofErr w:type="gramStart"/>
      <w:r w:rsidR="00C8275B">
        <w:rPr>
          <w:color w:val="000000"/>
        </w:rPr>
        <w:t>dvs</w:t>
      </w:r>
      <w:proofErr w:type="gramEnd"/>
      <w:r w:rsidR="00C8275B">
        <w:rPr>
          <w:color w:val="000000"/>
        </w:rPr>
        <w:t xml:space="preserve"> </w:t>
      </w:r>
      <w:proofErr w:type="spellStart"/>
      <w:r w:rsidR="00C8275B">
        <w:rPr>
          <w:color w:val="000000"/>
        </w:rPr>
        <w:t>har”öppen</w:t>
      </w:r>
      <w:proofErr w:type="spellEnd"/>
      <w:r w:rsidR="00C8275B">
        <w:rPr>
          <w:color w:val="000000"/>
        </w:rPr>
        <w:t xml:space="preserve"> data” = sant</w:t>
      </w:r>
      <w:r w:rsidRPr="005F2D3D">
        <w:rPr>
          <w:color w:val="000000"/>
        </w:rPr>
        <w:t>.</w:t>
      </w:r>
    </w:p>
    <w:p w14:paraId="2CBDBDA5" w14:textId="77777777" w:rsidR="0039481C" w:rsidRDefault="0039481C" w:rsidP="0039481C">
      <w:pPr>
        <w:pStyle w:val="Rubrik1"/>
      </w:pPr>
      <w:bookmarkStart w:id="72" w:name="_Toc243452565"/>
      <w:bookmarkStart w:id="73" w:name="_Toc290544576"/>
      <w:r>
        <w:t xml:space="preserve">Tjänstedomänens </w:t>
      </w:r>
      <w:bookmarkEnd w:id="65"/>
      <w:r>
        <w:t>meddelandemodeller</w:t>
      </w:r>
      <w:bookmarkEnd w:id="66"/>
      <w:bookmarkEnd w:id="72"/>
      <w:bookmarkEnd w:id="73"/>
    </w:p>
    <w:p w14:paraId="062125DB" w14:textId="77777777" w:rsidR="0039481C" w:rsidRDefault="0039481C" w:rsidP="0039481C">
      <w:bookmarkStart w:id="74"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5" w:name="_Toc357754856"/>
      <w:bookmarkStart w:id="76" w:name="_Toc243452566"/>
      <w:bookmarkStart w:id="77" w:name="_Toc290544577"/>
      <w:r>
        <w:t>V-MIM</w:t>
      </w:r>
      <w:bookmarkEnd w:id="75"/>
      <w:bookmarkEnd w:id="76"/>
      <w:bookmarkEnd w:id="77"/>
      <w:r>
        <w:t xml:space="preserve"> </w:t>
      </w:r>
    </w:p>
    <w:p w14:paraId="12046BC7" w14:textId="150F0C0B" w:rsidR="0039481C" w:rsidRDefault="00C8275B" w:rsidP="0039481C">
      <w:r w:rsidRPr="00C8275B">
        <w:t xml:space="preserve"> </w:t>
      </w:r>
      <w:r>
        <w:rPr>
          <w:noProof/>
          <w:lang w:eastAsia="sv-SE"/>
        </w:rPr>
        <w:drawing>
          <wp:inline distT="0" distB="0" distL="0" distR="0" wp14:anchorId="31C7BA95" wp14:editId="3CE444F0">
            <wp:extent cx="4368800" cy="18796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p>
    <w:p w14:paraId="40F512E5" w14:textId="77777777" w:rsidR="007253F5" w:rsidRDefault="007253F5" w:rsidP="0039481C"/>
    <w:p w14:paraId="68308E10" w14:textId="56A94E06" w:rsidR="007253F5" w:rsidRDefault="00C8275B" w:rsidP="0039481C">
      <w:r w:rsidRPr="00C8275B">
        <w:lastRenderedPageBreak/>
        <w:t xml:space="preserve"> </w:t>
      </w:r>
      <w:r w:rsidR="00B844A9">
        <w:rPr>
          <w:noProof/>
          <w:lang w:eastAsia="sv-SE"/>
        </w:rPr>
        <w:drawing>
          <wp:inline distT="0" distB="0" distL="0" distR="0" wp14:anchorId="210DA8BA" wp14:editId="3C3B7216">
            <wp:extent cx="6645910" cy="3710293"/>
            <wp:effectExtent l="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1029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8" w:name="_Toc176141590"/>
            <w:bookmarkStart w:id="79" w:name="_Toc176141594"/>
            <w:bookmarkStart w:id="80" w:name="_Toc182360207"/>
            <w:bookmarkStart w:id="81" w:name="_Toc182360366"/>
            <w:bookmarkStart w:id="82" w:name="_Toc182362292"/>
            <w:bookmarkEnd w:id="78"/>
            <w:bookmarkEnd w:id="79"/>
            <w:bookmarkEnd w:id="80"/>
            <w:bookmarkEnd w:id="81"/>
            <w:bookmarkEnd w:id="82"/>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734ABB3C" w:rsidR="006C58AA" w:rsidRPr="007253F5" w:rsidRDefault="006C58AA" w:rsidP="006C58AA">
            <w:pPr>
              <w:tabs>
                <w:tab w:val="left" w:pos="1213"/>
              </w:tabs>
              <w:rPr>
                <w:b/>
                <w:bCs/>
                <w:szCs w:val="20"/>
              </w:rPr>
            </w:pPr>
          </w:p>
        </w:tc>
        <w:tc>
          <w:tcPr>
            <w:tcW w:w="4041" w:type="dxa"/>
            <w:tcBorders>
              <w:top w:val="single" w:sz="8" w:space="0" w:color="4F81BD"/>
              <w:bottom w:val="single" w:sz="4" w:space="0" w:color="auto"/>
              <w:right w:val="single" w:sz="8" w:space="0" w:color="4F81BD"/>
            </w:tcBorders>
            <w:shd w:val="clear" w:color="auto" w:fill="auto"/>
          </w:tcPr>
          <w:p w14:paraId="43DD5D49" w14:textId="14FDDAB9" w:rsidR="006C58AA" w:rsidRPr="007253F5" w:rsidRDefault="006C58AA" w:rsidP="00367400">
            <w:pPr>
              <w:rPr>
                <w:szCs w:val="20"/>
              </w:rPr>
            </w:pPr>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75A44005" w:rsidR="006C58AA" w:rsidRPr="007253F5" w:rsidRDefault="006C58AA" w:rsidP="007253F5">
            <w:pPr>
              <w:tabs>
                <w:tab w:val="left" w:pos="1213"/>
              </w:tabs>
              <w:rPr>
                <w:b/>
                <w:bCs/>
                <w:szCs w:val="20"/>
              </w:rPr>
            </w:pPr>
          </w:p>
        </w:tc>
        <w:tc>
          <w:tcPr>
            <w:tcW w:w="4041" w:type="dxa"/>
            <w:tcBorders>
              <w:top w:val="single" w:sz="8" w:space="0" w:color="4F81BD"/>
              <w:bottom w:val="single" w:sz="4" w:space="0" w:color="auto"/>
              <w:right w:val="single" w:sz="8" w:space="0" w:color="4F81BD"/>
            </w:tcBorders>
            <w:shd w:val="clear" w:color="auto" w:fill="auto"/>
          </w:tcPr>
          <w:p w14:paraId="205037B8" w14:textId="3938FCCD" w:rsidR="006C58AA" w:rsidRPr="007253F5" w:rsidRDefault="006C58AA" w:rsidP="00367400">
            <w:pPr>
              <w:rPr>
                <w:szCs w:val="20"/>
              </w:rPr>
            </w:pPr>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lastRenderedPageBreak/>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55B32">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8" w:space="0" w:color="4F81BD"/>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r w:rsidR="00755B32" w:rsidRPr="005F2D3D" w14:paraId="49BB1F63" w14:textId="77777777" w:rsidTr="007253F5">
        <w:tc>
          <w:tcPr>
            <w:tcW w:w="5656" w:type="dxa"/>
            <w:tcBorders>
              <w:top w:val="single" w:sz="8" w:space="0" w:color="4F81BD"/>
              <w:left w:val="single" w:sz="8" w:space="0" w:color="4F81BD"/>
              <w:bottom w:val="single" w:sz="8" w:space="0" w:color="4F81BD"/>
            </w:tcBorders>
            <w:shd w:val="clear" w:color="auto" w:fill="auto"/>
          </w:tcPr>
          <w:p w14:paraId="00BDBA71" w14:textId="6373E38D" w:rsidR="00755B32" w:rsidRPr="007253F5" w:rsidRDefault="00755B32" w:rsidP="00755B32">
            <w:pPr>
              <w:tabs>
                <w:tab w:val="left" w:pos="1213"/>
              </w:tabs>
              <w:rPr>
                <w:b/>
                <w:bCs/>
                <w:szCs w:val="20"/>
              </w:rPr>
            </w:pPr>
            <w:proofErr w:type="spellStart"/>
            <w:r>
              <w:rPr>
                <w:b/>
                <w:bCs/>
                <w:szCs w:val="20"/>
              </w:rPr>
              <w:t>Cohort</w:t>
            </w:r>
            <w:r w:rsidRPr="007253F5">
              <w:rPr>
                <w:b/>
                <w:bCs/>
                <w:szCs w:val="20"/>
              </w:rPr>
              <w:t>Measure.</w:t>
            </w:r>
            <w:r>
              <w:rPr>
                <w:b/>
                <w:bCs/>
                <w:szCs w:val="20"/>
              </w:rPr>
              <w:t>cohort</w:t>
            </w:r>
            <w:proofErr w:type="spellEnd"/>
          </w:p>
        </w:tc>
        <w:tc>
          <w:tcPr>
            <w:tcW w:w="4041" w:type="dxa"/>
            <w:tcBorders>
              <w:top w:val="single" w:sz="8" w:space="0" w:color="4F81BD"/>
              <w:bottom w:val="single" w:sz="4" w:space="0" w:color="auto"/>
              <w:right w:val="single" w:sz="8" w:space="0" w:color="4F81BD"/>
            </w:tcBorders>
            <w:shd w:val="clear" w:color="auto" w:fill="auto"/>
          </w:tcPr>
          <w:p w14:paraId="09A63E92" w14:textId="3A65F198" w:rsidR="00755B32" w:rsidRPr="007253F5" w:rsidRDefault="00755B32" w:rsidP="00367400">
            <w:pPr>
              <w:rPr>
                <w:szCs w:val="20"/>
              </w:rPr>
            </w:pPr>
            <w:r w:rsidRPr="007253F5">
              <w:rPr>
                <w:szCs w:val="20"/>
              </w:rPr>
              <w:t>Saknar motsvarighet i V-TIM 2.2</w:t>
            </w:r>
          </w:p>
        </w:tc>
      </w:tr>
      <w:tr w:rsidR="00755B32" w:rsidRPr="005F2D3D" w14:paraId="09975767" w14:textId="77777777" w:rsidTr="007253F5">
        <w:tc>
          <w:tcPr>
            <w:tcW w:w="5656" w:type="dxa"/>
            <w:tcBorders>
              <w:top w:val="single" w:sz="8" w:space="0" w:color="4F81BD"/>
              <w:left w:val="single" w:sz="8" w:space="0" w:color="4F81BD"/>
              <w:bottom w:val="single" w:sz="8" w:space="0" w:color="4F81BD"/>
            </w:tcBorders>
            <w:shd w:val="clear" w:color="auto" w:fill="auto"/>
          </w:tcPr>
          <w:p w14:paraId="2DD2B95F" w14:textId="413DC309"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081E3301" w14:textId="4CEF3275" w:rsidR="00755B32" w:rsidRPr="007253F5" w:rsidRDefault="00755B32" w:rsidP="00367400">
            <w:pPr>
              <w:rPr>
                <w:szCs w:val="20"/>
              </w:rPr>
            </w:pPr>
            <w:r w:rsidRPr="007253F5">
              <w:rPr>
                <w:szCs w:val="20"/>
              </w:rPr>
              <w:t>Saknar motsvarighet i V-TIM 2.2</w:t>
            </w:r>
          </w:p>
        </w:tc>
      </w:tr>
      <w:tr w:rsidR="00755B32" w:rsidRPr="005F2D3D" w14:paraId="43065BBB" w14:textId="77777777" w:rsidTr="007253F5">
        <w:tc>
          <w:tcPr>
            <w:tcW w:w="5656" w:type="dxa"/>
            <w:tcBorders>
              <w:top w:val="single" w:sz="8" w:space="0" w:color="4F81BD"/>
              <w:left w:val="single" w:sz="8" w:space="0" w:color="4F81BD"/>
              <w:bottom w:val="single" w:sz="8" w:space="0" w:color="4F81BD"/>
            </w:tcBorders>
            <w:shd w:val="clear" w:color="auto" w:fill="auto"/>
          </w:tcPr>
          <w:p w14:paraId="306B91D6" w14:textId="5C433D14"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9C699C8" w14:textId="41D6A1C1" w:rsidR="00755B32" w:rsidRPr="007253F5" w:rsidRDefault="00755B32" w:rsidP="00367400">
            <w:pPr>
              <w:rPr>
                <w:szCs w:val="20"/>
              </w:rPr>
            </w:pPr>
            <w:r w:rsidRPr="007253F5">
              <w:rPr>
                <w:szCs w:val="20"/>
              </w:rPr>
              <w:t>Saknar motsvarighet i V-TIM 2.2</w:t>
            </w:r>
          </w:p>
        </w:tc>
      </w:tr>
      <w:tr w:rsidR="00755B32" w:rsidRPr="005F2D3D" w14:paraId="614CAEC4" w14:textId="77777777" w:rsidTr="007253F5">
        <w:tc>
          <w:tcPr>
            <w:tcW w:w="5656" w:type="dxa"/>
            <w:tcBorders>
              <w:top w:val="single" w:sz="8" w:space="0" w:color="4F81BD"/>
              <w:left w:val="single" w:sz="8" w:space="0" w:color="4F81BD"/>
              <w:bottom w:val="single" w:sz="8" w:space="0" w:color="4F81BD"/>
            </w:tcBorders>
            <w:shd w:val="clear" w:color="auto" w:fill="auto"/>
          </w:tcPr>
          <w:p w14:paraId="4EE60144" w14:textId="6585AD51"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8CB7B79" w14:textId="13E72F41" w:rsidR="00755B32" w:rsidRPr="007253F5" w:rsidRDefault="00755B32" w:rsidP="00367400">
            <w:pPr>
              <w:rPr>
                <w:szCs w:val="20"/>
              </w:rPr>
            </w:pPr>
            <w:r w:rsidRPr="007253F5">
              <w:rPr>
                <w:szCs w:val="20"/>
              </w:rPr>
              <w:t>Saknar motsvarighet i V-TIM 2.2</w:t>
            </w:r>
          </w:p>
        </w:tc>
      </w:tr>
      <w:tr w:rsidR="00755B32" w:rsidRPr="005F2D3D" w14:paraId="1A2DF111" w14:textId="77777777" w:rsidTr="007253F5">
        <w:tc>
          <w:tcPr>
            <w:tcW w:w="5656" w:type="dxa"/>
            <w:tcBorders>
              <w:top w:val="single" w:sz="8" w:space="0" w:color="4F81BD"/>
              <w:left w:val="single" w:sz="8" w:space="0" w:color="4F81BD"/>
              <w:bottom w:val="single" w:sz="8" w:space="0" w:color="4F81BD"/>
            </w:tcBorders>
            <w:shd w:val="clear" w:color="auto" w:fill="auto"/>
          </w:tcPr>
          <w:p w14:paraId="1E97BDE8" w14:textId="27F8803B"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3E5D3E5B" w14:textId="7E3C2F7A" w:rsidR="00755B32" w:rsidRPr="007253F5" w:rsidRDefault="00755B32" w:rsidP="00367400">
            <w:pPr>
              <w:rPr>
                <w:szCs w:val="20"/>
              </w:rPr>
            </w:pPr>
            <w:r w:rsidRPr="007253F5">
              <w:rPr>
                <w:szCs w:val="20"/>
              </w:rPr>
              <w:t>Saknar motsvarighet i V-TIM 2.2</w:t>
            </w:r>
          </w:p>
        </w:tc>
      </w:tr>
      <w:tr w:rsidR="00755B32" w:rsidRPr="005F2D3D" w14:paraId="3CF5C826" w14:textId="77777777" w:rsidTr="007253F5">
        <w:tc>
          <w:tcPr>
            <w:tcW w:w="5656" w:type="dxa"/>
            <w:tcBorders>
              <w:top w:val="single" w:sz="8" w:space="0" w:color="4F81BD"/>
              <w:left w:val="single" w:sz="8" w:space="0" w:color="4F81BD"/>
              <w:bottom w:val="single" w:sz="8" w:space="0" w:color="4F81BD"/>
            </w:tcBorders>
            <w:shd w:val="clear" w:color="auto" w:fill="auto"/>
          </w:tcPr>
          <w:p w14:paraId="61A0A1F6" w14:textId="012BEF81"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6A724609" w14:textId="37D338E5" w:rsidR="00755B32" w:rsidRPr="007253F5" w:rsidRDefault="00755B32" w:rsidP="00367400">
            <w:pPr>
              <w:rPr>
                <w:szCs w:val="20"/>
              </w:rPr>
            </w:pPr>
            <w:r w:rsidRPr="007253F5">
              <w:rPr>
                <w:szCs w:val="20"/>
              </w:rPr>
              <w:t>Saknar motsvarighet i V-TIM 2.2</w:t>
            </w:r>
          </w:p>
        </w:tc>
      </w:tr>
      <w:tr w:rsidR="00B844A9" w:rsidRPr="007253F5" w14:paraId="7207A58E" w14:textId="77777777" w:rsidTr="00B844A9">
        <w:tc>
          <w:tcPr>
            <w:tcW w:w="5656" w:type="dxa"/>
            <w:tcBorders>
              <w:top w:val="single" w:sz="8" w:space="0" w:color="4F81BD"/>
              <w:left w:val="single" w:sz="8" w:space="0" w:color="4F81BD"/>
              <w:bottom w:val="single" w:sz="8" w:space="0" w:color="4F81BD"/>
            </w:tcBorders>
            <w:shd w:val="clear" w:color="auto" w:fill="auto"/>
          </w:tcPr>
          <w:p w14:paraId="28A073F3" w14:textId="77777777" w:rsidR="00B844A9" w:rsidRPr="007253F5" w:rsidRDefault="00B844A9" w:rsidP="0027624B">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2E8CFE61" w14:textId="77777777" w:rsidR="00B844A9" w:rsidRPr="007253F5" w:rsidRDefault="00B844A9" w:rsidP="0027624B">
            <w:pPr>
              <w:rPr>
                <w:szCs w:val="20"/>
              </w:rPr>
            </w:pPr>
            <w:r w:rsidRPr="007253F5">
              <w:rPr>
                <w:szCs w:val="20"/>
              </w:rPr>
              <w:t>Saknar motsvarighet i V-TIM 2.2</w:t>
            </w:r>
          </w:p>
        </w:tc>
      </w:tr>
      <w:tr w:rsidR="00B844A9" w:rsidRPr="007253F5" w14:paraId="3CE74F55" w14:textId="77777777" w:rsidTr="00B844A9">
        <w:tc>
          <w:tcPr>
            <w:tcW w:w="5656" w:type="dxa"/>
            <w:tcBorders>
              <w:top w:val="single" w:sz="8" w:space="0" w:color="4F81BD"/>
              <w:left w:val="single" w:sz="8" w:space="0" w:color="4F81BD"/>
              <w:bottom w:val="single" w:sz="8" w:space="0" w:color="4F81BD"/>
            </w:tcBorders>
            <w:shd w:val="clear" w:color="auto" w:fill="auto"/>
          </w:tcPr>
          <w:p w14:paraId="2A671C04" w14:textId="77777777" w:rsidR="00B844A9" w:rsidRPr="007253F5" w:rsidRDefault="00B844A9" w:rsidP="0027624B">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0AAA0CA" w14:textId="77777777" w:rsidR="00B844A9" w:rsidRPr="007253F5" w:rsidRDefault="00B844A9" w:rsidP="0027624B">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3" w:name="_Toc357754857"/>
      <w:bookmarkStart w:id="84" w:name="_Toc243452567"/>
      <w:bookmarkStart w:id="85" w:name="_Toc290544578"/>
      <w:r>
        <w:t>Formatregler</w:t>
      </w:r>
      <w:bookmarkEnd w:id="83"/>
      <w:bookmarkEnd w:id="84"/>
      <w:bookmarkEnd w:id="85"/>
    </w:p>
    <w:p w14:paraId="73199282" w14:textId="77777777" w:rsidR="007253F5" w:rsidRPr="005F2D3D" w:rsidRDefault="007253F5" w:rsidP="007253F5">
      <w:pPr>
        <w:pStyle w:val="Rubrik3"/>
        <w:rPr>
          <w:color w:val="000000"/>
        </w:rPr>
      </w:pPr>
      <w:bookmarkStart w:id="86" w:name="_Toc261122975"/>
      <w:bookmarkStart w:id="87" w:name="_Toc290544579"/>
      <w:proofErr w:type="spellStart"/>
      <w:r w:rsidRPr="005F2D3D">
        <w:rPr>
          <w:color w:val="000000"/>
        </w:rPr>
        <w:t>HSAId</w:t>
      </w:r>
      <w:bookmarkEnd w:id="86"/>
      <w:bookmarkEnd w:id="87"/>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8" w:name="_Toc261122976"/>
      <w:bookmarkStart w:id="89" w:name="_Toc290544580"/>
      <w:r w:rsidRPr="005F2D3D">
        <w:rPr>
          <w:color w:val="000000"/>
        </w:rPr>
        <w:t>Datum</w:t>
      </w:r>
      <w:bookmarkEnd w:id="88"/>
      <w:bookmarkEnd w:id="89"/>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5B073D2A" w14:textId="6FED8CFF" w:rsidR="0039481C" w:rsidRDefault="0039481C" w:rsidP="007253F5">
      <w:pPr>
        <w:spacing w:line="240" w:lineRule="auto"/>
        <w:rPr>
          <w:rFonts w:eastAsia="Times New Roman"/>
          <w:bCs/>
          <w:sz w:val="30"/>
          <w:szCs w:val="28"/>
        </w:rPr>
      </w:pPr>
      <w:r>
        <w:br w:type="page"/>
      </w:r>
    </w:p>
    <w:p w14:paraId="3FC25909" w14:textId="77777777" w:rsidR="0039481C" w:rsidRDefault="0039481C" w:rsidP="0039481C">
      <w:pPr>
        <w:pStyle w:val="Rubrik1"/>
      </w:pPr>
      <w:bookmarkStart w:id="90" w:name="_Toc357754858"/>
      <w:bookmarkStart w:id="91" w:name="_Toc243452569"/>
      <w:bookmarkStart w:id="92" w:name="_Toc290544581"/>
      <w:r>
        <w:lastRenderedPageBreak/>
        <w:t>Tjänstekontrakt</w:t>
      </w:r>
      <w:bookmarkEnd w:id="74"/>
      <w:bookmarkEnd w:id="90"/>
      <w:bookmarkEnd w:id="91"/>
      <w:bookmarkEnd w:id="92"/>
    </w:p>
    <w:p w14:paraId="3A445899" w14:textId="07470308" w:rsidR="007253F5" w:rsidRPr="005F2D3D" w:rsidRDefault="00C8275B" w:rsidP="007253F5">
      <w:pPr>
        <w:pStyle w:val="Rubrik2"/>
        <w:rPr>
          <w:color w:val="000000"/>
        </w:rPr>
      </w:pPr>
      <w:bookmarkStart w:id="93" w:name="_Toc261122978"/>
      <w:bookmarkStart w:id="94" w:name="_Toc290544582"/>
      <w:proofErr w:type="spellStart"/>
      <w:r>
        <w:t>GetQualityIndicators</w:t>
      </w:r>
      <w:bookmarkEnd w:id="93"/>
      <w:bookmarkEnd w:id="94"/>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5" w:name="_Toc261122979"/>
      <w:bookmarkStart w:id="96" w:name="_Toc290544583"/>
      <w:r w:rsidRPr="005F2D3D">
        <w:rPr>
          <w:color w:val="000000"/>
        </w:rPr>
        <w:t>Version</w:t>
      </w:r>
      <w:bookmarkEnd w:id="95"/>
      <w:bookmarkEnd w:id="96"/>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97" w:name="_Toc243452572"/>
      <w:bookmarkStart w:id="98" w:name="_Toc290544584"/>
      <w:r>
        <w:t>Fältregler</w:t>
      </w:r>
      <w:bookmarkEnd w:id="97"/>
      <w:bookmarkEnd w:id="98"/>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4A4C0F11" w:rsidR="007253F5" w:rsidRPr="005F2D3D" w:rsidRDefault="007253F5" w:rsidP="00C8275B">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62EACBC0"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proofErr w:type="spellStart"/>
            <w:r w:rsidR="00C8275B">
              <w:rPr>
                <w:rFonts w:ascii="Times New Roman" w:eastAsia="Times New Roman" w:hAnsi="Times New Roman"/>
                <w:color w:val="000000"/>
                <w:spacing w:val="-1"/>
                <w:sz w:val="20"/>
                <w:szCs w:val="20"/>
              </w:rPr>
              <w:t>root</w:t>
            </w:r>
            <w:proofErr w:type="spellEnd"/>
            <w:r w:rsidR="00C8275B">
              <w:rPr>
                <w:rFonts w:ascii="Times New Roman" w:eastAsia="Times New Roman" w:hAnsi="Times New Roman"/>
                <w:color w:val="000000"/>
                <w:spacing w:val="-1"/>
                <w:sz w:val="20"/>
                <w:szCs w:val="20"/>
              </w:rPr>
              <w:t xml:space="preserve">= </w:t>
            </w:r>
            <w:r w:rsidR="00C8275B" w:rsidRPr="00755B32">
              <w:rPr>
                <w:rFonts w:ascii="Times New Roman" w:eastAsia="Times New Roman" w:hAnsi="Times New Roman"/>
                <w:color w:val="000000"/>
                <w:spacing w:val="-1"/>
                <w:sz w:val="20"/>
                <w:szCs w:val="20"/>
              </w:rPr>
              <w:t>“1.2.826.0.1.</w:t>
            </w:r>
            <w:proofErr w:type="gramStart"/>
            <w:r w:rsidR="00C8275B" w:rsidRPr="00755B32">
              <w:rPr>
                <w:rFonts w:ascii="Times New Roman" w:eastAsia="Times New Roman" w:hAnsi="Times New Roman"/>
                <w:color w:val="000000"/>
                <w:spacing w:val="-1"/>
                <w:sz w:val="20"/>
                <w:szCs w:val="20"/>
              </w:rPr>
              <w:t>3680043.9</w:t>
            </w:r>
            <w:proofErr w:type="gramEnd"/>
            <w:r w:rsidR="00C8275B" w:rsidRPr="00755B32">
              <w:rPr>
                <w:rFonts w:ascii="Times New Roman" w:eastAsia="Times New Roman" w:hAnsi="Times New Roman"/>
                <w:color w:val="000000"/>
                <w:spacing w:val="-1"/>
                <w:sz w:val="20"/>
                <w:szCs w:val="20"/>
              </w:rPr>
              <w:t xml:space="preserve">.4672.7”, </w:t>
            </w:r>
            <w:r w:rsidR="00C8275B">
              <w:rPr>
                <w:rFonts w:ascii="Times New Roman" w:eastAsia="Times New Roman" w:hAnsi="Times New Roman"/>
                <w:color w:val="000000"/>
                <w:spacing w:val="-1"/>
                <w:sz w:val="20"/>
                <w:szCs w:val="20"/>
              </w:rPr>
              <w:t>extension</w:t>
            </w:r>
            <w:r w:rsidR="00432EB0">
              <w:rPr>
                <w:rFonts w:ascii="Times New Roman" w:eastAsia="Times New Roman" w:hAnsi="Times New Roman"/>
                <w:color w:val="000000"/>
                <w:spacing w:val="-1"/>
                <w:sz w:val="20"/>
                <w:szCs w:val="20"/>
              </w:rPr>
              <w:t xml:space="preserve"> hämtas från Kvalitetsindikatorkatalogen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3F3690E" w:rsidR="007253F5" w:rsidRPr="005F2D3D" w:rsidRDefault="007253F5" w:rsidP="00755B32">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w:t>
            </w:r>
            <w:r w:rsidR="00755B32">
              <w:rPr>
                <w:rFonts w:ascii="Times New Roman" w:eastAsia="Times New Roman" w:hAnsi="Times New Roman"/>
                <w:color w:val="000000"/>
                <w:spacing w:val="-1"/>
                <w:sz w:val="20"/>
                <w:szCs w:val="20"/>
              </w:rPr>
              <w:t>E</w:t>
            </w:r>
            <w:r w:rsidR="00755B32" w:rsidRPr="00755B32">
              <w:rPr>
                <w:rFonts w:ascii="Times New Roman" w:eastAsia="Times New Roman" w:hAnsi="Times New Roman"/>
                <w:color w:val="000000"/>
                <w:spacing w:val="-1"/>
                <w:sz w:val="20"/>
                <w:szCs w:val="20"/>
              </w:rPr>
              <w:t xml:space="preserve">ndast helt inneslutna mätperioder skall returneras i svaret </w:t>
            </w:r>
            <w:proofErr w:type="gramStart"/>
            <w:r w:rsidR="00C8489B">
              <w:rPr>
                <w:rFonts w:ascii="Times New Roman" w:eastAsia="Times New Roman" w:hAnsi="Times New Roman"/>
                <w:color w:val="000000"/>
                <w:spacing w:val="-1"/>
                <w:sz w:val="20"/>
                <w:szCs w:val="20"/>
              </w:rPr>
              <w:t>dvs</w:t>
            </w:r>
            <w:proofErr w:type="gramEnd"/>
            <w:r w:rsidR="00C8489B">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där </w:t>
            </w:r>
            <w:proofErr w:type="spellStart"/>
            <w:r w:rsidRPr="005F2D3D">
              <w:rPr>
                <w:rFonts w:ascii="Times New Roman" w:eastAsia="Times New Roman" w:hAnsi="Times New Roman"/>
                <w:color w:val="000000"/>
                <w:spacing w:val="-1"/>
                <w:sz w:val="20"/>
                <w:szCs w:val="20"/>
              </w:rPr>
              <w:t>measurePeriod.</w:t>
            </w:r>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w:t>
            </w:r>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5C123EE3" w:rsidR="007253F5" w:rsidRPr="005F2D3D" w:rsidRDefault="00C8275B" w:rsidP="00367400">
            <w:pPr>
              <w:pStyle w:val="TableParagraph"/>
              <w:spacing w:line="226" w:lineRule="exact"/>
              <w:ind w:left="102"/>
              <w:rPr>
                <w:rFonts w:ascii="Times New Roman" w:eastAsia="Times New Roman" w:hAnsi="Times New Roman"/>
                <w:color w:val="000000"/>
                <w:spacing w:val="-1"/>
                <w:sz w:val="20"/>
                <w:szCs w:val="20"/>
              </w:rPr>
            </w:pPr>
            <w:r w:rsidRPr="00C8275B">
              <w:rPr>
                <w:rFonts w:ascii="Times New Roman" w:eastAsia="Times New Roman" w:hAnsi="Times New Roman"/>
                <w:color w:val="000000"/>
                <w:spacing w:val="-1"/>
                <w:sz w:val="20"/>
                <w:szCs w:val="20"/>
              </w:rPr>
              <w:t xml:space="preserve">Anger om mätvärden skall inkluderas i svaret. </w:t>
            </w:r>
            <w:proofErr w:type="gramStart"/>
            <w:r w:rsidRPr="00C8275B">
              <w:rPr>
                <w:rFonts w:ascii="Times New Roman" w:eastAsia="Times New Roman" w:hAnsi="Times New Roman"/>
                <w:color w:val="000000"/>
                <w:spacing w:val="-1"/>
                <w:sz w:val="20"/>
                <w:szCs w:val="20"/>
              </w:rPr>
              <w:t>Värdet ’</w:t>
            </w:r>
            <w:proofErr w:type="spellStart"/>
            <w:r w:rsidRPr="00C8275B">
              <w:rPr>
                <w:rFonts w:ascii="Times New Roman" w:eastAsia="Times New Roman" w:hAnsi="Times New Roman"/>
                <w:color w:val="000000"/>
                <w:spacing w:val="-1"/>
                <w:sz w:val="20"/>
                <w:szCs w:val="20"/>
              </w:rPr>
              <w:t>false</w:t>
            </w:r>
            <w:proofErr w:type="spellEnd"/>
            <w:r w:rsidRPr="00C8275B">
              <w:rPr>
                <w:rFonts w:ascii="Times New Roman" w:eastAsia="Times New Roman" w:hAnsi="Times New Roman"/>
                <w:color w:val="000000"/>
                <w:spacing w:val="-1"/>
                <w:sz w:val="20"/>
                <w:szCs w:val="20"/>
              </w:rPr>
              <w:t>’</w:t>
            </w:r>
            <w:proofErr w:type="gramEnd"/>
            <w:r w:rsidRPr="00C8275B">
              <w:rPr>
                <w:rFonts w:ascii="Times New Roman" w:eastAsia="Times New Roman" w:hAnsi="Times New Roman"/>
                <w:color w:val="000000"/>
                <w:spacing w:val="-1"/>
                <w:sz w:val="20"/>
                <w:szCs w:val="20"/>
              </w:rPr>
              <w:t xml:space="preserve">  innebär att producenten inte skall bifoga mätvärden (</w:t>
            </w:r>
            <w:proofErr w:type="spellStart"/>
            <w:r w:rsidRPr="00C8275B">
              <w:rPr>
                <w:rFonts w:ascii="Times New Roman" w:eastAsia="Times New Roman" w:hAnsi="Times New Roman"/>
                <w:color w:val="000000"/>
                <w:spacing w:val="-1"/>
                <w:sz w:val="20"/>
                <w:szCs w:val="20"/>
              </w:rPr>
              <w:t>measurement</w:t>
            </w:r>
            <w:proofErr w:type="spellEnd"/>
            <w:r w:rsidRPr="00C8275B">
              <w:rPr>
                <w:rFonts w:ascii="Times New Roman" w:eastAsia="Times New Roman" w:hAnsi="Times New Roman"/>
                <w:color w:val="000000"/>
                <w:spacing w:val="-1"/>
                <w:sz w:val="20"/>
                <w:szCs w:val="20"/>
              </w:rPr>
              <w:t xml:space="preserve">) i </w:t>
            </w:r>
            <w:proofErr w:type="spellStart"/>
            <w:r w:rsidRPr="00C8275B">
              <w:rPr>
                <w:rFonts w:ascii="Times New Roman" w:eastAsia="Times New Roman" w:hAnsi="Times New Roman"/>
                <w:color w:val="000000"/>
                <w:spacing w:val="-1"/>
                <w:sz w:val="20"/>
                <w:szCs w:val="20"/>
              </w:rPr>
              <w:t>svare</w:t>
            </w:r>
            <w:proofErr w:type="spellEnd"/>
            <w:r>
              <w:rPr>
                <w:rFonts w:ascii="Times New Roman" w:eastAsia="Times New Roman" w:hAnsi="Times New Roman"/>
                <w:color w:val="000000"/>
                <w:spacing w:val="-1"/>
                <w:sz w:val="20"/>
                <w:szCs w:val="20"/>
              </w:rPr>
              <w:t xml:space="preserve">. </w:t>
            </w:r>
            <w:r w:rsidR="007253F5">
              <w:rPr>
                <w:rFonts w:ascii="Times New Roman" w:eastAsia="Times New Roman" w:hAnsi="Times New Roman"/>
                <w:color w:val="000000"/>
                <w:spacing w:val="-1"/>
                <w:sz w:val="20"/>
                <w:szCs w:val="20"/>
              </w:rPr>
              <w:t xml:space="preserve">Defaultvärde är </w:t>
            </w:r>
            <w:proofErr w:type="spellStart"/>
            <w:r w:rsidR="007253F5">
              <w:rPr>
                <w:rFonts w:ascii="Times New Roman" w:eastAsia="Times New Roman" w:hAnsi="Times New Roman"/>
                <w:color w:val="000000"/>
                <w:spacing w:val="-1"/>
                <w:sz w:val="20"/>
                <w:szCs w:val="20"/>
              </w:rPr>
              <w:t>true</w:t>
            </w:r>
            <w:proofErr w:type="spellEnd"/>
            <w:r w:rsidR="007253F5">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59045F8" w:rsidR="007253F5" w:rsidRPr="005F2D3D" w:rsidRDefault="00481A7A"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lastRenderedPageBreak/>
              <w:t>A</w:t>
            </w:r>
            <w:r w:rsidR="007253F5" w:rsidRPr="005F2D3D">
              <w:rPr>
                <w:rFonts w:ascii="Times New Roman" w:eastAsia="Times New Roman" w:hAnsi="Times New Roman"/>
                <w:color w:val="000000"/>
                <w:spacing w:val="-1"/>
                <w:sz w:val="20"/>
                <w:szCs w:val="20"/>
              </w:rPr>
              <w:t>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43036D98"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w:t>
            </w:r>
            <w:r w:rsidR="00481A7A">
              <w:rPr>
                <w:rFonts w:ascii="Times New Roman" w:eastAsia="Times New Roman" w:hAnsi="Times New Roman"/>
                <w:color w:val="000000"/>
                <w:spacing w:val="-1"/>
                <w:sz w:val="20"/>
                <w:szCs w:val="20"/>
              </w:rPr>
              <w:t>ur</w:t>
            </w:r>
            <w:r w:rsidR="00116D3B">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536BFA2E"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r w:rsidR="00885DA7">
              <w:rPr>
                <w:rFonts w:ascii="Times New Roman" w:eastAsia="Times New Roman" w:hAnsi="Times New Roman"/>
                <w:color w:val="000000"/>
                <w:spacing w:val="-1"/>
                <w:sz w:val="20"/>
                <w:szCs w:val="20"/>
              </w:rPr>
              <w:t>*</w:t>
            </w:r>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15DEA113" w:rsidR="007253F5" w:rsidRPr="005F2D3D" w:rsidRDefault="007253F5" w:rsidP="00CE085D">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r w:rsidR="00CE085D">
              <w:rPr>
                <w:rFonts w:ascii="Times New Roman" w:eastAsia="Times New Roman" w:hAnsi="Times New Roman"/>
                <w:color w:val="000000"/>
                <w:spacing w:val="-1"/>
                <w:sz w:val="20"/>
                <w:szCs w:val="20"/>
              </w:rPr>
              <w:t xml:space="preserve">, </w:t>
            </w:r>
            <w:proofErr w:type="gramStart"/>
            <w:r w:rsidR="00CE085D">
              <w:rPr>
                <w:rFonts w:ascii="Times New Roman" w:eastAsia="Times New Roman" w:hAnsi="Times New Roman"/>
                <w:color w:val="000000"/>
                <w:spacing w:val="-1"/>
                <w:sz w:val="20"/>
                <w:szCs w:val="20"/>
              </w:rPr>
              <w:t>dvs</w:t>
            </w:r>
            <w:proofErr w:type="gramEnd"/>
            <w:r w:rsidR="00CE085D">
              <w:rPr>
                <w:rFonts w:ascii="Times New Roman" w:eastAsia="Times New Roman" w:hAnsi="Times New Roman"/>
                <w:color w:val="000000"/>
                <w:spacing w:val="-1"/>
                <w:sz w:val="20"/>
                <w:szCs w:val="20"/>
              </w:rPr>
              <w:t xml:space="preserve"> alla </w:t>
            </w:r>
            <w:proofErr w:type="spellStart"/>
            <w:r w:rsidR="00CE085D">
              <w:rPr>
                <w:rFonts w:ascii="Times New Roman" w:eastAsia="Times New Roman" w:hAnsi="Times New Roman"/>
                <w:color w:val="000000"/>
                <w:spacing w:val="-1"/>
                <w:sz w:val="20"/>
                <w:szCs w:val="20"/>
              </w:rPr>
              <w:t>measures</w:t>
            </w:r>
            <w:proofErr w:type="spellEnd"/>
            <w:r w:rsidR="00CE085D">
              <w:rPr>
                <w:rFonts w:ascii="Times New Roman" w:eastAsia="Times New Roman" w:hAnsi="Times New Roman"/>
                <w:color w:val="000000"/>
                <w:spacing w:val="-1"/>
                <w:sz w:val="20"/>
                <w:szCs w:val="20"/>
              </w:rPr>
              <w:t xml:space="preserve"> och underliggande element. </w:t>
            </w:r>
            <w:r w:rsidRPr="001E6B7C">
              <w:rPr>
                <w:rFonts w:ascii="Times New Roman" w:eastAsia="Times New Roman" w:hAnsi="Times New Roman"/>
                <w:color w:val="000000"/>
                <w:spacing w:val="-1"/>
                <w:sz w:val="20"/>
                <w:szCs w:val="20"/>
              </w:rPr>
              <w:t>.</w:t>
            </w:r>
            <w:r w:rsidR="00885DA7">
              <w:rPr>
                <w:rFonts w:ascii="Times New Roman" w:eastAsia="Times New Roman" w:hAnsi="Times New Roman"/>
                <w:color w:val="000000"/>
                <w:spacing w:val="-1"/>
                <w:sz w:val="20"/>
                <w:szCs w:val="20"/>
              </w:rPr>
              <w:t xml:space="preserve"> Syftet är att om något värde tillkommer eller ändras i något av de ingående </w:t>
            </w:r>
            <w:proofErr w:type="spellStart"/>
            <w:r w:rsidR="00885DA7">
              <w:rPr>
                <w:rFonts w:ascii="Times New Roman" w:eastAsia="Times New Roman" w:hAnsi="Times New Roman"/>
                <w:color w:val="000000"/>
                <w:spacing w:val="-1"/>
                <w:sz w:val="20"/>
                <w:szCs w:val="20"/>
              </w:rPr>
              <w:t>measurements</w:t>
            </w:r>
            <w:proofErr w:type="spellEnd"/>
            <w:r w:rsidR="00885DA7">
              <w:rPr>
                <w:rFonts w:ascii="Times New Roman" w:eastAsia="Times New Roman" w:hAnsi="Times New Roman"/>
                <w:color w:val="000000"/>
                <w:spacing w:val="-1"/>
                <w:sz w:val="20"/>
                <w:szCs w:val="20"/>
              </w:rPr>
              <w:t>-</w:t>
            </w:r>
            <w:r w:rsidR="00CE085D">
              <w:rPr>
                <w:rFonts w:ascii="Times New Roman" w:eastAsia="Times New Roman" w:hAnsi="Times New Roman"/>
                <w:color w:val="000000"/>
                <w:spacing w:val="-1"/>
                <w:sz w:val="20"/>
                <w:szCs w:val="20"/>
              </w:rPr>
              <w:t>elementen</w:t>
            </w:r>
            <w:r w:rsidR="00885DA7">
              <w:rPr>
                <w:rFonts w:ascii="Times New Roman" w:eastAsia="Times New Roman" w:hAnsi="Times New Roman"/>
                <w:color w:val="000000"/>
                <w:spacing w:val="-1"/>
                <w:sz w:val="20"/>
                <w:szCs w:val="20"/>
              </w:rPr>
              <w:t xml:space="preserve"> så skall checksumman ändras.  </w:t>
            </w:r>
            <w:r w:rsidR="00C60198">
              <w:rPr>
                <w:rFonts w:ascii="Times New Roman" w:eastAsia="Times New Roman" w:hAnsi="Times New Roman"/>
                <w:color w:val="000000"/>
                <w:spacing w:val="-1"/>
                <w:sz w:val="20"/>
                <w:szCs w:val="20"/>
              </w:rPr>
              <w:t xml:space="preserve">Om </w:t>
            </w:r>
            <w:r w:rsidR="00CE085D">
              <w:rPr>
                <w:rFonts w:ascii="Times New Roman" w:eastAsia="Times New Roman" w:hAnsi="Times New Roman"/>
                <w:color w:val="000000"/>
                <w:spacing w:val="-1"/>
                <w:sz w:val="20"/>
                <w:szCs w:val="20"/>
              </w:rPr>
              <w:t>begäran gör att rapporten</w:t>
            </w:r>
            <w:r w:rsidR="00C60198">
              <w:rPr>
                <w:rFonts w:ascii="Times New Roman" w:eastAsia="Times New Roman" w:hAnsi="Times New Roman"/>
                <w:color w:val="000000"/>
                <w:spacing w:val="-1"/>
                <w:sz w:val="20"/>
                <w:szCs w:val="20"/>
              </w:rPr>
              <w:t xml:space="preserve"> </w:t>
            </w:r>
            <w:proofErr w:type="gramStart"/>
            <w:r w:rsidR="00CE085D">
              <w:rPr>
                <w:rFonts w:ascii="Times New Roman" w:eastAsia="Times New Roman" w:hAnsi="Times New Roman"/>
                <w:color w:val="000000"/>
                <w:spacing w:val="-1"/>
                <w:sz w:val="20"/>
                <w:szCs w:val="20"/>
              </w:rPr>
              <w:t>ej</w:t>
            </w:r>
            <w:proofErr w:type="gramEnd"/>
            <w:r w:rsidR="00CE085D">
              <w:rPr>
                <w:rFonts w:ascii="Times New Roman" w:eastAsia="Times New Roman" w:hAnsi="Times New Roman"/>
                <w:color w:val="000000"/>
                <w:spacing w:val="-1"/>
                <w:sz w:val="20"/>
                <w:szCs w:val="20"/>
              </w:rPr>
              <w:t xml:space="preserve"> innehåller </w:t>
            </w:r>
            <w:proofErr w:type="spellStart"/>
            <w:r w:rsidR="00CE085D">
              <w:rPr>
                <w:rFonts w:ascii="Times New Roman" w:eastAsia="Times New Roman" w:hAnsi="Times New Roman"/>
                <w:color w:val="000000"/>
                <w:spacing w:val="-1"/>
                <w:sz w:val="20"/>
                <w:szCs w:val="20"/>
              </w:rPr>
              <w:t>meaures</w:t>
            </w:r>
            <w:proofErr w:type="spellEnd"/>
            <w:r w:rsidR="00CE085D">
              <w:rPr>
                <w:rFonts w:ascii="Times New Roman" w:eastAsia="Times New Roman" w:hAnsi="Times New Roman"/>
                <w:color w:val="000000"/>
                <w:spacing w:val="-1"/>
                <w:sz w:val="20"/>
                <w:szCs w:val="20"/>
              </w:rPr>
              <w:t xml:space="preserve"> </w:t>
            </w:r>
            <w:r w:rsidR="00C60198">
              <w:rPr>
                <w:rFonts w:ascii="Times New Roman" w:eastAsia="Times New Roman" w:hAnsi="Times New Roman"/>
                <w:color w:val="000000"/>
                <w:spacing w:val="-1"/>
                <w:sz w:val="20"/>
                <w:szCs w:val="20"/>
              </w:rPr>
              <w:t xml:space="preserve">skall checksumman beräknas på en tom sträng. </w:t>
            </w:r>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72F5D0AA"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sidR="00885DA7">
              <w:rPr>
                <w:rFonts w:ascii="Times New Roman" w:eastAsia="Times New Roman" w:hAnsi="Times New Roman"/>
                <w:color w:val="000000"/>
                <w:spacing w:val="-1"/>
                <w:sz w:val="20"/>
                <w:szCs w:val="20"/>
              </w:rPr>
              <w:t>start</w:t>
            </w:r>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1CCBA771"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sidR="00885DA7">
              <w:rPr>
                <w:rFonts w:ascii="Times New Roman" w:eastAsia="Times New Roman" w:hAnsi="Times New Roman"/>
                <w:color w:val="000000"/>
                <w:spacing w:val="-1"/>
                <w:sz w:val="20"/>
                <w:szCs w:val="20"/>
              </w:rPr>
              <w:t>end</w:t>
            </w:r>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35EE970" w14:textId="77777777" w:rsidTr="00367400">
        <w:trPr>
          <w:trHeight w:val="240"/>
        </w:trPr>
        <w:tc>
          <w:tcPr>
            <w:tcW w:w="2594" w:type="dxa"/>
            <w:shd w:val="clear" w:color="auto" w:fill="auto"/>
          </w:tcPr>
          <w:p w14:paraId="31D9D201" w14:textId="2EE622A4"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tcPr>
          <w:p w14:paraId="0C5A3680" w14:textId="4DCBCA1D"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tcPr>
          <w:p w14:paraId="7BE98092" w14:textId="505187E7" w:rsidR="00885DA7" w:rsidRPr="005F2D3D" w:rsidRDefault="00CE085D"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Ett </w:t>
            </w:r>
            <w:proofErr w:type="spellStart"/>
            <w:r>
              <w:rPr>
                <w:rFonts w:ascii="Times New Roman" w:eastAsia="Times New Roman" w:hAnsi="Times New Roman"/>
                <w:color w:val="000000"/>
                <w:spacing w:val="-1"/>
                <w:sz w:val="20"/>
                <w:szCs w:val="20"/>
              </w:rPr>
              <w:t>HSA</w:t>
            </w:r>
            <w:proofErr w:type="spellEnd"/>
            <w:r>
              <w:rPr>
                <w:rFonts w:ascii="Times New Roman" w:eastAsia="Times New Roman" w:hAnsi="Times New Roman"/>
                <w:color w:val="000000"/>
                <w:spacing w:val="-1"/>
                <w:sz w:val="20"/>
                <w:szCs w:val="20"/>
              </w:rPr>
              <w:t>-Id</w:t>
            </w:r>
          </w:p>
        </w:tc>
        <w:tc>
          <w:tcPr>
            <w:tcW w:w="1386" w:type="dxa"/>
            <w:shd w:val="clear" w:color="auto" w:fill="auto"/>
            <w:noWrap/>
          </w:tcPr>
          <w:p w14:paraId="47F66A75" w14:textId="1E15A0E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EF30A97" w14:textId="77777777" w:rsidTr="00367400">
        <w:trPr>
          <w:trHeight w:val="240"/>
        </w:trPr>
        <w:tc>
          <w:tcPr>
            <w:tcW w:w="2594" w:type="dxa"/>
            <w:shd w:val="clear" w:color="auto" w:fill="auto"/>
            <w:hideMark/>
          </w:tcPr>
          <w:p w14:paraId="53D20EA8" w14:textId="6EC02CE5"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shd w:val="clear" w:color="auto" w:fill="auto"/>
            <w:noWrap/>
            <w:hideMark/>
          </w:tcPr>
          <w:p w14:paraId="3C8936F2" w14:textId="5D874A1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770DBBAD" w14:textId="5DAD5038" w:rsidR="00885DA7" w:rsidRPr="005F2D3D" w:rsidRDefault="00885DA7" w:rsidP="00CE085D">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Namnet på systemet</w:t>
            </w:r>
            <w:r w:rsidR="00CE085D">
              <w:rPr>
                <w:rFonts w:ascii="Times New Roman" w:eastAsia="Times New Roman" w:hAnsi="Times New Roman"/>
                <w:color w:val="000000"/>
                <w:spacing w:val="-1"/>
                <w:sz w:val="20"/>
                <w:szCs w:val="20"/>
              </w:rPr>
              <w:t xml:space="preserve">, samma som angivits i </w:t>
            </w:r>
            <w:proofErr w:type="spellStart"/>
            <w:r w:rsidR="00CE085D">
              <w:rPr>
                <w:rFonts w:ascii="Times New Roman" w:eastAsia="Times New Roman" w:hAnsi="Times New Roman"/>
                <w:color w:val="000000"/>
                <w:spacing w:val="-1"/>
                <w:sz w:val="20"/>
                <w:szCs w:val="20"/>
              </w:rPr>
              <w:t>HSA</w:t>
            </w:r>
            <w:proofErr w:type="spellEnd"/>
            <w:r w:rsidR="00CE085D">
              <w:rPr>
                <w:rFonts w:ascii="Times New Roman" w:eastAsia="Times New Roman" w:hAnsi="Times New Roman"/>
                <w:color w:val="000000"/>
                <w:spacing w:val="-1"/>
                <w:sz w:val="20"/>
                <w:szCs w:val="20"/>
              </w:rPr>
              <w:t xml:space="preserve">-katalogen. </w:t>
            </w:r>
          </w:p>
        </w:tc>
        <w:tc>
          <w:tcPr>
            <w:tcW w:w="1386" w:type="dxa"/>
            <w:shd w:val="clear" w:color="auto" w:fill="auto"/>
            <w:noWrap/>
            <w:hideMark/>
          </w:tcPr>
          <w:p w14:paraId="64E5CCEA" w14:textId="2A32732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1D7B939" w14:textId="77777777" w:rsidTr="00367400">
        <w:trPr>
          <w:trHeight w:val="240"/>
        </w:trPr>
        <w:tc>
          <w:tcPr>
            <w:tcW w:w="2594" w:type="dxa"/>
            <w:shd w:val="clear" w:color="auto" w:fill="auto"/>
            <w:hideMark/>
          </w:tcPr>
          <w:p w14:paraId="2CEA3E0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1BEAE70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r w:rsidRPr="00885DA7">
              <w:rPr>
                <w:rFonts w:ascii="Times New Roman" w:eastAsia="Times New Roman" w:hAnsi="Times New Roman"/>
                <w:color w:val="000000"/>
                <w:spacing w:val="-1"/>
                <w:sz w:val="20"/>
                <w:szCs w:val="20"/>
              </w:rPr>
              <w:t>Organisatorisk enhet som ansvarar för informationens riktighet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2402ACD" w14:textId="77777777" w:rsidTr="00367400">
        <w:trPr>
          <w:trHeight w:val="240"/>
        </w:trPr>
        <w:tc>
          <w:tcPr>
            <w:tcW w:w="2594" w:type="dxa"/>
            <w:shd w:val="clear" w:color="auto" w:fill="auto"/>
            <w:hideMark/>
          </w:tcPr>
          <w:p w14:paraId="6BE98B28" w14:textId="1DACC478"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798C7A5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011C1A04" w:rsidR="00885DA7" w:rsidRPr="005F2D3D" w:rsidRDefault="00CE085D"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Ett </w:t>
            </w:r>
            <w:proofErr w:type="spellStart"/>
            <w:r>
              <w:rPr>
                <w:rFonts w:ascii="Times New Roman" w:eastAsia="Times New Roman" w:hAnsi="Times New Roman"/>
                <w:color w:val="000000"/>
                <w:spacing w:val="-1"/>
                <w:sz w:val="20"/>
                <w:szCs w:val="20"/>
              </w:rPr>
              <w:t>HSA</w:t>
            </w:r>
            <w:proofErr w:type="spellEnd"/>
            <w:r>
              <w:rPr>
                <w:rFonts w:ascii="Times New Roman" w:eastAsia="Times New Roman" w:hAnsi="Times New Roman"/>
                <w:color w:val="000000"/>
                <w:spacing w:val="-1"/>
                <w:sz w:val="20"/>
                <w:szCs w:val="20"/>
              </w:rPr>
              <w:t>-Id</w:t>
            </w:r>
          </w:p>
        </w:tc>
        <w:tc>
          <w:tcPr>
            <w:tcW w:w="1386" w:type="dxa"/>
            <w:shd w:val="clear" w:color="auto" w:fill="auto"/>
            <w:noWrap/>
            <w:hideMark/>
          </w:tcPr>
          <w:p w14:paraId="16E0343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CB82CC2" w14:textId="77777777" w:rsidTr="00367400">
        <w:trPr>
          <w:trHeight w:val="720"/>
        </w:trPr>
        <w:tc>
          <w:tcPr>
            <w:tcW w:w="2594" w:type="dxa"/>
            <w:shd w:val="clear" w:color="auto" w:fill="auto"/>
            <w:hideMark/>
          </w:tcPr>
          <w:p w14:paraId="62B6C7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885DA7" w:rsidRPr="00A67930" w14:paraId="5A5CE8D2" w14:textId="77777777" w:rsidTr="00367400">
        <w:trPr>
          <w:trHeight w:val="1440"/>
        </w:trPr>
        <w:tc>
          <w:tcPr>
            <w:tcW w:w="2594" w:type="dxa"/>
            <w:shd w:val="clear" w:color="auto" w:fill="auto"/>
            <w:hideMark/>
          </w:tcPr>
          <w:p w14:paraId="3099E099" w14:textId="0FAECE24"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w:t>
            </w:r>
            <w:proofErr w:type="spellEnd"/>
          </w:p>
        </w:tc>
        <w:tc>
          <w:tcPr>
            <w:tcW w:w="1909" w:type="dxa"/>
            <w:shd w:val="clear" w:color="auto" w:fill="auto"/>
            <w:noWrap/>
            <w:hideMark/>
          </w:tcPr>
          <w:p w14:paraId="1A4A2A6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4080746D"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27624B">
              <w:rPr>
                <w:rFonts w:ascii="Times New Roman" w:eastAsia="Times New Roman" w:hAnsi="Times New Roman"/>
                <w:color w:val="000000"/>
                <w:spacing w:val="-1"/>
                <w:sz w:val="20"/>
                <w:szCs w:val="20"/>
              </w:rPr>
              <w:t>“1.2.826.0.1.</w:t>
            </w:r>
            <w:proofErr w:type="gramStart"/>
            <w:r w:rsidRPr="0027624B">
              <w:rPr>
                <w:rFonts w:ascii="Times New Roman" w:eastAsia="Times New Roman" w:hAnsi="Times New Roman"/>
                <w:color w:val="000000"/>
                <w:spacing w:val="-1"/>
                <w:sz w:val="20"/>
                <w:szCs w:val="20"/>
              </w:rPr>
              <w:t>3680043.9</w:t>
            </w:r>
            <w:proofErr w:type="gramEnd"/>
            <w:r w:rsidRPr="0027624B">
              <w:rPr>
                <w:rFonts w:ascii="Times New Roman" w:eastAsia="Times New Roman" w:hAnsi="Times New Roman"/>
                <w:color w:val="000000"/>
                <w:spacing w:val="-1"/>
                <w:sz w:val="20"/>
                <w:szCs w:val="20"/>
              </w:rPr>
              <w:t xml:space="preserve">.4672.7”, </w:t>
            </w:r>
            <w:r>
              <w:rPr>
                <w:rFonts w:ascii="Times New Roman" w:eastAsia="Times New Roman" w:hAnsi="Times New Roman"/>
                <w:color w:val="000000"/>
                <w:spacing w:val="-1"/>
                <w:sz w:val="20"/>
                <w:szCs w:val="20"/>
              </w:rPr>
              <w:t>extension hämtas från Kvalitetsindikatorkatalogen</w:t>
            </w:r>
            <w:r w:rsidRPr="005F2D3D">
              <w:rPr>
                <w:rFonts w:ascii="Times New Roman" w:eastAsia="Times New Roman" w:hAnsi="Times New Roman"/>
                <w:color w:val="000000"/>
                <w:spacing w:val="-1"/>
                <w:sz w:val="20"/>
                <w:szCs w:val="20"/>
              </w:rPr>
              <w:t xml:space="preserve"> för indikatorn i fråga</w:t>
            </w:r>
            <w:r>
              <w:rPr>
                <w:rFonts w:ascii="Times New Roman" w:eastAsia="Times New Roman" w:hAnsi="Times New Roman"/>
                <w:color w:val="000000"/>
                <w:spacing w:val="-1"/>
                <w:sz w:val="20"/>
                <w:szCs w:val="20"/>
              </w:rPr>
              <w:t>.</w:t>
            </w:r>
          </w:p>
        </w:tc>
        <w:tc>
          <w:tcPr>
            <w:tcW w:w="1386" w:type="dxa"/>
            <w:shd w:val="clear" w:color="auto" w:fill="auto"/>
            <w:noWrap/>
            <w:hideMark/>
          </w:tcPr>
          <w:p w14:paraId="79BCC8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F009743" w14:textId="77777777" w:rsidTr="00367400">
        <w:trPr>
          <w:trHeight w:val="480"/>
        </w:trPr>
        <w:tc>
          <w:tcPr>
            <w:tcW w:w="2594" w:type="dxa"/>
            <w:shd w:val="clear" w:color="auto" w:fill="auto"/>
            <w:hideMark/>
          </w:tcPr>
          <w:p w14:paraId="395C98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885DA7" w:rsidRPr="005F2D3D" w:rsidRDefault="00885DA7"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0B7786F" w14:textId="77777777" w:rsidTr="00367400">
        <w:trPr>
          <w:trHeight w:val="480"/>
        </w:trPr>
        <w:tc>
          <w:tcPr>
            <w:tcW w:w="2594" w:type="dxa"/>
            <w:shd w:val="clear" w:color="auto" w:fill="auto"/>
            <w:hideMark/>
          </w:tcPr>
          <w:p w14:paraId="57CD31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CF9C77F" w14:textId="77777777" w:rsidTr="00367400">
        <w:trPr>
          <w:trHeight w:val="240"/>
        </w:trPr>
        <w:tc>
          <w:tcPr>
            <w:tcW w:w="2594" w:type="dxa"/>
            <w:shd w:val="clear" w:color="auto" w:fill="auto"/>
            <w:hideMark/>
          </w:tcPr>
          <w:p w14:paraId="1993ED6E" w14:textId="516FD30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start</w:t>
            </w:r>
          </w:p>
        </w:tc>
        <w:tc>
          <w:tcPr>
            <w:tcW w:w="1909" w:type="dxa"/>
            <w:shd w:val="clear" w:color="auto" w:fill="auto"/>
            <w:noWrap/>
            <w:hideMark/>
          </w:tcPr>
          <w:p w14:paraId="5B0843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CBD263" w14:textId="77777777" w:rsidTr="00367400">
        <w:trPr>
          <w:trHeight w:val="240"/>
        </w:trPr>
        <w:tc>
          <w:tcPr>
            <w:tcW w:w="2594" w:type="dxa"/>
            <w:shd w:val="clear" w:color="auto" w:fill="auto"/>
            <w:hideMark/>
          </w:tcPr>
          <w:p w14:paraId="75673B82" w14:textId="49C0234B"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end</w:t>
            </w:r>
          </w:p>
        </w:tc>
        <w:tc>
          <w:tcPr>
            <w:tcW w:w="1909" w:type="dxa"/>
            <w:shd w:val="clear" w:color="auto" w:fill="auto"/>
            <w:noWrap/>
            <w:hideMark/>
          </w:tcPr>
          <w:p w14:paraId="1462EB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502AEFA" w14:textId="77777777" w:rsidTr="00367400">
        <w:trPr>
          <w:trHeight w:val="720"/>
        </w:trPr>
        <w:tc>
          <w:tcPr>
            <w:tcW w:w="2594" w:type="dxa"/>
            <w:shd w:val="clear" w:color="auto" w:fill="auto"/>
            <w:hideMark/>
          </w:tcPr>
          <w:p w14:paraId="3C52E4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6B16DF1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hideMark/>
          </w:tcPr>
          <w:p w14:paraId="3B290EF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7E741B1" w14:textId="77777777" w:rsidTr="00367400">
        <w:trPr>
          <w:trHeight w:val="720"/>
        </w:trPr>
        <w:tc>
          <w:tcPr>
            <w:tcW w:w="2594" w:type="dxa"/>
            <w:shd w:val="clear" w:color="auto" w:fill="auto"/>
            <w:hideMark/>
          </w:tcPr>
          <w:p w14:paraId="12FF7E9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6779764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hideMark/>
          </w:tcPr>
          <w:p w14:paraId="2642606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CC1BDC9" w14:textId="77777777" w:rsidTr="00367400">
        <w:trPr>
          <w:trHeight w:val="240"/>
        </w:trPr>
        <w:tc>
          <w:tcPr>
            <w:tcW w:w="2594" w:type="dxa"/>
            <w:shd w:val="clear" w:color="auto" w:fill="auto"/>
            <w:hideMark/>
          </w:tcPr>
          <w:p w14:paraId="6DCFEB7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6782CB4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885DA7">
              <w:rPr>
                <w:rFonts w:ascii="Times New Roman" w:eastAsia="Times New Roman" w:hAnsi="Times New Roman"/>
                <w:color w:val="000000"/>
                <w:spacing w:val="-1"/>
                <w:sz w:val="20"/>
                <w:szCs w:val="20"/>
              </w:rPr>
              <w:t>Mått av typen kvot anges under detta element</w:t>
            </w:r>
          </w:p>
        </w:tc>
        <w:tc>
          <w:tcPr>
            <w:tcW w:w="1386" w:type="dxa"/>
            <w:shd w:val="clear" w:color="auto" w:fill="auto"/>
            <w:noWrap/>
            <w:hideMark/>
          </w:tcPr>
          <w:p w14:paraId="43591D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20528E8" w14:textId="77777777" w:rsidTr="00367400">
        <w:trPr>
          <w:trHeight w:val="480"/>
        </w:trPr>
        <w:tc>
          <w:tcPr>
            <w:tcW w:w="2594" w:type="dxa"/>
            <w:shd w:val="clear" w:color="auto" w:fill="auto"/>
            <w:hideMark/>
          </w:tcPr>
          <w:p w14:paraId="3F9AB1D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49BF225" w14:textId="77777777" w:rsidTr="00367400">
        <w:trPr>
          <w:trHeight w:val="960"/>
        </w:trPr>
        <w:tc>
          <w:tcPr>
            <w:tcW w:w="2594" w:type="dxa"/>
            <w:shd w:val="clear" w:color="auto" w:fill="auto"/>
            <w:hideMark/>
          </w:tcPr>
          <w:p w14:paraId="6AFF08B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A79994C" w14:textId="77777777" w:rsidTr="00367400">
        <w:trPr>
          <w:trHeight w:val="960"/>
        </w:trPr>
        <w:tc>
          <w:tcPr>
            <w:tcW w:w="2594" w:type="dxa"/>
            <w:shd w:val="clear" w:color="auto" w:fill="auto"/>
            <w:hideMark/>
          </w:tcPr>
          <w:p w14:paraId="3DA530C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w:t>
            </w:r>
            <w:r>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528EB557" w14:textId="77777777" w:rsidTr="00367400">
        <w:trPr>
          <w:trHeight w:val="720"/>
        </w:trPr>
        <w:tc>
          <w:tcPr>
            <w:tcW w:w="2594" w:type="dxa"/>
            <w:shd w:val="clear" w:color="auto" w:fill="auto"/>
            <w:hideMark/>
          </w:tcPr>
          <w:p w14:paraId="65FADBBD" w14:textId="1FBE8B5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p>
        </w:tc>
        <w:tc>
          <w:tcPr>
            <w:tcW w:w="1909" w:type="dxa"/>
            <w:shd w:val="clear" w:color="auto" w:fill="auto"/>
            <w:noWrap/>
            <w:hideMark/>
          </w:tcPr>
          <w:p w14:paraId="63CCC769" w14:textId="6BF442D3"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p>
        </w:tc>
        <w:tc>
          <w:tcPr>
            <w:tcW w:w="3482" w:type="dxa"/>
            <w:shd w:val="clear" w:color="auto" w:fill="auto"/>
            <w:hideMark/>
          </w:tcPr>
          <w:p w14:paraId="420AFA9C"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13369C8" w14:textId="77777777" w:rsidTr="00367400">
        <w:trPr>
          <w:trHeight w:val="240"/>
        </w:trPr>
        <w:tc>
          <w:tcPr>
            <w:tcW w:w="2594" w:type="dxa"/>
            <w:shd w:val="clear" w:color="auto" w:fill="auto"/>
            <w:hideMark/>
          </w:tcPr>
          <w:p w14:paraId="47CFA5D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9DB7D5F" w14:textId="77777777" w:rsidTr="00367400">
        <w:trPr>
          <w:trHeight w:val="240"/>
        </w:trPr>
        <w:tc>
          <w:tcPr>
            <w:tcW w:w="2594" w:type="dxa"/>
            <w:shd w:val="clear" w:color="auto" w:fill="auto"/>
            <w:hideMark/>
          </w:tcPr>
          <w:p w14:paraId="6C6DE1C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2C43D94" w14:textId="77777777" w:rsidTr="00367400">
        <w:trPr>
          <w:trHeight w:val="480"/>
        </w:trPr>
        <w:tc>
          <w:tcPr>
            <w:tcW w:w="2594" w:type="dxa"/>
            <w:shd w:val="clear" w:color="auto" w:fill="auto"/>
            <w:hideMark/>
          </w:tcPr>
          <w:p w14:paraId="74658E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14B477AA"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w:t>
            </w:r>
            <w:r>
              <w:rPr>
                <w:rFonts w:ascii="Times New Roman" w:eastAsia="Times New Roman" w:hAnsi="Times New Roman"/>
                <w:color w:val="000000"/>
                <w:spacing w:val="-1"/>
                <w:sz w:val="20"/>
                <w:szCs w:val="20"/>
              </w:rPr>
              <w:t>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3AF421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AD2FE07" w14:textId="77777777" w:rsidTr="00367400">
        <w:trPr>
          <w:trHeight w:val="480"/>
        </w:trPr>
        <w:tc>
          <w:tcPr>
            <w:tcW w:w="2594" w:type="dxa"/>
            <w:shd w:val="clear" w:color="auto" w:fill="auto"/>
            <w:hideMark/>
          </w:tcPr>
          <w:p w14:paraId="7D7B413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9BA2A0E" w14:textId="77777777" w:rsidTr="00367400">
        <w:trPr>
          <w:trHeight w:val="960"/>
        </w:trPr>
        <w:tc>
          <w:tcPr>
            <w:tcW w:w="2594" w:type="dxa"/>
            <w:shd w:val="clear" w:color="auto" w:fill="auto"/>
            <w:hideMark/>
          </w:tcPr>
          <w:p w14:paraId="1B6837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0D5FFD6" w14:textId="77777777" w:rsidTr="00367400">
        <w:trPr>
          <w:trHeight w:val="1200"/>
        </w:trPr>
        <w:tc>
          <w:tcPr>
            <w:tcW w:w="2594" w:type="dxa"/>
            <w:shd w:val="clear" w:color="auto" w:fill="auto"/>
            <w:hideMark/>
          </w:tcPr>
          <w:p w14:paraId="35EC37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0E0D00E" w14:textId="77777777" w:rsidTr="00367400">
        <w:trPr>
          <w:trHeight w:val="960"/>
        </w:trPr>
        <w:tc>
          <w:tcPr>
            <w:tcW w:w="2594" w:type="dxa"/>
            <w:shd w:val="clear" w:color="auto" w:fill="auto"/>
            <w:hideMark/>
          </w:tcPr>
          <w:p w14:paraId="5CC4AB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6091860D"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Mått av typen mätvärde anges under detta element</w:t>
            </w:r>
            <w:r w:rsidR="00885DA7" w:rsidRPr="005F2D3D">
              <w:rPr>
                <w:rFonts w:ascii="Times New Roman" w:eastAsia="Times New Roman" w:hAnsi="Times New Roman"/>
                <w:color w:val="000000"/>
                <w:spacing w:val="-1"/>
                <w:sz w:val="20"/>
                <w:szCs w:val="20"/>
              </w:rPr>
              <w:t>. Mätvärden kan vara både fysiska enheter, tidsmått och abstrakta mått.</w:t>
            </w:r>
          </w:p>
        </w:tc>
        <w:tc>
          <w:tcPr>
            <w:tcW w:w="1386" w:type="dxa"/>
            <w:shd w:val="clear" w:color="auto" w:fill="auto"/>
            <w:noWrap/>
            <w:hideMark/>
          </w:tcPr>
          <w:p w14:paraId="3158A5E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EBBC548" w14:textId="77777777" w:rsidTr="00367400">
        <w:trPr>
          <w:trHeight w:val="480"/>
        </w:trPr>
        <w:tc>
          <w:tcPr>
            <w:tcW w:w="2594" w:type="dxa"/>
            <w:shd w:val="clear" w:color="auto" w:fill="auto"/>
            <w:hideMark/>
          </w:tcPr>
          <w:p w14:paraId="3B9A73B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295A1A9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be</w:t>
            </w:r>
            <w:r w:rsidR="00F3179C">
              <w:rPr>
                <w:rFonts w:ascii="Times New Roman" w:eastAsia="Times New Roman" w:hAnsi="Times New Roman"/>
                <w:color w:val="000000"/>
                <w:spacing w:val="-1"/>
                <w:sz w:val="20"/>
                <w:szCs w:val="20"/>
              </w:rPr>
              <w:t>r</w:t>
            </w:r>
            <w:r w:rsidRPr="005F2D3D">
              <w:rPr>
                <w:rFonts w:ascii="Times New Roman" w:eastAsia="Times New Roman" w:hAnsi="Times New Roman"/>
                <w:color w:val="000000"/>
                <w:spacing w:val="-1"/>
                <w:sz w:val="20"/>
                <w:szCs w:val="20"/>
              </w:rPr>
              <w:t>äkningen är "antal".</w:t>
            </w:r>
          </w:p>
        </w:tc>
        <w:tc>
          <w:tcPr>
            <w:tcW w:w="1386" w:type="dxa"/>
            <w:shd w:val="clear" w:color="auto" w:fill="auto"/>
            <w:noWrap/>
            <w:hideMark/>
          </w:tcPr>
          <w:p w14:paraId="1E4E591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DF0D5E4" w14:textId="77777777" w:rsidTr="00367400">
        <w:trPr>
          <w:trHeight w:val="1440"/>
        </w:trPr>
        <w:tc>
          <w:tcPr>
            <w:tcW w:w="2594" w:type="dxa"/>
            <w:shd w:val="clear" w:color="auto" w:fill="auto"/>
            <w:hideMark/>
          </w:tcPr>
          <w:p w14:paraId="448C28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5FB56411"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5215EE75" w14:textId="2EEF91B2"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4999644" w14:textId="77777777" w:rsidTr="00367400">
        <w:trPr>
          <w:trHeight w:val="720"/>
        </w:trPr>
        <w:tc>
          <w:tcPr>
            <w:tcW w:w="2594" w:type="dxa"/>
            <w:shd w:val="clear" w:color="auto" w:fill="auto"/>
            <w:hideMark/>
          </w:tcPr>
          <w:p w14:paraId="1728AB66" w14:textId="67985FA3"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sidR="004B0283">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sidR="004B0283">
              <w:rPr>
                <w:rFonts w:ascii="Times New Roman" w:eastAsia="Times New Roman" w:hAnsi="Times New Roman"/>
                <w:color w:val="000000"/>
                <w:spacing w:val="-1"/>
                <w:sz w:val="20"/>
                <w:szCs w:val="20"/>
              </w:rPr>
              <w:t>95percent</w:t>
            </w:r>
          </w:p>
        </w:tc>
        <w:tc>
          <w:tcPr>
            <w:tcW w:w="1909" w:type="dxa"/>
            <w:shd w:val="clear" w:color="auto" w:fill="auto"/>
            <w:noWrap/>
            <w:hideMark/>
          </w:tcPr>
          <w:p w14:paraId="0E441BE9" w14:textId="5B99DD16"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ConfidenceInterval</w:t>
            </w:r>
            <w:r w:rsidR="004B0283">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p>
        </w:tc>
        <w:tc>
          <w:tcPr>
            <w:tcW w:w="3482" w:type="dxa"/>
            <w:shd w:val="clear" w:color="auto" w:fill="auto"/>
            <w:hideMark/>
          </w:tcPr>
          <w:p w14:paraId="65EF61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2335205" w14:textId="77777777" w:rsidTr="00367400">
        <w:trPr>
          <w:trHeight w:val="240"/>
        </w:trPr>
        <w:tc>
          <w:tcPr>
            <w:tcW w:w="2594" w:type="dxa"/>
            <w:shd w:val="clear" w:color="auto" w:fill="auto"/>
            <w:hideMark/>
          </w:tcPr>
          <w:p w14:paraId="4326B59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A3D52E" w14:textId="77777777" w:rsidTr="00367400">
        <w:trPr>
          <w:trHeight w:val="240"/>
        </w:trPr>
        <w:tc>
          <w:tcPr>
            <w:tcW w:w="2594" w:type="dxa"/>
            <w:shd w:val="clear" w:color="auto" w:fill="auto"/>
            <w:hideMark/>
          </w:tcPr>
          <w:p w14:paraId="65DE645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5FC1C5" w14:textId="77777777" w:rsidTr="00367400">
        <w:trPr>
          <w:trHeight w:val="480"/>
        </w:trPr>
        <w:tc>
          <w:tcPr>
            <w:tcW w:w="2594" w:type="dxa"/>
            <w:shd w:val="clear" w:color="auto" w:fill="auto"/>
            <w:hideMark/>
          </w:tcPr>
          <w:p w14:paraId="6D35F1B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161D2EF" w14:textId="77777777" w:rsidTr="00367400">
        <w:trPr>
          <w:trHeight w:val="480"/>
        </w:trPr>
        <w:tc>
          <w:tcPr>
            <w:tcW w:w="2594" w:type="dxa"/>
            <w:shd w:val="clear" w:color="auto" w:fill="auto"/>
            <w:hideMark/>
          </w:tcPr>
          <w:p w14:paraId="6899644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E53C898" w14:textId="77777777" w:rsidTr="00367400">
        <w:trPr>
          <w:trHeight w:val="960"/>
        </w:trPr>
        <w:tc>
          <w:tcPr>
            <w:tcW w:w="2594" w:type="dxa"/>
            <w:shd w:val="clear" w:color="auto" w:fill="auto"/>
            <w:hideMark/>
          </w:tcPr>
          <w:p w14:paraId="50E619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C5582CD" w14:textId="77777777" w:rsidTr="00367400">
        <w:trPr>
          <w:trHeight w:val="1200"/>
        </w:trPr>
        <w:tc>
          <w:tcPr>
            <w:tcW w:w="2594" w:type="dxa"/>
            <w:shd w:val="clear" w:color="auto" w:fill="auto"/>
            <w:hideMark/>
          </w:tcPr>
          <w:p w14:paraId="5F43448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3C0F9818"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43492B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89A06C5" w14:textId="77777777" w:rsidTr="00367400">
        <w:trPr>
          <w:trHeight w:val="480"/>
        </w:trPr>
        <w:tc>
          <w:tcPr>
            <w:tcW w:w="2594" w:type="dxa"/>
            <w:shd w:val="clear" w:color="auto" w:fill="auto"/>
            <w:hideMark/>
          </w:tcPr>
          <w:p w14:paraId="7787ED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444255F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CohortMeasureType</w:t>
            </w:r>
            <w:proofErr w:type="spellEnd"/>
          </w:p>
        </w:tc>
        <w:tc>
          <w:tcPr>
            <w:tcW w:w="3482" w:type="dxa"/>
            <w:shd w:val="clear" w:color="auto" w:fill="auto"/>
            <w:hideMark/>
          </w:tcPr>
          <w:p w14:paraId="44DA0511" w14:textId="3D4AB160"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Kohortmått används för att hålla antal </w:t>
            </w:r>
            <w:r w:rsidR="004B0283">
              <w:rPr>
                <w:rFonts w:ascii="Times New Roman" w:eastAsia="Times New Roman" w:hAnsi="Times New Roman"/>
                <w:color w:val="000000"/>
                <w:spacing w:val="-1"/>
                <w:sz w:val="20"/>
                <w:szCs w:val="20"/>
              </w:rPr>
              <w:t>när måttet endast räknar förekomster av något</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7B0136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33E0E70" w14:textId="77777777" w:rsidTr="00367400">
        <w:trPr>
          <w:trHeight w:val="240"/>
        </w:trPr>
        <w:tc>
          <w:tcPr>
            <w:tcW w:w="2594" w:type="dxa"/>
            <w:shd w:val="clear" w:color="auto" w:fill="auto"/>
            <w:hideMark/>
          </w:tcPr>
          <w:p w14:paraId="4802A1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3FE863D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noWrap/>
            <w:hideMark/>
          </w:tcPr>
          <w:p w14:paraId="1919E9E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0EF9AE9E" w14:textId="77777777" w:rsidTr="00367400">
        <w:trPr>
          <w:trHeight w:val="720"/>
        </w:trPr>
        <w:tc>
          <w:tcPr>
            <w:tcW w:w="2594" w:type="dxa"/>
            <w:shd w:val="clear" w:color="auto" w:fill="auto"/>
            <w:hideMark/>
          </w:tcPr>
          <w:p w14:paraId="4EBCA665" w14:textId="758395D9"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p>
        </w:tc>
        <w:tc>
          <w:tcPr>
            <w:tcW w:w="1909" w:type="dxa"/>
            <w:shd w:val="clear" w:color="auto" w:fill="auto"/>
            <w:noWrap/>
            <w:hideMark/>
          </w:tcPr>
          <w:p w14:paraId="36484403" w14:textId="39EBFEE0"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p>
        </w:tc>
        <w:tc>
          <w:tcPr>
            <w:tcW w:w="3482" w:type="dxa"/>
            <w:shd w:val="clear" w:color="auto" w:fill="auto"/>
            <w:hideMark/>
          </w:tcPr>
          <w:p w14:paraId="0D660055"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1A4B9F" w14:textId="77777777" w:rsidTr="00367400">
        <w:trPr>
          <w:trHeight w:val="240"/>
        </w:trPr>
        <w:tc>
          <w:tcPr>
            <w:tcW w:w="2594" w:type="dxa"/>
            <w:shd w:val="clear" w:color="auto" w:fill="auto"/>
            <w:hideMark/>
          </w:tcPr>
          <w:p w14:paraId="1BACAE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1651123"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7A0B82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5E2B75A9" w14:textId="77777777" w:rsidTr="00367400">
        <w:trPr>
          <w:trHeight w:val="240"/>
        </w:trPr>
        <w:tc>
          <w:tcPr>
            <w:tcW w:w="2594" w:type="dxa"/>
            <w:shd w:val="clear" w:color="auto" w:fill="auto"/>
            <w:hideMark/>
          </w:tcPr>
          <w:p w14:paraId="4DD3DB9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4D4F6061"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275D1E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1F4EDBD3" w14:textId="77777777" w:rsidTr="00367400">
        <w:trPr>
          <w:trHeight w:val="480"/>
        </w:trPr>
        <w:tc>
          <w:tcPr>
            <w:tcW w:w="2594" w:type="dxa"/>
            <w:shd w:val="clear" w:color="auto" w:fill="auto"/>
            <w:hideMark/>
          </w:tcPr>
          <w:p w14:paraId="444DC3D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9313C08"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0A6FC67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F6ED10B" w14:textId="77777777" w:rsidTr="00367400">
        <w:trPr>
          <w:trHeight w:val="480"/>
        </w:trPr>
        <w:tc>
          <w:tcPr>
            <w:tcW w:w="2594" w:type="dxa"/>
            <w:shd w:val="clear" w:color="auto" w:fill="auto"/>
            <w:hideMark/>
          </w:tcPr>
          <w:p w14:paraId="2F5401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0D8F417"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1F575D8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2C00EBE" w14:textId="77777777" w:rsidTr="00367400">
        <w:trPr>
          <w:trHeight w:val="960"/>
        </w:trPr>
        <w:tc>
          <w:tcPr>
            <w:tcW w:w="2594" w:type="dxa"/>
            <w:shd w:val="clear" w:color="auto" w:fill="auto"/>
            <w:hideMark/>
          </w:tcPr>
          <w:p w14:paraId="595684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4E1919DB"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1087ECA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C519FBB" w14:textId="77777777" w:rsidTr="00367400">
        <w:trPr>
          <w:trHeight w:val="1200"/>
        </w:trPr>
        <w:tc>
          <w:tcPr>
            <w:tcW w:w="2594" w:type="dxa"/>
            <w:shd w:val="clear" w:color="auto" w:fill="auto"/>
            <w:hideMark/>
          </w:tcPr>
          <w:p w14:paraId="1D0241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5418AE33"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00CCBC2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D794B8" w14:textId="77777777" w:rsidTr="00367400">
        <w:trPr>
          <w:trHeight w:val="960"/>
        </w:trPr>
        <w:tc>
          <w:tcPr>
            <w:tcW w:w="2594" w:type="dxa"/>
            <w:shd w:val="clear" w:color="auto" w:fill="auto"/>
          </w:tcPr>
          <w:p w14:paraId="026990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5515034" w14:textId="77777777" w:rsidTr="00367400">
        <w:trPr>
          <w:trHeight w:val="960"/>
        </w:trPr>
        <w:tc>
          <w:tcPr>
            <w:tcW w:w="2594" w:type="dxa"/>
            <w:shd w:val="clear" w:color="auto" w:fill="auto"/>
          </w:tcPr>
          <w:p w14:paraId="2B710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04C99F85" w:rsidR="00885DA7" w:rsidRPr="005F2D3D" w:rsidRDefault="00885DA7" w:rsidP="00F053A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r w:rsidR="00CE085D">
              <w:rPr>
                <w:rFonts w:ascii="Times New Roman" w:eastAsia="Times New Roman" w:hAnsi="Times New Roman"/>
                <w:color w:val="000000"/>
                <w:spacing w:val="-1"/>
                <w:sz w:val="20"/>
                <w:szCs w:val="20"/>
              </w:rPr>
              <w:t xml:space="preserve">Övriga orsaker till avsaknad av värden ges kod ”NI”. </w:t>
            </w:r>
          </w:p>
        </w:tc>
        <w:tc>
          <w:tcPr>
            <w:tcW w:w="1386" w:type="dxa"/>
            <w:shd w:val="clear" w:color="auto" w:fill="auto"/>
            <w:noWrap/>
          </w:tcPr>
          <w:p w14:paraId="07D519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C881790" w14:textId="77777777" w:rsidTr="00367400">
        <w:trPr>
          <w:trHeight w:val="960"/>
        </w:trPr>
        <w:tc>
          <w:tcPr>
            <w:tcW w:w="2594" w:type="dxa"/>
            <w:shd w:val="clear" w:color="auto" w:fill="auto"/>
            <w:hideMark/>
          </w:tcPr>
          <w:p w14:paraId="6B7E94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813E83F" w:rsidR="00885DA7" w:rsidRPr="005F2D3D" w:rsidRDefault="00F3179C" w:rsidP="00CE085D">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Den organisatoriska </w:t>
            </w:r>
            <w:r w:rsidR="00885DA7">
              <w:rPr>
                <w:rFonts w:ascii="Times New Roman" w:eastAsia="Times New Roman" w:hAnsi="Times New Roman"/>
                <w:color w:val="000000"/>
                <w:spacing w:val="-1"/>
                <w:sz w:val="20"/>
                <w:szCs w:val="20"/>
              </w:rPr>
              <w:t xml:space="preserve">enhet för vilken ett indikatorvärde uppmätts. </w:t>
            </w:r>
            <w:r>
              <w:rPr>
                <w:rFonts w:ascii="Times New Roman" w:eastAsia="Times New Roman" w:hAnsi="Times New Roman"/>
                <w:color w:val="000000"/>
                <w:spacing w:val="-1"/>
                <w:sz w:val="20"/>
                <w:szCs w:val="20"/>
              </w:rPr>
              <w:t xml:space="preserve">Varje enhet som </w:t>
            </w:r>
            <w:r w:rsidR="00885DA7" w:rsidRPr="005F2D3D">
              <w:rPr>
                <w:rFonts w:ascii="Times New Roman" w:eastAsia="Times New Roman" w:hAnsi="Times New Roman"/>
                <w:color w:val="000000"/>
                <w:spacing w:val="-1"/>
                <w:sz w:val="20"/>
                <w:szCs w:val="20"/>
              </w:rPr>
              <w:t xml:space="preserve">ingår i en hierarkisk struktur </w:t>
            </w:r>
            <w:r w:rsidR="00CE085D">
              <w:rPr>
                <w:rFonts w:ascii="Times New Roman" w:eastAsia="Times New Roman" w:hAnsi="Times New Roman"/>
                <w:color w:val="000000"/>
                <w:spacing w:val="-1"/>
                <w:sz w:val="20"/>
                <w:szCs w:val="20"/>
              </w:rPr>
              <w:t>skall</w:t>
            </w:r>
            <w:r w:rsidR="00CE085D" w:rsidRPr="005F2D3D">
              <w:rPr>
                <w:rFonts w:ascii="Times New Roman" w:eastAsia="Times New Roman" w:hAnsi="Times New Roman"/>
                <w:color w:val="000000"/>
                <w:spacing w:val="-1"/>
                <w:sz w:val="20"/>
                <w:szCs w:val="20"/>
              </w:rPr>
              <w:t xml:space="preserve"> </w:t>
            </w:r>
            <w:r w:rsidR="00885DA7" w:rsidRPr="005F2D3D">
              <w:rPr>
                <w:rFonts w:ascii="Times New Roman" w:eastAsia="Times New Roman" w:hAnsi="Times New Roman"/>
                <w:color w:val="000000"/>
                <w:spacing w:val="-1"/>
                <w:sz w:val="20"/>
                <w:szCs w:val="20"/>
              </w:rPr>
              <w:t>knytas till en högre nivå i hierarkin genom att referera till en enhet på högre nivå.</w:t>
            </w:r>
          </w:p>
        </w:tc>
        <w:tc>
          <w:tcPr>
            <w:tcW w:w="1386" w:type="dxa"/>
            <w:shd w:val="clear" w:color="auto" w:fill="auto"/>
            <w:noWrap/>
            <w:hideMark/>
          </w:tcPr>
          <w:p w14:paraId="309AC51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6BE0C6A" w14:textId="77777777" w:rsidTr="00367400">
        <w:trPr>
          <w:trHeight w:val="720"/>
        </w:trPr>
        <w:tc>
          <w:tcPr>
            <w:tcW w:w="2594" w:type="dxa"/>
            <w:shd w:val="clear" w:color="auto" w:fill="auto"/>
            <w:hideMark/>
          </w:tcPr>
          <w:p w14:paraId="4BFCD417" w14:textId="48C4C42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3D615B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2B0BD053"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w:t>
            </w:r>
            <w:r w:rsidR="00F3179C">
              <w:rPr>
                <w:rFonts w:ascii="Times New Roman" w:eastAsia="Times New Roman" w:hAnsi="Times New Roman"/>
                <w:color w:val="000000"/>
                <w:spacing w:val="-1"/>
                <w:sz w:val="20"/>
                <w:szCs w:val="20"/>
              </w:rPr>
              <w:t>den organisatoriska enheten</w:t>
            </w:r>
            <w:r w:rsidRPr="005F2D3D">
              <w:rPr>
                <w:rFonts w:ascii="Times New Roman" w:eastAsia="Times New Roman" w:hAnsi="Times New Roman"/>
                <w:color w:val="000000"/>
                <w:spacing w:val="-1"/>
                <w:sz w:val="20"/>
                <w:szCs w:val="20"/>
              </w:rPr>
              <w:t xml:space="preserve">. </w:t>
            </w:r>
            <w:r w:rsidR="00F3179C">
              <w:rPr>
                <w:rFonts w:ascii="Times New Roman" w:eastAsia="Times New Roman" w:hAnsi="Times New Roman"/>
                <w:color w:val="000000"/>
                <w:spacing w:val="-1"/>
                <w:sz w:val="20"/>
                <w:szCs w:val="20"/>
              </w:rPr>
              <w:t xml:space="preserve">Anges </w:t>
            </w:r>
            <w:proofErr w:type="gramStart"/>
            <w:r w:rsidR="00F3179C">
              <w:rPr>
                <w:rFonts w:ascii="Times New Roman" w:eastAsia="Times New Roman" w:hAnsi="Times New Roman"/>
                <w:color w:val="000000"/>
                <w:spacing w:val="-1"/>
                <w:sz w:val="20"/>
                <w:szCs w:val="20"/>
              </w:rPr>
              <w:t>ej</w:t>
            </w:r>
            <w:proofErr w:type="gramEnd"/>
            <w:r w:rsidR="00F3179C">
              <w:rPr>
                <w:rFonts w:ascii="Times New Roman" w:eastAsia="Times New Roman" w:hAnsi="Times New Roman"/>
                <w:color w:val="000000"/>
                <w:spacing w:val="-1"/>
                <w:sz w:val="20"/>
                <w:szCs w:val="20"/>
              </w:rPr>
              <w:t xml:space="preserve"> för, Län, Kommun, Sjukvårdsregion, Land vilka identifieras med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 xml:space="preserve">. Om sjukhus identifieras med </w:t>
            </w:r>
            <w:proofErr w:type="spellStart"/>
            <w:r w:rsidR="00F3179C">
              <w:rPr>
                <w:rFonts w:ascii="Times New Roman" w:eastAsia="Times New Roman" w:hAnsi="Times New Roman"/>
                <w:color w:val="000000"/>
                <w:spacing w:val="-1"/>
                <w:sz w:val="20"/>
                <w:szCs w:val="20"/>
              </w:rPr>
              <w:t>HSA</w:t>
            </w:r>
            <w:proofErr w:type="spellEnd"/>
            <w:r w:rsidR="00F3179C">
              <w:rPr>
                <w:rFonts w:ascii="Times New Roman" w:eastAsia="Times New Roman" w:hAnsi="Times New Roman"/>
                <w:color w:val="000000"/>
                <w:spacing w:val="-1"/>
                <w:sz w:val="20"/>
                <w:szCs w:val="20"/>
              </w:rPr>
              <w:t xml:space="preserve">-ID anges </w:t>
            </w:r>
            <w:proofErr w:type="spellStart"/>
            <w:r w:rsidR="00F3179C">
              <w:rPr>
                <w:rFonts w:ascii="Times New Roman" w:eastAsia="Times New Roman" w:hAnsi="Times New Roman"/>
                <w:color w:val="000000"/>
                <w:spacing w:val="-1"/>
                <w:sz w:val="20"/>
                <w:szCs w:val="20"/>
              </w:rPr>
              <w:t>id:t</w:t>
            </w:r>
            <w:proofErr w:type="spellEnd"/>
            <w:r w:rsidR="00F3179C">
              <w:rPr>
                <w:rFonts w:ascii="Times New Roman" w:eastAsia="Times New Roman" w:hAnsi="Times New Roman"/>
                <w:color w:val="000000"/>
                <w:spacing w:val="-1"/>
                <w:sz w:val="20"/>
                <w:szCs w:val="20"/>
              </w:rPr>
              <w:t xml:space="preserve"> här, om socialstyrelsens </w:t>
            </w:r>
            <w:proofErr w:type="spellStart"/>
            <w:r w:rsidR="00F3179C">
              <w:rPr>
                <w:rFonts w:ascii="Times New Roman" w:eastAsia="Times New Roman" w:hAnsi="Times New Roman"/>
                <w:color w:val="000000"/>
                <w:spacing w:val="-1"/>
                <w:sz w:val="20"/>
                <w:szCs w:val="20"/>
              </w:rPr>
              <w:t>sjukhuskoder</w:t>
            </w:r>
            <w:proofErr w:type="spellEnd"/>
            <w:r w:rsidR="00F3179C">
              <w:rPr>
                <w:rFonts w:ascii="Times New Roman" w:eastAsia="Times New Roman" w:hAnsi="Times New Roman"/>
                <w:color w:val="000000"/>
                <w:spacing w:val="-1"/>
                <w:sz w:val="20"/>
                <w:szCs w:val="20"/>
              </w:rPr>
              <w:t xml:space="preserve"> används anges det som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435222" w14:textId="77777777" w:rsidTr="00367400">
        <w:trPr>
          <w:trHeight w:val="480"/>
        </w:trPr>
        <w:tc>
          <w:tcPr>
            <w:tcW w:w="2594" w:type="dxa"/>
            <w:shd w:val="clear" w:color="auto" w:fill="auto"/>
            <w:hideMark/>
          </w:tcPr>
          <w:p w14:paraId="43EEFA73" w14:textId="7F43CB7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o</w:t>
            </w:r>
            <w:r w:rsidRPr="005F2D3D">
              <w:rPr>
                <w:rFonts w:ascii="Times New Roman" w:eastAsia="Times New Roman" w:hAnsi="Times New Roman"/>
                <w:color w:val="000000"/>
                <w:spacing w:val="-1"/>
                <w:sz w:val="20"/>
                <w:szCs w:val="20"/>
              </w:rPr>
              <w:t>rga</w:t>
            </w:r>
            <w:r w:rsidR="00F3179C">
              <w:rPr>
                <w:rFonts w:ascii="Times New Roman" w:eastAsia="Times New Roman" w:hAnsi="Times New Roman"/>
                <w:color w:val="000000"/>
                <w:spacing w:val="-1"/>
                <w:sz w:val="20"/>
                <w:szCs w:val="20"/>
              </w:rPr>
              <w:t>n</w:t>
            </w:r>
            <w:r w:rsidRPr="005F2D3D">
              <w:rPr>
                <w:rFonts w:ascii="Times New Roman" w:eastAsia="Times New Roman" w:hAnsi="Times New Roman"/>
                <w:color w:val="000000"/>
                <w:spacing w:val="-1"/>
                <w:sz w:val="20"/>
                <w:szCs w:val="20"/>
              </w:rPr>
              <w:t>izationName</w:t>
            </w:r>
            <w:proofErr w:type="spellEnd"/>
          </w:p>
        </w:tc>
        <w:tc>
          <w:tcPr>
            <w:tcW w:w="1909" w:type="dxa"/>
            <w:shd w:val="clear" w:color="auto" w:fill="auto"/>
            <w:noWrap/>
            <w:hideMark/>
          </w:tcPr>
          <w:p w14:paraId="420AF3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4E68994E"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Organisationens namn</w:t>
            </w:r>
            <w:r w:rsidR="00885DA7"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E483C70" w14:textId="1DCE1417"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885DA7" w:rsidRPr="005F2D3D">
              <w:rPr>
                <w:rFonts w:ascii="Times New Roman" w:eastAsia="Times New Roman" w:hAnsi="Times New Roman"/>
                <w:color w:val="000000"/>
                <w:spacing w:val="-1"/>
                <w:sz w:val="20"/>
                <w:szCs w:val="20"/>
              </w:rPr>
              <w:t>..</w:t>
            </w:r>
            <w:proofErr w:type="gramEnd"/>
            <w:r w:rsidR="00885DA7" w:rsidRPr="005F2D3D">
              <w:rPr>
                <w:rFonts w:ascii="Times New Roman" w:eastAsia="Times New Roman" w:hAnsi="Times New Roman"/>
                <w:color w:val="000000"/>
                <w:spacing w:val="-1"/>
                <w:sz w:val="20"/>
                <w:szCs w:val="20"/>
              </w:rPr>
              <w:t>1</w:t>
            </w:r>
          </w:p>
        </w:tc>
      </w:tr>
      <w:tr w:rsidR="00885DA7" w:rsidRPr="00A67930" w14:paraId="0C515E73" w14:textId="77777777" w:rsidTr="00367400">
        <w:trPr>
          <w:trHeight w:val="480"/>
        </w:trPr>
        <w:tc>
          <w:tcPr>
            <w:tcW w:w="2594" w:type="dxa"/>
            <w:shd w:val="clear" w:color="auto" w:fill="auto"/>
            <w:hideMark/>
          </w:tcPr>
          <w:p w14:paraId="25B293BB" w14:textId="05E5662A"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o</w:t>
            </w:r>
            <w:r w:rsidRPr="005F2D3D">
              <w:rPr>
                <w:rFonts w:ascii="Times New Roman" w:eastAsia="Times New Roman" w:hAnsi="Times New Roman"/>
                <w:color w:val="000000"/>
                <w:spacing w:val="-1"/>
                <w:sz w:val="20"/>
                <w:szCs w:val="20"/>
              </w:rPr>
              <w:t>rganizationType</w:t>
            </w:r>
            <w:proofErr w:type="spellEnd"/>
          </w:p>
        </w:tc>
        <w:tc>
          <w:tcPr>
            <w:tcW w:w="1909" w:type="dxa"/>
            <w:shd w:val="clear" w:color="auto" w:fill="auto"/>
            <w:noWrap/>
            <w:hideMark/>
          </w:tcPr>
          <w:p w14:paraId="4EDA3B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658FFE1" w14:textId="77777777" w:rsidTr="00367400">
        <w:trPr>
          <w:trHeight w:val="720"/>
        </w:trPr>
        <w:tc>
          <w:tcPr>
            <w:tcW w:w="2594" w:type="dxa"/>
            <w:shd w:val="clear" w:color="auto" w:fill="auto"/>
            <w:hideMark/>
          </w:tcPr>
          <w:p w14:paraId="28A108E4" w14:textId="4C8D086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o</w:t>
            </w:r>
            <w:r w:rsidRPr="005F2D3D">
              <w:rPr>
                <w:rFonts w:ascii="Times New Roman" w:eastAsia="Times New Roman" w:hAnsi="Times New Roman"/>
                <w:color w:val="000000"/>
                <w:spacing w:val="-1"/>
                <w:sz w:val="20"/>
                <w:szCs w:val="20"/>
              </w:rPr>
              <w:t>rganizationId</w:t>
            </w:r>
            <w:proofErr w:type="spellEnd"/>
          </w:p>
        </w:tc>
        <w:tc>
          <w:tcPr>
            <w:tcW w:w="1909" w:type="dxa"/>
            <w:shd w:val="clear" w:color="auto" w:fill="auto"/>
            <w:noWrap/>
            <w:hideMark/>
          </w:tcPr>
          <w:p w14:paraId="44DEE5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4AA8CC7" w:rsidR="00885DA7" w:rsidRPr="005F2D3D" w:rsidRDefault="00885DA7" w:rsidP="009B404E">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r w:rsidR="00F3179C">
              <w:rPr>
                <w:rFonts w:ascii="Times New Roman" w:eastAsia="Times New Roman" w:hAnsi="Times New Roman"/>
                <w:color w:val="000000"/>
                <w:spacing w:val="-1"/>
                <w:sz w:val="20"/>
                <w:szCs w:val="20"/>
              </w:rPr>
              <w:t>organisationens</w:t>
            </w:r>
            <w:r w:rsidR="00F3179C" w:rsidRPr="005F2D3D">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id</w:t>
            </w:r>
            <w:r w:rsidR="00F3179C">
              <w:rPr>
                <w:rFonts w:ascii="Times New Roman" w:eastAsia="Times New Roman" w:hAnsi="Times New Roman"/>
                <w:color w:val="000000"/>
                <w:spacing w:val="-1"/>
                <w:sz w:val="20"/>
                <w:szCs w:val="20"/>
              </w:rPr>
              <w:t xml:space="preserve"> för Län, Kommun, Sjukvårdsregion, Land</w:t>
            </w:r>
            <w:r w:rsidRPr="005F2D3D">
              <w:rPr>
                <w:rFonts w:ascii="Times New Roman" w:eastAsia="Times New Roman" w:hAnsi="Times New Roman"/>
                <w:color w:val="000000"/>
                <w:spacing w:val="-1"/>
                <w:sz w:val="20"/>
                <w:szCs w:val="20"/>
              </w:rPr>
              <w:t xml:space="preserve">. </w:t>
            </w:r>
            <w:r w:rsidR="009B404E">
              <w:rPr>
                <w:rFonts w:ascii="Times New Roman" w:eastAsia="Times New Roman" w:hAnsi="Times New Roman"/>
                <w:color w:val="000000"/>
                <w:spacing w:val="-1"/>
                <w:sz w:val="20"/>
                <w:szCs w:val="20"/>
              </w:rPr>
              <w:t xml:space="preserve">Även för de </w:t>
            </w:r>
            <w:r w:rsidR="009B404E" w:rsidRPr="005F2D3D">
              <w:rPr>
                <w:rFonts w:ascii="Times New Roman" w:eastAsia="Times New Roman" w:hAnsi="Times New Roman"/>
                <w:color w:val="000000"/>
                <w:spacing w:val="-1"/>
                <w:sz w:val="20"/>
                <w:szCs w:val="20"/>
              </w:rPr>
              <w:t>Sjukhus</w:t>
            </w:r>
            <w:r w:rsidR="009B404E">
              <w:rPr>
                <w:rFonts w:ascii="Times New Roman" w:eastAsia="Times New Roman" w:hAnsi="Times New Roman"/>
                <w:color w:val="000000"/>
                <w:spacing w:val="-1"/>
                <w:sz w:val="20"/>
                <w:szCs w:val="20"/>
              </w:rPr>
              <w:t xml:space="preserve"> som identifieras med socialstyrelsens </w:t>
            </w:r>
            <w:proofErr w:type="spellStart"/>
            <w:r w:rsidR="009B404E">
              <w:rPr>
                <w:rFonts w:ascii="Times New Roman" w:eastAsia="Times New Roman" w:hAnsi="Times New Roman"/>
                <w:color w:val="000000"/>
                <w:spacing w:val="-1"/>
                <w:sz w:val="20"/>
                <w:szCs w:val="20"/>
              </w:rPr>
              <w:t>sjukhuskoder</w:t>
            </w:r>
            <w:proofErr w:type="spellEnd"/>
            <w:r w:rsidR="009B404E">
              <w:rPr>
                <w:rFonts w:ascii="Times New Roman" w:eastAsia="Times New Roman" w:hAnsi="Times New Roman"/>
                <w:color w:val="000000"/>
                <w:spacing w:val="-1"/>
                <w:sz w:val="20"/>
                <w:szCs w:val="20"/>
              </w:rPr>
              <w:t xml:space="preserve"> (se även </w:t>
            </w:r>
            <w:proofErr w:type="spellStart"/>
            <w:r w:rsidR="009B404E">
              <w:rPr>
                <w:rFonts w:ascii="Times New Roman" w:eastAsia="Times New Roman" w:hAnsi="Times New Roman"/>
                <w:color w:val="000000"/>
                <w:spacing w:val="-1"/>
                <w:sz w:val="20"/>
                <w:szCs w:val="20"/>
              </w:rPr>
              <w:t>hsaId</w:t>
            </w:r>
            <w:proofErr w:type="spellEnd"/>
            <w:r w:rsidR="009B404E">
              <w:rPr>
                <w:rFonts w:ascii="Times New Roman" w:eastAsia="Times New Roman" w:hAnsi="Times New Roman"/>
                <w:color w:val="000000"/>
                <w:spacing w:val="-1"/>
                <w:sz w:val="20"/>
                <w:szCs w:val="20"/>
              </w:rPr>
              <w:t>),</w:t>
            </w:r>
          </w:p>
        </w:tc>
        <w:tc>
          <w:tcPr>
            <w:tcW w:w="1386" w:type="dxa"/>
            <w:shd w:val="clear" w:color="auto" w:fill="auto"/>
            <w:noWrap/>
            <w:hideMark/>
          </w:tcPr>
          <w:p w14:paraId="6A50BC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04482F8" w14:textId="77777777" w:rsidTr="00367400">
        <w:trPr>
          <w:trHeight w:val="240"/>
        </w:trPr>
        <w:tc>
          <w:tcPr>
            <w:tcW w:w="2594" w:type="dxa"/>
            <w:shd w:val="clear" w:color="auto" w:fill="auto"/>
            <w:hideMark/>
          </w:tcPr>
          <w:p w14:paraId="0F5D3E9F" w14:textId="4DE7A67A"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a</w:t>
            </w:r>
            <w:r w:rsidRPr="005F2D3D">
              <w:rPr>
                <w:rFonts w:ascii="Times New Roman" w:eastAsia="Times New Roman" w:hAnsi="Times New Roman"/>
                <w:color w:val="000000"/>
                <w:spacing w:val="-1"/>
                <w:sz w:val="20"/>
                <w:szCs w:val="20"/>
              </w:rPr>
              <w:t>sOrganizationpartOf</w:t>
            </w:r>
            <w:proofErr w:type="spellEnd"/>
          </w:p>
        </w:tc>
        <w:tc>
          <w:tcPr>
            <w:tcW w:w="1909" w:type="dxa"/>
            <w:shd w:val="clear" w:color="auto" w:fill="auto"/>
            <w:noWrap/>
            <w:hideMark/>
          </w:tcPr>
          <w:p w14:paraId="0738121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2EC1C0E2" w:rsidR="00885DA7" w:rsidRPr="005F2D3D" w:rsidRDefault="004B0283" w:rsidP="002E776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Beskriver den </w:t>
            </w:r>
            <w:r w:rsidR="002E776B">
              <w:rPr>
                <w:rFonts w:ascii="Times New Roman" w:eastAsia="Times New Roman" w:hAnsi="Times New Roman"/>
                <w:color w:val="000000"/>
                <w:spacing w:val="-1"/>
                <w:sz w:val="20"/>
                <w:szCs w:val="20"/>
              </w:rPr>
              <w:t xml:space="preserve">organisatoriska enhet som enheten i fråga är en del av. Exempelvis det län som en vårdenhet ligger i eller det land som ett län tillhör. Se </w:t>
            </w:r>
            <w:r w:rsidR="00CE085D">
              <w:rPr>
                <w:rFonts w:ascii="Times New Roman" w:eastAsia="Times New Roman" w:hAnsi="Times New Roman"/>
                <w:color w:val="000000"/>
                <w:spacing w:val="-1"/>
                <w:sz w:val="20"/>
                <w:szCs w:val="20"/>
              </w:rPr>
              <w:t xml:space="preserve">även </w:t>
            </w:r>
            <w:r w:rsidR="002E776B">
              <w:rPr>
                <w:rFonts w:ascii="Times New Roman" w:eastAsia="Times New Roman" w:hAnsi="Times New Roman"/>
                <w:color w:val="000000"/>
                <w:spacing w:val="-1"/>
                <w:sz w:val="20"/>
                <w:szCs w:val="20"/>
              </w:rPr>
              <w:t xml:space="preserve">fältregler för </w:t>
            </w:r>
            <w:proofErr w:type="spellStart"/>
            <w:r w:rsidR="002E776B">
              <w:rPr>
                <w:rFonts w:ascii="Times New Roman" w:eastAsia="Times New Roman" w:hAnsi="Times New Roman"/>
                <w:color w:val="000000"/>
                <w:spacing w:val="-1"/>
                <w:sz w:val="20"/>
                <w:szCs w:val="20"/>
              </w:rPr>
              <w:t>performingOrganization</w:t>
            </w:r>
            <w:proofErr w:type="spellEnd"/>
            <w:r w:rsidR="002E776B">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7400DDA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53B57D0C" w14:textId="77777777" w:rsidTr="00B844A9">
        <w:trPr>
          <w:trHeight w:val="240"/>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6870038D" w14:textId="1943456D"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453235"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75A3EA00"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54FE88"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1708A776" w14:textId="77777777" w:rsidTr="00B844A9">
        <w:trPr>
          <w:trHeight w:val="240"/>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748B26CC" w14:textId="5A116BA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sidR="00CE085D">
              <w:rPr>
                <w:rFonts w:ascii="Times New Roman" w:eastAsia="Times New Roman" w:hAnsi="Times New Roman"/>
                <w:color w:val="000000"/>
                <w:spacing w:val="-1"/>
                <w:sz w:val="20"/>
                <w:szCs w:val="20"/>
              </w:rPr>
              <w:t>system</w:t>
            </w:r>
            <w:r>
              <w:rPr>
                <w:rFonts w:ascii="Times New Roman" w:eastAsia="Times New Roman" w:hAnsi="Times New Roman"/>
                <w:color w:val="000000"/>
                <w:spacing w:val="-1"/>
                <w:sz w:val="20"/>
                <w:szCs w:val="20"/>
              </w:rPr>
              <w:t>id</w:t>
            </w:r>
            <w:proofErr w:type="spellEnd"/>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95C6077"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IIType</w:t>
            </w:r>
            <w:proofErr w:type="spellEnd"/>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07ED6E8E" w14:textId="2E1EADB2"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B258A4">
              <w:rPr>
                <w:rFonts w:ascii="Times New Roman" w:eastAsia="Times New Roman" w:hAnsi="Times New Roman"/>
                <w:color w:val="000000"/>
                <w:spacing w:val="-1"/>
                <w:sz w:val="20"/>
                <w:szCs w:val="20"/>
              </w:rPr>
              <w:t>1.2.752.129.2.1.4.1</w:t>
            </w:r>
            <w:r>
              <w:rPr>
                <w:rFonts w:ascii="Times New Roman" w:eastAsia="Times New Roman" w:hAnsi="Times New Roman"/>
                <w:color w:val="000000"/>
                <w:spacing w:val="-1"/>
                <w:sz w:val="20"/>
                <w:szCs w:val="20"/>
              </w:rPr>
              <w:t xml:space="preserve"> om </w:t>
            </w:r>
            <w:proofErr w:type="spellStart"/>
            <w:r>
              <w:rPr>
                <w:rFonts w:ascii="Times New Roman" w:eastAsia="Times New Roman" w:hAnsi="Times New Roman"/>
                <w:color w:val="000000"/>
                <w:spacing w:val="-1"/>
                <w:sz w:val="20"/>
                <w:szCs w:val="20"/>
              </w:rPr>
              <w:t>HSAId</w:t>
            </w:r>
            <w:proofErr w:type="spellEnd"/>
            <w:r>
              <w:rPr>
                <w:rFonts w:ascii="Times New Roman" w:eastAsia="Times New Roman" w:hAnsi="Times New Roman"/>
                <w:color w:val="000000"/>
                <w:spacing w:val="-1"/>
                <w:sz w:val="20"/>
                <w:szCs w:val="20"/>
              </w:rPr>
              <w:t xml:space="preserve"> används,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w:t>
            </w:r>
            <w:r w:rsidRPr="00B258A4">
              <w:rPr>
                <w:rFonts w:ascii="Times New Roman" w:eastAsia="Times New Roman" w:hAnsi="Times New Roman"/>
                <w:color w:val="000000"/>
                <w:spacing w:val="-1"/>
                <w:sz w:val="20"/>
                <w:szCs w:val="20"/>
              </w:rPr>
              <w:t>1.2.752.129.2.1.2.1</w:t>
            </w:r>
            <w:r>
              <w:rPr>
                <w:rFonts w:ascii="Times New Roman" w:eastAsia="Times New Roman" w:hAnsi="Times New Roman"/>
                <w:color w:val="000000"/>
                <w:spacing w:val="-1"/>
                <w:sz w:val="20"/>
                <w:szCs w:val="20"/>
              </w:rPr>
              <w:t xml:space="preserve"> om lokalt unikt </w:t>
            </w:r>
            <w:proofErr w:type="spellStart"/>
            <w:r>
              <w:rPr>
                <w:rFonts w:ascii="Times New Roman" w:eastAsia="Times New Roman" w:hAnsi="Times New Roman"/>
                <w:color w:val="000000"/>
                <w:spacing w:val="-1"/>
                <w:sz w:val="20"/>
                <w:szCs w:val="20"/>
              </w:rPr>
              <w:t>systemId</w:t>
            </w:r>
            <w:proofErr w:type="spellEnd"/>
            <w:r>
              <w:rPr>
                <w:rFonts w:ascii="Times New Roman" w:eastAsia="Times New Roman" w:hAnsi="Times New Roman"/>
                <w:color w:val="000000"/>
                <w:spacing w:val="-1"/>
                <w:sz w:val="20"/>
                <w:szCs w:val="20"/>
              </w:rPr>
              <w:t xml:space="preserve"> används</w:t>
            </w:r>
            <w:r w:rsidR="00CE085D">
              <w:rPr>
                <w:rFonts w:ascii="Times New Roman" w:eastAsia="Times New Roman" w:hAnsi="Times New Roman"/>
                <w:color w:val="000000"/>
                <w:spacing w:val="-1"/>
                <w:sz w:val="20"/>
                <w:szCs w:val="20"/>
              </w:rPr>
              <w:t xml:space="preserve"> </w:t>
            </w:r>
            <w:proofErr w:type="spellStart"/>
            <w:r w:rsidR="00CE085D">
              <w:rPr>
                <w:rFonts w:ascii="Times New Roman" w:eastAsia="Times New Roman" w:hAnsi="Times New Roman"/>
                <w:color w:val="000000"/>
                <w:spacing w:val="-1"/>
                <w:sz w:val="20"/>
                <w:szCs w:val="20"/>
              </w:rPr>
              <w:t>loklalt</w:t>
            </w:r>
            <w:proofErr w:type="spellEnd"/>
            <w:r w:rsidR="00CE085D">
              <w:rPr>
                <w:rFonts w:ascii="Times New Roman" w:eastAsia="Times New Roman" w:hAnsi="Times New Roman"/>
                <w:color w:val="000000"/>
                <w:spacing w:val="-1"/>
                <w:sz w:val="20"/>
                <w:szCs w:val="20"/>
              </w:rPr>
              <w:t xml:space="preserve"> unika </w:t>
            </w:r>
            <w:proofErr w:type="spellStart"/>
            <w:r w:rsidR="00CE085D">
              <w:rPr>
                <w:rFonts w:ascii="Times New Roman" w:eastAsia="Times New Roman" w:hAnsi="Times New Roman"/>
                <w:color w:val="000000"/>
                <w:spacing w:val="-1"/>
                <w:sz w:val="20"/>
                <w:szCs w:val="20"/>
              </w:rPr>
              <w:t>systemId</w:t>
            </w:r>
            <w:proofErr w:type="spellEnd"/>
            <w:r w:rsidR="00CE085D">
              <w:rPr>
                <w:rFonts w:ascii="Times New Roman" w:eastAsia="Times New Roman" w:hAnsi="Times New Roman"/>
                <w:color w:val="000000"/>
                <w:spacing w:val="-1"/>
                <w:sz w:val="20"/>
                <w:szCs w:val="20"/>
              </w:rPr>
              <w:t xml:space="preserve"> </w:t>
            </w:r>
            <w:proofErr w:type="spellStart"/>
            <w:r w:rsidR="00CE085D">
              <w:rPr>
                <w:rFonts w:ascii="Times New Roman" w:eastAsia="Times New Roman" w:hAnsi="Times New Roman"/>
                <w:color w:val="000000"/>
                <w:spacing w:val="-1"/>
                <w:sz w:val="20"/>
                <w:szCs w:val="20"/>
              </w:rPr>
              <w:t>prefixas</w:t>
            </w:r>
            <w:proofErr w:type="spellEnd"/>
            <w:r w:rsidR="00CE085D">
              <w:rPr>
                <w:rFonts w:ascii="Times New Roman" w:eastAsia="Times New Roman" w:hAnsi="Times New Roman"/>
                <w:color w:val="000000"/>
                <w:spacing w:val="-1"/>
                <w:sz w:val="20"/>
                <w:szCs w:val="20"/>
              </w:rPr>
              <w:t xml:space="preserve"> med organisationens </w:t>
            </w:r>
            <w:proofErr w:type="spellStart"/>
            <w:r w:rsidR="00CE085D">
              <w:rPr>
                <w:rFonts w:ascii="Times New Roman" w:eastAsia="Times New Roman" w:hAnsi="Times New Roman"/>
                <w:color w:val="000000"/>
                <w:spacing w:val="-1"/>
                <w:sz w:val="20"/>
                <w:szCs w:val="20"/>
              </w:rPr>
              <w:t>HSA</w:t>
            </w:r>
            <w:proofErr w:type="spellEnd"/>
            <w:r w:rsidR="00CE085D">
              <w:rPr>
                <w:rFonts w:ascii="Times New Roman" w:eastAsia="Times New Roman" w:hAnsi="Times New Roman"/>
                <w:color w:val="000000"/>
                <w:spacing w:val="-1"/>
                <w:sz w:val="20"/>
                <w:szCs w:val="20"/>
              </w:rPr>
              <w:t>-id</w:t>
            </w:r>
            <w:proofErr w:type="gramStart"/>
            <w:r w:rsidR="00CE085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 xml:space="preserve"> Extension=</w:t>
            </w:r>
            <w:proofErr w:type="spellStart"/>
            <w:proofErr w:type="gramStart"/>
            <w:r>
              <w:rPr>
                <w:rFonts w:ascii="Times New Roman" w:eastAsia="Times New Roman" w:hAnsi="Times New Roman"/>
                <w:color w:val="000000"/>
                <w:spacing w:val="-1"/>
                <w:sz w:val="20"/>
                <w:szCs w:val="20"/>
              </w:rPr>
              <w:t>Id:t</w:t>
            </w:r>
            <w:proofErr w:type="spellEnd"/>
            <w:proofErr w:type="gramEnd"/>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B6EF57"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7A004F41" w14:textId="77777777" w:rsidTr="00B844A9">
        <w:trPr>
          <w:trHeight w:val="240"/>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420D1EF4" w14:textId="42C4ADC2"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C693C41"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3C393346"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Namnet på systemet, exempelvis kvalitetsregistrets namn i syfte att kunna presenteras som ”källa” i ett användargränssnitt. </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0DDF7"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9" w:name="_Toc243452573"/>
      <w:bookmarkStart w:id="100" w:name="_Toc290544585"/>
      <w:r>
        <w:t>Övriga regler</w:t>
      </w:r>
      <w:bookmarkEnd w:id="99"/>
      <w:bookmarkEnd w:id="100"/>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338F82E5" w14:textId="77777777" w:rsidR="00885DA7" w:rsidRDefault="00885DA7" w:rsidP="007253F5"/>
    <w:p w14:paraId="0748404B" w14:textId="6EF4A1C8" w:rsidR="00885DA7" w:rsidRPr="00893087" w:rsidRDefault="00885DA7" w:rsidP="007253F5">
      <w:pPr>
        <w:rPr>
          <w:u w:val="single"/>
        </w:rPr>
      </w:pPr>
      <w:proofErr w:type="spellStart"/>
      <w:r w:rsidRPr="00893087">
        <w:rPr>
          <w:u w:val="single"/>
        </w:rPr>
        <w:t>measurementChecksum</w:t>
      </w:r>
      <w:proofErr w:type="spellEnd"/>
    </w:p>
    <w:p w14:paraId="7053D9C4" w14:textId="44471B07" w:rsidR="00885DA7" w:rsidRDefault="00885DA7" w:rsidP="007253F5">
      <w:r>
        <w:t xml:space="preserve">Beräkningen </w:t>
      </w:r>
      <w:r w:rsidR="00893087">
        <w:t xml:space="preserve">skall göras så att om något </w:t>
      </w:r>
      <w:proofErr w:type="spellStart"/>
      <w:r w:rsidR="00893087">
        <w:t>measurement</w:t>
      </w:r>
      <w:proofErr w:type="spellEnd"/>
      <w:r w:rsidR="00893087">
        <w:t xml:space="preserve"> läggs till eller tas bort, samt om något av värdena i </w:t>
      </w:r>
      <w:proofErr w:type="spellStart"/>
      <w:r w:rsidR="00893087">
        <w:t>measurements</w:t>
      </w:r>
      <w:proofErr w:type="spellEnd"/>
      <w:r w:rsidR="00893087">
        <w:t xml:space="preserve"> underliggande element ändras så skall en fråga med samma </w:t>
      </w:r>
      <w:proofErr w:type="spellStart"/>
      <w:r w:rsidR="00893087">
        <w:t>inparametrar</w:t>
      </w:r>
      <w:proofErr w:type="spellEnd"/>
      <w:r w:rsidR="00893087">
        <w:t xml:space="preserve"> ställd före och efter förändringen på producentsidan ge olika </w:t>
      </w:r>
      <w:proofErr w:type="spellStart"/>
      <w:r w:rsidR="00893087">
        <w:t>measurementChecksum</w:t>
      </w:r>
      <w:proofErr w:type="spellEnd"/>
      <w:r w:rsidR="00893087">
        <w:t xml:space="preserve">. </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76E4AA4A" w14:textId="1F1B37CA" w:rsidR="00893087" w:rsidRDefault="00893087" w:rsidP="007253F5">
      <w:r>
        <w:t xml:space="preserve">Ett </w:t>
      </w:r>
      <w:proofErr w:type="spellStart"/>
      <w:r>
        <w:t>measure</w:t>
      </w:r>
      <w:proofErr w:type="spellEnd"/>
      <w:r>
        <w:t xml:space="preserve"> är i kvalitetsindikatorkatalogen angivet att mätas som ’</w:t>
      </w:r>
      <w:proofErr w:type="spellStart"/>
      <w:r>
        <w:t>ProportionMeasure</w:t>
      </w:r>
      <w:proofErr w:type="spellEnd"/>
      <w:r>
        <w:t>’, ’</w:t>
      </w:r>
      <w:proofErr w:type="spellStart"/>
      <w:r>
        <w:t>ContinuousVariableMeasure</w:t>
      </w:r>
      <w:proofErr w:type="spellEnd"/>
      <w:r>
        <w:t xml:space="preserve">’ eller </w:t>
      </w:r>
      <w:proofErr w:type="gramStart"/>
      <w:r>
        <w:t>’</w:t>
      </w:r>
      <w:r w:rsidRPr="00893087">
        <w:t xml:space="preserve"> </w:t>
      </w:r>
      <w:proofErr w:type="spellStart"/>
      <w:r>
        <w:t>CohortMeasure</w:t>
      </w:r>
      <w:proofErr w:type="spellEnd"/>
      <w:r>
        <w:t>’</w:t>
      </w:r>
      <w:proofErr w:type="gramEnd"/>
      <w:r>
        <w:t xml:space="preserve">. Endast en av dessa underelement får förekomma under </w:t>
      </w:r>
      <w:proofErr w:type="spellStart"/>
      <w:r>
        <w:t>measure</w:t>
      </w:r>
      <w:proofErr w:type="spellEnd"/>
      <w:r>
        <w:t xml:space="preserve">-elementet, och det skall vara den typ som svarar mot definitionen i kvalitetsindikatorkatalogen. </w:t>
      </w:r>
    </w:p>
    <w:p w14:paraId="281F8149" w14:textId="65D31DB8" w:rsidR="007253F5" w:rsidRPr="005F2D3D" w:rsidRDefault="00893087" w:rsidP="007253F5">
      <w:pPr>
        <w:rPr>
          <w:color w:val="000000"/>
        </w:rPr>
      </w:pPr>
      <w:proofErr w:type="spellStart"/>
      <w:proofErr w:type="gramStart"/>
      <w:r>
        <w:t>Kviter</w:t>
      </w:r>
      <w:proofErr w:type="spellEnd"/>
      <w:r w:rsidR="009B404E">
        <w:t xml:space="preserve"> anges som ’</w:t>
      </w:r>
      <w:proofErr w:type="spellStart"/>
      <w:r w:rsidR="009B404E">
        <w:t>ProportionMeasure</w:t>
      </w:r>
      <w:proofErr w:type="spellEnd"/>
      <w:r w:rsidR="009B404E">
        <w:t>’ och mätvärden anges om ’</w:t>
      </w:r>
      <w:proofErr w:type="spellStart"/>
      <w:r w:rsidR="009B404E">
        <w:t>ContinuousVariableMeasure</w:t>
      </w:r>
      <w:proofErr w:type="spellEnd"/>
      <w:r w:rsidR="009B404E">
        <w:t>’</w:t>
      </w:r>
      <w:proofErr w:type="gramEnd"/>
      <w:r w:rsidR="009B404E">
        <w:t xml:space="preserve">. </w:t>
      </w:r>
      <w:proofErr w:type="gramStart"/>
      <w:r w:rsidR="009B404E">
        <w:t xml:space="preserve">Räknar man bara förekomster av något anges det som </w:t>
      </w:r>
      <w:r>
        <w:t>’</w:t>
      </w:r>
      <w:proofErr w:type="spellStart"/>
      <w:r w:rsidR="009B404E">
        <w:t>CohortMeasure</w:t>
      </w:r>
      <w:proofErr w:type="spellEnd"/>
      <w:r>
        <w:t>’</w:t>
      </w:r>
      <w:proofErr w:type="gramEnd"/>
      <w:r w:rsidR="009B404E">
        <w:t>.</w:t>
      </w:r>
      <w:r w:rsidR="007253F5" w:rsidRPr="005F2D3D">
        <w:rPr>
          <w:color w:val="000000"/>
        </w:rPr>
        <w:t xml:space="preserve">.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33A6A7EC" w:rsidR="007253F5"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r w:rsidR="00183B91">
        <w:rPr>
          <w:color w:val="000000"/>
        </w:rPr>
        <w:t>Se även bilden nedan.</w:t>
      </w:r>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6DB24D9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893087">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6C57AE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ACBE00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4AEA7DA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20E30F4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41CE566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23D4D8E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3791CD9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6F88F2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73BD680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444D9E0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70B359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2B87800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084785D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3AE6D8F5"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451E03E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2B8860A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29F1A9A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37077A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34F0E8B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191B852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4FCFDB2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7416FA3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3089559D"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1FA62E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455FE0E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0A43958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5DCBF17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73FB86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13710F2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735ECFE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175A225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77E331C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rgai</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zationName</w:t>
            </w:r>
            <w:proofErr w:type="spellEnd"/>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61FA5E0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5CF6741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75D02A49"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4DF3187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01FFA23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46FF0F4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41F9842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1C4F1AC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21C39CB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685ED59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1934F0E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1F0A88B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722C84B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30EB3F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4BEE5E8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12ACE73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0E2DF23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13B29A74"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45DBFF8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23E6980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606381B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6474FBC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76EC3CD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5FE6D06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34D5162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6DBF5B6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6122C0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0D3C39F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5A88669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3DD468A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18BE9DB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63B4416D"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153EE04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282F741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3F855DD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7A6DBF8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5F5936EB"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C9CBAE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23BAE8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5467835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2227770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5F0E252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3CB337C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4270CB5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7C361CA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42F60E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7489E62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694E52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7CBC587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5D01FA" w:rsidRPr="005F2D3D" w14:paraId="4533F3A8"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75221BD" w14:textId="2CF481EA" w:rsidR="005D01FA" w:rsidRPr="005D01FA" w:rsidRDefault="005D01FA" w:rsidP="0027624B">
            <w:pPr>
              <w:spacing w:line="240" w:lineRule="auto"/>
              <w:rPr>
                <w:rFonts w:ascii="Arial" w:eastAsia="Times New Roman" w:hAnsi="Arial" w:cs="Arial"/>
                <w:color w:val="000000"/>
                <w:szCs w:val="20"/>
                <w:lang w:eastAsia="sv-SE"/>
              </w:rPr>
            </w:pPr>
            <w:r>
              <w:rPr>
                <w:rFonts w:ascii="Arial" w:eastAsia="Times New Roman" w:hAnsi="Arial" w:cs="Arial"/>
                <w:color w:val="000000"/>
                <w:szCs w:val="20"/>
                <w:lang w:eastAsia="sv-SE"/>
              </w:rPr>
              <w:t>Sjukvårdsregion</w:t>
            </w:r>
            <w:r w:rsidRPr="005D01FA">
              <w:rPr>
                <w:rFonts w:ascii="Arial" w:eastAsia="Times New Roman" w:hAnsi="Arial" w:cs="Arial"/>
                <w:color w:val="000000"/>
                <w:szCs w:val="20"/>
                <w:lang w:eastAsia="sv-SE"/>
              </w:rPr>
              <w:t>:</w:t>
            </w:r>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4E5211B" w14:textId="77777777" w:rsidR="005D01FA" w:rsidRPr="005D01FA" w:rsidRDefault="005D01FA" w:rsidP="0027624B">
            <w:pPr>
              <w:spacing w:line="240" w:lineRule="auto"/>
              <w:rPr>
                <w:rFonts w:ascii="Arial" w:eastAsia="Times New Roman" w:hAnsi="Arial" w:cs="Arial"/>
                <w:color w:val="000000"/>
                <w:szCs w:val="20"/>
                <w:lang w:eastAsia="sv-SE"/>
              </w:rPr>
            </w:pPr>
          </w:p>
        </w:tc>
      </w:tr>
      <w:tr w:rsidR="005D01FA" w:rsidRPr="005F2D3D" w14:paraId="3CBF76DF"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5174E9E" w14:textId="77777777" w:rsidR="005D01FA" w:rsidRPr="005D01FA" w:rsidRDefault="005D01FA" w:rsidP="0027624B">
            <w:pPr>
              <w:spacing w:line="240" w:lineRule="auto"/>
              <w:rPr>
                <w:rFonts w:ascii="Arial" w:eastAsia="Times New Roman" w:hAnsi="Arial" w:cs="Arial"/>
                <w:color w:val="000000"/>
                <w:szCs w:val="20"/>
                <w:lang w:eastAsia="sv-SE"/>
              </w:rPr>
            </w:pPr>
            <w:r w:rsidRPr="005D01FA">
              <w:rPr>
                <w:rFonts w:ascii="Arial" w:eastAsia="Times New Roman" w:hAnsi="Arial" w:cs="Arial"/>
                <w:color w:val="000000"/>
                <w:szCs w:val="20"/>
                <w:lang w:eastAsia="sv-SE"/>
              </w:rPr>
              <w:t>Element</w:t>
            </w:r>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2FF465" w14:textId="77777777" w:rsidR="005D01FA" w:rsidRPr="005D01FA" w:rsidRDefault="005D01FA" w:rsidP="0027624B">
            <w:pPr>
              <w:spacing w:line="240" w:lineRule="auto"/>
              <w:rPr>
                <w:rFonts w:ascii="Arial" w:eastAsia="Times New Roman" w:hAnsi="Arial" w:cs="Arial"/>
                <w:color w:val="000000"/>
                <w:szCs w:val="20"/>
                <w:lang w:eastAsia="sv-SE"/>
              </w:rPr>
            </w:pPr>
            <w:r w:rsidRPr="005D01FA">
              <w:rPr>
                <w:rFonts w:ascii="Arial" w:eastAsia="Times New Roman" w:hAnsi="Arial" w:cs="Arial"/>
                <w:color w:val="000000"/>
                <w:szCs w:val="20"/>
                <w:lang w:eastAsia="sv-SE"/>
              </w:rPr>
              <w:t>Värde</w:t>
            </w:r>
          </w:p>
        </w:tc>
      </w:tr>
      <w:tr w:rsidR="005D01FA" w:rsidRPr="005F2D3D" w14:paraId="41AF6D85"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18401AFC"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580472" w14:textId="77777777" w:rsidR="005D01FA" w:rsidRPr="005F2D3D" w:rsidRDefault="005D01FA" w:rsidP="0027624B">
            <w:pPr>
              <w:spacing w:line="240" w:lineRule="auto"/>
              <w:rPr>
                <w:rFonts w:ascii="Arial" w:eastAsia="Times New Roman" w:hAnsi="Arial" w:cs="Arial"/>
                <w:color w:val="000000"/>
                <w:szCs w:val="20"/>
                <w:lang w:eastAsia="sv-SE"/>
              </w:rPr>
            </w:pPr>
          </w:p>
        </w:tc>
      </w:tr>
      <w:tr w:rsidR="005D01FA" w:rsidRPr="005F2D3D" w14:paraId="428EDFA7"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2095492"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FE22EE" w14:textId="368C3D3D" w:rsidR="005D01FA" w:rsidRPr="005F2D3D" w:rsidRDefault="005D01FA" w:rsidP="0027624B">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r>
              <w:rPr>
                <w:rFonts w:ascii="Arial" w:eastAsia="Times New Roman" w:hAnsi="Arial" w:cs="Arial"/>
                <w:color w:val="000000"/>
                <w:szCs w:val="20"/>
                <w:lang w:eastAsia="sv-SE"/>
              </w:rPr>
              <w:t>s sjukvårdsregion</w:t>
            </w:r>
            <w:r w:rsidRPr="005F2D3D">
              <w:rPr>
                <w:rFonts w:ascii="Arial" w:eastAsia="Times New Roman" w:hAnsi="Arial" w:cs="Arial"/>
                <w:color w:val="000000"/>
                <w:szCs w:val="20"/>
                <w:lang w:eastAsia="sv-SE"/>
              </w:rPr>
              <w:t>”</w:t>
            </w:r>
          </w:p>
        </w:tc>
      </w:tr>
      <w:tr w:rsidR="005D01FA" w:rsidRPr="005F2D3D" w14:paraId="0FE95B57"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E26D651"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8DAA9" w14:textId="2442FBA1" w:rsidR="005D01FA" w:rsidRPr="005F2D3D" w:rsidRDefault="005D01FA" w:rsidP="005D01FA">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Sjukvardsregion</w:t>
            </w:r>
            <w:proofErr w:type="spellEnd"/>
            <w:r w:rsidRPr="005F2D3D">
              <w:rPr>
                <w:rFonts w:ascii="Arial" w:eastAsia="Times New Roman" w:hAnsi="Arial" w:cs="Arial"/>
                <w:color w:val="000000"/>
                <w:szCs w:val="20"/>
                <w:lang w:eastAsia="sv-SE"/>
              </w:rPr>
              <w:t>”</w:t>
            </w:r>
          </w:p>
        </w:tc>
      </w:tr>
      <w:tr w:rsidR="005D01FA" w:rsidRPr="005F2D3D" w14:paraId="1B16AD3B"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661D933"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72D61CAA" w14:textId="62AD89CC" w:rsidR="005D01FA" w:rsidRPr="005F2D3D" w:rsidRDefault="005D01FA" w:rsidP="005D01FA">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OID</w:t>
            </w:r>
            <w:proofErr w:type="spellEnd"/>
            <w:r w:rsidRPr="005D01FA">
              <w:rPr>
                <w:rFonts w:ascii="Arial" w:eastAsia="Times New Roman" w:hAnsi="Arial" w:cs="Arial"/>
                <w:color w:val="000000"/>
                <w:szCs w:val="20"/>
                <w:lang w:eastAsia="sv-SE"/>
              </w:rPr>
              <w:t>”,</w:t>
            </w:r>
            <w:r w:rsidRPr="005F2D3D">
              <w:rPr>
                <w:rFonts w:ascii="Arial" w:eastAsia="Times New Roman" w:hAnsi="Arial" w:cs="Arial"/>
                <w:color w:val="000000"/>
                <w:szCs w:val="20"/>
                <w:lang w:eastAsia="sv-SE"/>
              </w:rPr>
              <w:t xml:space="preserve"> Extension=</w:t>
            </w:r>
            <w:r>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TBD</w:t>
            </w:r>
            <w:proofErr w:type="spellEnd"/>
            <w:r w:rsidRPr="005F2D3D">
              <w:rPr>
                <w:rFonts w:ascii="Arial" w:eastAsia="Times New Roman" w:hAnsi="Arial" w:cs="Arial"/>
                <w:color w:val="000000"/>
                <w:szCs w:val="20"/>
                <w:lang w:eastAsia="sv-SE"/>
              </w:rPr>
              <w:t>”</w:t>
            </w:r>
          </w:p>
        </w:tc>
      </w:tr>
      <w:tr w:rsidR="005D01FA" w:rsidRPr="005F2D3D" w14:paraId="20F30D13"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5000737E"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5B986B" w14:textId="77777777" w:rsidR="005D01FA" w:rsidRPr="005F2D3D" w:rsidRDefault="005D01FA" w:rsidP="0027624B">
            <w:pPr>
              <w:spacing w:line="240" w:lineRule="auto"/>
              <w:rPr>
                <w:rFonts w:ascii="Arial" w:eastAsia="Times New Roman" w:hAnsi="Arial" w:cs="Arial"/>
                <w:color w:val="000000"/>
                <w:szCs w:val="20"/>
                <w:lang w:eastAsia="sv-SE"/>
              </w:rPr>
            </w:pPr>
          </w:p>
        </w:tc>
      </w:tr>
      <w:tr w:rsidR="005D01FA" w:rsidRPr="005F2D3D" w14:paraId="1B8BEC41"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27496154"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279BAC" w14:textId="77777777" w:rsidR="005D01FA" w:rsidRPr="005F2D3D" w:rsidRDefault="005D01FA" w:rsidP="0027624B">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5D01FA" w:rsidRPr="005F2D3D" w14:paraId="5111E7E8"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61F33A20"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09C686" w14:textId="77777777" w:rsidR="005D01FA" w:rsidRPr="005F2D3D" w:rsidRDefault="005D01FA" w:rsidP="0027624B">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5D01FA" w:rsidRPr="005F2D3D" w14:paraId="52BD1104"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6FA9855"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B2C1AE" w14:textId="77777777" w:rsidR="005D01FA" w:rsidRPr="005F2D3D" w:rsidRDefault="005D01FA" w:rsidP="0027624B">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D01FA">
              <w:rPr>
                <w:rFonts w:ascii="Arial" w:eastAsia="Times New Roman" w:hAnsi="Arial" w:cs="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40122E84" w14:textId="609BA526" w:rsidR="007253F5" w:rsidRPr="00CE085D" w:rsidRDefault="007253F5" w:rsidP="00CE085D">
      <w:pPr>
        <w:pStyle w:val="Liststycke"/>
        <w:numPr>
          <w:ilvl w:val="0"/>
          <w:numId w:val="30"/>
        </w:numPr>
        <w:rPr>
          <w:color w:val="000000"/>
        </w:rPr>
      </w:pPr>
      <w:r w:rsidRPr="00CE085D">
        <w:rPr>
          <w:color w:val="000000"/>
        </w:rPr>
        <w:t xml:space="preserve">Om en tjänsteproducent skall rapportera värden för vårdenheter, samt länsmedelvärde och riksmedelvärde kommer det komma ett </w:t>
      </w:r>
      <w:proofErr w:type="spellStart"/>
      <w:r w:rsidRPr="00CE085D">
        <w:rPr>
          <w:color w:val="000000"/>
        </w:rPr>
        <w:t>measure</w:t>
      </w:r>
      <w:proofErr w:type="spellEnd"/>
      <w:r w:rsidRPr="00CE085D">
        <w:rPr>
          <w:color w:val="000000"/>
        </w:rPr>
        <w:t xml:space="preserve"> för varje vårdenhet med </w:t>
      </w:r>
      <w:proofErr w:type="spellStart"/>
      <w:r w:rsidRPr="00CE085D">
        <w:rPr>
          <w:color w:val="000000"/>
        </w:rPr>
        <w:t>performingOrganization</w:t>
      </w:r>
      <w:proofErr w:type="spellEnd"/>
      <w:r w:rsidRPr="00CE085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CE085D">
        <w:rPr>
          <w:color w:val="000000"/>
        </w:rPr>
        <w:t>measure</w:t>
      </w:r>
      <w:proofErr w:type="spellEnd"/>
      <w:r w:rsidRPr="00CE085D">
        <w:rPr>
          <w:color w:val="000000"/>
        </w:rPr>
        <w:t xml:space="preserve"> för varje län enligt strukturen för ”Län”, samt ett </w:t>
      </w:r>
      <w:proofErr w:type="spellStart"/>
      <w:r w:rsidRPr="00CE085D">
        <w:rPr>
          <w:color w:val="000000"/>
        </w:rPr>
        <w:t>measure</w:t>
      </w:r>
      <w:proofErr w:type="spellEnd"/>
      <w:r w:rsidRPr="00CE085D">
        <w:rPr>
          <w:color w:val="000000"/>
        </w:rPr>
        <w:t xml:space="preserve"> för riket enligt strukturen för ”Riket”. </w:t>
      </w:r>
    </w:p>
    <w:p w14:paraId="148F6701" w14:textId="13C266FD" w:rsidR="007253F5" w:rsidRPr="00CE085D" w:rsidRDefault="007253F5" w:rsidP="00CE085D">
      <w:pPr>
        <w:pStyle w:val="Liststycke"/>
        <w:numPr>
          <w:ilvl w:val="0"/>
          <w:numId w:val="30"/>
        </w:numPr>
        <w:rPr>
          <w:color w:val="000000"/>
        </w:rPr>
      </w:pPr>
      <w:r w:rsidRPr="00CE085D">
        <w:rPr>
          <w:color w:val="000000"/>
        </w:rPr>
        <w:t xml:space="preserve">Vårdenheter identifieras </w:t>
      </w:r>
      <w:r w:rsidR="009B404E" w:rsidRPr="00CE085D">
        <w:rPr>
          <w:color w:val="000000"/>
        </w:rPr>
        <w:t xml:space="preserve">endast </w:t>
      </w:r>
      <w:r w:rsidRPr="00CE085D">
        <w:rPr>
          <w:color w:val="000000"/>
        </w:rPr>
        <w:t xml:space="preserve">med </w:t>
      </w:r>
      <w:proofErr w:type="spellStart"/>
      <w:r w:rsidRPr="00CE085D">
        <w:rPr>
          <w:color w:val="000000"/>
        </w:rPr>
        <w:t>HSAId</w:t>
      </w:r>
      <w:proofErr w:type="spellEnd"/>
      <w:r w:rsidR="00B258A4" w:rsidRPr="00CE085D">
        <w:rPr>
          <w:color w:val="000000"/>
        </w:rPr>
        <w:t>.</w:t>
      </w:r>
    </w:p>
    <w:p w14:paraId="5C6F5E2A" w14:textId="77777777" w:rsidR="007253F5" w:rsidRPr="00CE085D" w:rsidRDefault="007253F5" w:rsidP="00CE085D">
      <w:pPr>
        <w:pStyle w:val="Liststycke"/>
        <w:numPr>
          <w:ilvl w:val="0"/>
          <w:numId w:val="30"/>
        </w:numPr>
        <w:rPr>
          <w:color w:val="000000"/>
        </w:rPr>
      </w:pPr>
      <w:r w:rsidRPr="00CE085D">
        <w:rPr>
          <w:color w:val="000000"/>
        </w:rPr>
        <w:t xml:space="preserve">Sjukhus identifieras med </w:t>
      </w:r>
      <w:proofErr w:type="spellStart"/>
      <w:r w:rsidRPr="00CE085D">
        <w:rPr>
          <w:color w:val="000000"/>
        </w:rPr>
        <w:t>HSAId</w:t>
      </w:r>
      <w:proofErr w:type="spellEnd"/>
      <w:r w:rsidRPr="00CE085D">
        <w:rPr>
          <w:color w:val="000000"/>
        </w:rPr>
        <w:t xml:space="preserve"> när ett sådant finns att tillgå och med </w:t>
      </w:r>
      <w:proofErr w:type="spellStart"/>
      <w:r w:rsidRPr="00CE085D">
        <w:rPr>
          <w:color w:val="000000"/>
        </w:rPr>
        <w:t>sjukhuskod</w:t>
      </w:r>
      <w:proofErr w:type="spellEnd"/>
      <w:r w:rsidRPr="00CE085D">
        <w:rPr>
          <w:color w:val="000000"/>
        </w:rPr>
        <w:t xml:space="preserve"> som </w:t>
      </w:r>
      <w:proofErr w:type="spellStart"/>
      <w:r w:rsidRPr="00CE085D">
        <w:rPr>
          <w:color w:val="000000"/>
        </w:rPr>
        <w:t>OrganizationId</w:t>
      </w:r>
      <w:proofErr w:type="spellEnd"/>
      <w:r w:rsidRPr="00CE085D">
        <w:rPr>
          <w:color w:val="000000"/>
        </w:rPr>
        <w:t xml:space="preserve"> när </w:t>
      </w:r>
      <w:proofErr w:type="spellStart"/>
      <w:r w:rsidRPr="00CE085D">
        <w:rPr>
          <w:color w:val="000000"/>
        </w:rPr>
        <w:t>HSAId</w:t>
      </w:r>
      <w:proofErr w:type="spellEnd"/>
      <w:r w:rsidRPr="00CE085D">
        <w:rPr>
          <w:color w:val="000000"/>
        </w:rPr>
        <w:t xml:space="preserve"> saknas.</w:t>
      </w:r>
    </w:p>
    <w:p w14:paraId="377C5211" w14:textId="7EC669B6" w:rsidR="007253F5" w:rsidRPr="00CE085D" w:rsidRDefault="007253F5" w:rsidP="00CE085D">
      <w:pPr>
        <w:pStyle w:val="Liststycke"/>
        <w:numPr>
          <w:ilvl w:val="0"/>
          <w:numId w:val="30"/>
        </w:numPr>
        <w:rPr>
          <w:color w:val="000000"/>
        </w:rPr>
      </w:pPr>
      <w:r w:rsidRPr="00CE085D">
        <w:rPr>
          <w:color w:val="000000"/>
        </w:rPr>
        <w:t xml:space="preserve">Kommuner, län, och länder identifieras alltid med </w:t>
      </w:r>
      <w:proofErr w:type="spellStart"/>
      <w:r w:rsidRPr="00CE085D">
        <w:rPr>
          <w:color w:val="000000"/>
        </w:rPr>
        <w:t>OrganizationId</w:t>
      </w:r>
      <w:proofErr w:type="spellEnd"/>
      <w:r w:rsidR="00B258A4" w:rsidRPr="00CE085D">
        <w:rPr>
          <w:color w:val="000000"/>
        </w:rPr>
        <w:t xml:space="preserve"> och måste även innehålla </w:t>
      </w:r>
      <w:proofErr w:type="spellStart"/>
      <w:r w:rsidR="00B258A4" w:rsidRPr="00CE085D">
        <w:rPr>
          <w:color w:val="000000"/>
        </w:rPr>
        <w:t>organizationName</w:t>
      </w:r>
      <w:proofErr w:type="spellEnd"/>
      <w:r w:rsidRPr="00CE085D">
        <w:rPr>
          <w:color w:val="000000"/>
        </w:rPr>
        <w:t xml:space="preserve">. </w:t>
      </w:r>
    </w:p>
    <w:p w14:paraId="3E187056" w14:textId="23F5C251" w:rsidR="007253F5" w:rsidRPr="00CE085D" w:rsidRDefault="007253F5" w:rsidP="00CE085D">
      <w:pPr>
        <w:pStyle w:val="Liststycke"/>
        <w:numPr>
          <w:ilvl w:val="0"/>
          <w:numId w:val="30"/>
        </w:numPr>
        <w:rPr>
          <w:color w:val="000000"/>
        </w:rPr>
      </w:pPr>
      <w:r w:rsidRPr="00CE085D">
        <w:rPr>
          <w:color w:val="000000"/>
        </w:rPr>
        <w:t xml:space="preserve">Enheter (sjukhus) som identifieras med </w:t>
      </w:r>
      <w:proofErr w:type="spellStart"/>
      <w:r w:rsidRPr="00CE085D">
        <w:rPr>
          <w:color w:val="000000"/>
        </w:rPr>
        <w:t>HSAId</w:t>
      </w:r>
      <w:proofErr w:type="spellEnd"/>
      <w:r w:rsidRPr="00CE085D">
        <w:rPr>
          <w:color w:val="000000"/>
        </w:rPr>
        <w:t xml:space="preserve"> </w:t>
      </w:r>
      <w:r w:rsidR="00B258A4" w:rsidRPr="00CE085D">
        <w:rPr>
          <w:color w:val="000000"/>
        </w:rPr>
        <w:t>skall</w:t>
      </w:r>
      <w:r w:rsidRPr="00CE085D">
        <w:rPr>
          <w:color w:val="000000"/>
        </w:rPr>
        <w:t xml:space="preserve"> </w:t>
      </w:r>
      <w:proofErr w:type="gramStart"/>
      <w:r w:rsidRPr="00CE085D">
        <w:rPr>
          <w:color w:val="000000"/>
        </w:rPr>
        <w:t>ej</w:t>
      </w:r>
      <w:proofErr w:type="gramEnd"/>
      <w:r w:rsidRPr="00CE085D">
        <w:rPr>
          <w:color w:val="000000"/>
        </w:rPr>
        <w:t xml:space="preserve"> ha </w:t>
      </w:r>
      <w:proofErr w:type="spellStart"/>
      <w:r w:rsidRPr="00CE085D">
        <w:rPr>
          <w:color w:val="000000"/>
        </w:rPr>
        <w:t>organizationId</w:t>
      </w:r>
      <w:proofErr w:type="spellEnd"/>
      <w:r w:rsidRPr="00CE085D">
        <w:rPr>
          <w:color w:val="000000"/>
        </w:rPr>
        <w:t xml:space="preserve"> ifyllt.</w:t>
      </w:r>
    </w:p>
    <w:p w14:paraId="4A9A5DF2" w14:textId="1E4F293D" w:rsidR="007253F5" w:rsidRPr="00CE085D" w:rsidRDefault="007253F5" w:rsidP="00CE085D">
      <w:pPr>
        <w:pStyle w:val="Liststycke"/>
        <w:numPr>
          <w:ilvl w:val="0"/>
          <w:numId w:val="30"/>
        </w:numPr>
        <w:rPr>
          <w:color w:val="000000"/>
        </w:rPr>
      </w:pPr>
      <w:r w:rsidRPr="00CE085D">
        <w:rPr>
          <w:color w:val="000000"/>
        </w:rPr>
        <w:t xml:space="preserve">Om en enhet identifieras med ett </w:t>
      </w:r>
      <w:proofErr w:type="spellStart"/>
      <w:r w:rsidRPr="00CE085D">
        <w:rPr>
          <w:color w:val="000000"/>
        </w:rPr>
        <w:t>HSAId</w:t>
      </w:r>
      <w:proofErr w:type="spellEnd"/>
      <w:r w:rsidRPr="00CE085D">
        <w:rPr>
          <w:color w:val="000000"/>
        </w:rPr>
        <w:t xml:space="preserve"> </w:t>
      </w:r>
      <w:r w:rsidR="00B258A4" w:rsidRPr="00CE085D">
        <w:rPr>
          <w:color w:val="000000"/>
        </w:rPr>
        <w:t>kan</w:t>
      </w:r>
      <w:r w:rsidRPr="00CE085D">
        <w:rPr>
          <w:color w:val="000000"/>
        </w:rPr>
        <w:t xml:space="preserve"> </w:t>
      </w:r>
      <w:proofErr w:type="spellStart"/>
      <w:r w:rsidRPr="00CE085D">
        <w:rPr>
          <w:color w:val="000000"/>
        </w:rPr>
        <w:t>organizationName</w:t>
      </w:r>
      <w:proofErr w:type="spellEnd"/>
      <w:r w:rsidRPr="00CE085D">
        <w:rPr>
          <w:color w:val="000000"/>
        </w:rPr>
        <w:t xml:space="preserve"> fyllas i, men om en enhet identifieras med ett </w:t>
      </w:r>
      <w:proofErr w:type="spellStart"/>
      <w:r w:rsidRPr="00CE085D">
        <w:rPr>
          <w:color w:val="000000"/>
        </w:rPr>
        <w:t>organizationId</w:t>
      </w:r>
      <w:proofErr w:type="spellEnd"/>
      <w:r w:rsidRPr="00CE085D">
        <w:rPr>
          <w:color w:val="000000"/>
        </w:rPr>
        <w:t xml:space="preserve"> skall </w:t>
      </w:r>
      <w:proofErr w:type="spellStart"/>
      <w:r w:rsidRPr="00CE085D">
        <w:rPr>
          <w:color w:val="000000"/>
        </w:rPr>
        <w:t>organizationName</w:t>
      </w:r>
      <w:proofErr w:type="spellEnd"/>
      <w:r w:rsidRPr="00CE085D">
        <w:rPr>
          <w:color w:val="000000"/>
        </w:rPr>
        <w:t xml:space="preserve"> fyllas i. </w:t>
      </w:r>
    </w:p>
    <w:p w14:paraId="1F12EA6D" w14:textId="77777777" w:rsidR="007253F5" w:rsidRPr="005F2D3D" w:rsidRDefault="007253F5" w:rsidP="007253F5">
      <w:pPr>
        <w:rPr>
          <w:color w:val="000000"/>
        </w:rPr>
      </w:pPr>
      <w:r>
        <w:rPr>
          <w:color w:val="000000"/>
        </w:rPr>
        <w:br w:type="page"/>
      </w:r>
    </w:p>
    <w:p w14:paraId="16AA1717" w14:textId="0F47C727"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w:t>
      </w:r>
      <w:r w:rsidR="00D16218">
        <w:rPr>
          <w:color w:val="000000"/>
        </w:rPr>
        <w:t>start</w:t>
      </w:r>
      <w:proofErr w:type="spellEnd"/>
      <w:r w:rsidR="00D16218">
        <w:rPr>
          <w:color w:val="000000"/>
        </w:rPr>
        <w:t xml:space="preserve"> </w:t>
      </w:r>
      <w:r w:rsidR="00891676">
        <w:rPr>
          <w:color w:val="000000"/>
        </w:rPr>
        <w:t xml:space="preserve">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w:t>
      </w:r>
      <w:r w:rsidR="00D16218">
        <w:rPr>
          <w:color w:val="000000"/>
        </w:rPr>
        <w:t>end</w:t>
      </w:r>
      <w:proofErr w:type="spellEnd"/>
      <w:r w:rsidR="00D16218">
        <w:rPr>
          <w:color w:val="000000"/>
        </w:rPr>
        <w:t xml:space="preserve"> </w:t>
      </w:r>
      <w:r w:rsidR="00891676">
        <w:rPr>
          <w:color w:val="000000"/>
        </w:rPr>
        <w:t xml:space="preserve">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Default="007253F5" w:rsidP="007253F5">
      <w:pPr>
        <w:rPr>
          <w:color w:val="000000"/>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0A8A8B10" w14:textId="26C04D7F" w:rsidR="00D16218" w:rsidRPr="005F2D3D" w:rsidRDefault="00D16218" w:rsidP="007253F5">
      <w:pPr>
        <w:rPr>
          <w:color w:val="000000"/>
          <w:u w:val="single"/>
        </w:rPr>
      </w:pPr>
      <w:r>
        <w:rPr>
          <w:color w:val="000000"/>
        </w:rPr>
        <w:t xml:space="preserve">Mätperioder med samma utsträckning i tiden får inte överlappa varandra datummässigt. Typexemplet är rapportering på </w:t>
      </w:r>
      <w:proofErr w:type="spellStart"/>
      <w:r>
        <w:rPr>
          <w:color w:val="000000"/>
        </w:rPr>
        <w:t>flerårsbasis</w:t>
      </w:r>
      <w:proofErr w:type="spellEnd"/>
      <w:r>
        <w:rPr>
          <w:color w:val="000000"/>
        </w:rPr>
        <w:t xml:space="preserve"> där det inte är lämpligt att perioderna överlappar varandra, så som till exempel </w:t>
      </w:r>
      <w:proofErr w:type="gramStart"/>
      <w:r>
        <w:rPr>
          <w:color w:val="000000"/>
        </w:rPr>
        <w:t>20090101-20111231</w:t>
      </w:r>
      <w:proofErr w:type="gramEnd"/>
      <w:r>
        <w:rPr>
          <w:color w:val="000000"/>
        </w:rPr>
        <w:t xml:space="preserve"> och 20110101-20131231.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4FAFCA94"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proofErr w:type="spellStart"/>
      <w:r w:rsidR="00891676">
        <w:rPr>
          <w:color w:val="000000"/>
          <w:sz w:val="22"/>
        </w:rPr>
        <w:t>mätpopulat</w:t>
      </w:r>
      <w:r w:rsidR="00D16218">
        <w:rPr>
          <w:color w:val="000000"/>
          <w:sz w:val="22"/>
        </w:rPr>
        <w:t>i</w:t>
      </w:r>
      <w:r w:rsidR="00891676">
        <w:rPr>
          <w:color w:val="000000"/>
          <w:sz w:val="22"/>
        </w:rPr>
        <w:t>on</w:t>
      </w:r>
      <w:proofErr w:type="spellEnd"/>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sidR="00D16218">
        <w:rPr>
          <w:color w:val="000000"/>
          <w:sz w:val="22"/>
        </w:rPr>
        <w:t>measurePeriod</w:t>
      </w:r>
      <w:proofErr w:type="spellEnd"/>
      <w:r w:rsidR="00D16218">
        <w:rPr>
          <w:color w:val="000000"/>
          <w:sz w:val="22"/>
        </w:rPr>
        <w:t xml:space="preserve"> = </w:t>
      </w:r>
      <w:r w:rsidR="00891676">
        <w:rPr>
          <w:color w:val="000000"/>
          <w:sz w:val="22"/>
        </w:rPr>
        <w:t>20130101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6A11357D" w:rsidR="007253F5" w:rsidRPr="005F2D3D" w:rsidRDefault="007253F5" w:rsidP="007253F5">
      <w:pPr>
        <w:rPr>
          <w:color w:val="000000"/>
          <w:sz w:val="22"/>
        </w:rPr>
      </w:pPr>
      <w:r w:rsidRPr="005F2D3D">
        <w:rPr>
          <w:color w:val="000000"/>
          <w:sz w:val="22"/>
        </w:rPr>
        <w:t xml:space="preserve">Ett annat användningsområde är för indikatorer som rapporteras månadsvis men </w:t>
      </w:r>
      <w:proofErr w:type="gramStart"/>
      <w:r w:rsidRPr="005F2D3D">
        <w:rPr>
          <w:color w:val="000000"/>
          <w:sz w:val="22"/>
        </w:rPr>
        <w:t xml:space="preserve">där </w:t>
      </w:r>
      <w:r w:rsidR="00DA45CB">
        <w:rPr>
          <w:color w:val="000000"/>
          <w:sz w:val="22"/>
        </w:rPr>
        <w:t xml:space="preserve"> värden</w:t>
      </w:r>
      <w:proofErr w:type="gramEnd"/>
      <w:r w:rsidR="00DA45CB">
        <w:rPr>
          <w:color w:val="000000"/>
          <w:sz w:val="22"/>
        </w:rPr>
        <w:t xml:space="preserve"> utgör en</w:t>
      </w:r>
      <w:r w:rsidRPr="005F2D3D">
        <w:rPr>
          <w:color w:val="000000"/>
          <w:sz w:val="22"/>
        </w:rPr>
        <w:t xml:space="preserve"> löpande 12-månadspe</w:t>
      </w:r>
      <w:r>
        <w:rPr>
          <w:color w:val="000000"/>
          <w:sz w:val="22"/>
        </w:rPr>
        <w:t xml:space="preserve">riod. Ex: </w:t>
      </w:r>
      <w:proofErr w:type="spellStart"/>
      <w:r w:rsidR="00D16218">
        <w:rPr>
          <w:color w:val="000000"/>
          <w:sz w:val="22"/>
        </w:rPr>
        <w:t>measurePeriod</w:t>
      </w:r>
      <w:proofErr w:type="spellEnd"/>
      <w:r w:rsidR="00D16218">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w:t>
      </w:r>
      <w:r w:rsidR="00DA45CB">
        <w:rPr>
          <w:color w:val="000000"/>
          <w:sz w:val="22"/>
        </w:rPr>
        <w:t>401</w:t>
      </w:r>
      <w:r>
        <w:rPr>
          <w:color w:val="000000"/>
          <w:sz w:val="22"/>
        </w:rPr>
        <w:t xml:space="preserve"> – 201403</w:t>
      </w:r>
      <w:r w:rsidRPr="005F2D3D">
        <w:rPr>
          <w:color w:val="000000"/>
          <w:sz w:val="22"/>
        </w:rPr>
        <w:t>0</w:t>
      </w:r>
      <w:r w:rsidR="00DA45CB">
        <w:rPr>
          <w:color w:val="000000"/>
          <w:sz w:val="22"/>
        </w:rPr>
        <w:t xml:space="preserve">31. </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1" w:name="_Toc243452574"/>
      <w:bookmarkStart w:id="102" w:name="_Toc290544586"/>
      <w:r w:rsidRPr="00776D68">
        <w:t>Annan information om kontraktet</w:t>
      </w:r>
      <w:bookmarkEnd w:id="101"/>
      <w:bookmarkEnd w:id="102"/>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93087" w:rsidRDefault="00893087" w:rsidP="00C72B17">
      <w:pPr>
        <w:spacing w:line="240" w:lineRule="auto"/>
      </w:pPr>
      <w:r>
        <w:separator/>
      </w:r>
    </w:p>
  </w:endnote>
  <w:endnote w:type="continuationSeparator" w:id="0">
    <w:p w14:paraId="5E4DDE35" w14:textId="77777777" w:rsidR="00893087" w:rsidRDefault="0089308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93087" w:rsidRDefault="00893087"/>
  <w:p w14:paraId="1FC233E8" w14:textId="77777777" w:rsidR="00893087" w:rsidRDefault="0089308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93087" w:rsidRPr="004A7C1C" w14:paraId="3C5A492F" w14:textId="77777777" w:rsidTr="00095A0D">
      <w:trPr>
        <w:trHeight w:val="629"/>
      </w:trPr>
      <w:tc>
        <w:tcPr>
          <w:tcW w:w="1559" w:type="dxa"/>
        </w:tcPr>
        <w:p w14:paraId="784DFED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93087" w:rsidRPr="0091623E" w:rsidRDefault="0089308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93087" w:rsidRPr="004A7C1C" w:rsidRDefault="00893087" w:rsidP="001304B6">
          <w:pPr>
            <w:pStyle w:val="Sidfot"/>
          </w:pPr>
        </w:p>
      </w:tc>
      <w:tc>
        <w:tcPr>
          <w:tcW w:w="709" w:type="dxa"/>
        </w:tcPr>
        <w:p w14:paraId="6E332D35" w14:textId="77777777" w:rsidR="00893087" w:rsidRPr="004A7C1C" w:rsidRDefault="0089308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C56206">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C56206">
            <w:rPr>
              <w:rStyle w:val="Sidnummer"/>
              <w:noProof/>
            </w:rPr>
            <w:t>29</w:t>
          </w:r>
          <w:r w:rsidRPr="004A7C1C">
            <w:rPr>
              <w:rStyle w:val="Sidnummer"/>
            </w:rPr>
            <w:fldChar w:fldCharType="end"/>
          </w:r>
        </w:p>
      </w:tc>
    </w:tr>
  </w:tbl>
  <w:p w14:paraId="6EB65E86" w14:textId="77777777" w:rsidR="00893087" w:rsidRDefault="0089308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93087" w:rsidRDefault="00893087">
    <w:pPr>
      <w:pStyle w:val="Sidfot"/>
    </w:pPr>
  </w:p>
  <w:p w14:paraId="36E0CB75" w14:textId="77777777" w:rsidR="00893087" w:rsidRDefault="00893087">
    <w:pPr>
      <w:pStyle w:val="Sidfot"/>
    </w:pPr>
  </w:p>
  <w:p w14:paraId="68EA24B6" w14:textId="77777777" w:rsidR="00893087" w:rsidRDefault="00893087">
    <w:pPr>
      <w:pStyle w:val="Sidfot"/>
    </w:pPr>
  </w:p>
  <w:p w14:paraId="798F58D1" w14:textId="77777777" w:rsidR="00893087" w:rsidRDefault="00893087">
    <w:pPr>
      <w:pStyle w:val="Sidfot"/>
    </w:pPr>
  </w:p>
  <w:p w14:paraId="0B4F500D" w14:textId="77777777" w:rsidR="00893087" w:rsidRDefault="0089308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93087" w:rsidRDefault="00893087" w:rsidP="00C72B17">
      <w:pPr>
        <w:spacing w:line="240" w:lineRule="auto"/>
      </w:pPr>
      <w:r>
        <w:separator/>
      </w:r>
    </w:p>
  </w:footnote>
  <w:footnote w:type="continuationSeparator" w:id="0">
    <w:p w14:paraId="61188C52" w14:textId="77777777" w:rsidR="00893087" w:rsidRDefault="0089308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93087" w:rsidRDefault="00893087"/>
  <w:p w14:paraId="69BC34DE" w14:textId="2989EF49" w:rsidR="00893087" w:rsidRDefault="0089308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93087" w:rsidRPr="00333716" w14:paraId="38E1EC6E" w14:textId="77777777" w:rsidTr="000A531A">
      <w:trPr>
        <w:trHeight w:hRule="exact" w:val="539"/>
      </w:trPr>
      <w:tc>
        <w:tcPr>
          <w:tcW w:w="3168" w:type="dxa"/>
          <w:tcBorders>
            <w:top w:val="nil"/>
            <w:bottom w:val="nil"/>
          </w:tcBorders>
        </w:tcPr>
        <w:p w14:paraId="74451D16" w14:textId="77777777" w:rsidR="00893087" w:rsidRPr="00095A0D" w:rsidRDefault="00893087" w:rsidP="00095A0D">
          <w:pPr>
            <w:pStyle w:val="Sidfot"/>
            <w:rPr>
              <w:rFonts w:ascii="Arial" w:eastAsia="Times New Roman" w:hAnsi="Arial"/>
              <w:color w:val="00A9A7"/>
              <w:sz w:val="14"/>
              <w:szCs w:val="24"/>
              <w:lang w:eastAsia="en-GB"/>
            </w:rPr>
          </w:pPr>
          <w:bookmarkStart w:id="103" w:name="LDnr1"/>
          <w:bookmarkEnd w:id="103"/>
        </w:p>
        <w:p w14:paraId="1A79B92D" w14:textId="77777777" w:rsidR="00893087" w:rsidRPr="00095A0D" w:rsidRDefault="0089308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893087" w:rsidRDefault="0089308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893087"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893087" w:rsidRPr="00095A0D"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893087"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893087" w:rsidRPr="00095A0D"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93087" w:rsidRPr="00095A0D" w:rsidRDefault="0089308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893087" w:rsidRPr="000A531A" w:rsidRDefault="00893087"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89308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93087" w:rsidRPr="00095A0D" w:rsidRDefault="0089308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93087" w:rsidRPr="00095A0D" w:rsidRDefault="00893087" w:rsidP="00095A0D">
          <w:pPr>
            <w:pStyle w:val="Sidfot"/>
            <w:rPr>
              <w:rFonts w:ascii="Arial" w:eastAsia="Times New Roman" w:hAnsi="Arial"/>
              <w:color w:val="00A9A7"/>
              <w:sz w:val="14"/>
              <w:szCs w:val="24"/>
              <w:lang w:eastAsia="en-GB"/>
            </w:rPr>
          </w:pPr>
        </w:p>
      </w:tc>
    </w:tr>
  </w:tbl>
  <w:p w14:paraId="2AC110CF" w14:textId="77777777" w:rsidR="00893087" w:rsidRDefault="00893087" w:rsidP="008303EF">
    <w:pPr>
      <w:tabs>
        <w:tab w:val="left" w:pos="6237"/>
      </w:tabs>
    </w:pPr>
    <w:r>
      <w:t xml:space="preserve"> </w:t>
    </w:r>
    <w:bookmarkStart w:id="104" w:name="Dnr1"/>
    <w:bookmarkEnd w:id="10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93087" w:rsidRDefault="00893087" w:rsidP="00D774BC">
    <w:pPr>
      <w:tabs>
        <w:tab w:val="left" w:pos="6237"/>
      </w:tabs>
    </w:pPr>
  </w:p>
  <w:p w14:paraId="51103E17" w14:textId="77777777" w:rsidR="00893087" w:rsidRDefault="00893087" w:rsidP="00D774BC">
    <w:pPr>
      <w:tabs>
        <w:tab w:val="left" w:pos="6237"/>
      </w:tabs>
    </w:pPr>
  </w:p>
  <w:p w14:paraId="772AE06E" w14:textId="77777777" w:rsidR="00893087" w:rsidRDefault="00893087" w:rsidP="00D774BC">
    <w:pPr>
      <w:tabs>
        <w:tab w:val="left" w:pos="6237"/>
      </w:tabs>
    </w:pPr>
  </w:p>
  <w:p w14:paraId="42F0C144" w14:textId="77777777" w:rsidR="00893087" w:rsidRDefault="0089308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5" w:name="LDnr"/>
    <w:bookmarkEnd w:id="105"/>
    <w:r>
      <w:t xml:space="preserve"> </w:t>
    </w:r>
    <w:bookmarkStart w:id="106" w:name="Dnr"/>
    <w:bookmarkEnd w:id="106"/>
  </w:p>
  <w:tbl>
    <w:tblPr>
      <w:tblW w:w="9180" w:type="dxa"/>
      <w:tblLayout w:type="fixed"/>
      <w:tblLook w:val="04A0" w:firstRow="1" w:lastRow="0" w:firstColumn="1" w:lastColumn="0" w:noHBand="0" w:noVBand="1"/>
    </w:tblPr>
    <w:tblGrid>
      <w:gridCol w:w="956"/>
      <w:gridCol w:w="1199"/>
      <w:gridCol w:w="4049"/>
      <w:gridCol w:w="2976"/>
    </w:tblGrid>
    <w:tr w:rsidR="00893087" w:rsidRPr="0024387D" w14:paraId="6E3EED84" w14:textId="77777777" w:rsidTr="00364AE6">
      <w:tc>
        <w:tcPr>
          <w:tcW w:w="2155" w:type="dxa"/>
          <w:gridSpan w:val="2"/>
        </w:tcPr>
        <w:p w14:paraId="2933175C" w14:textId="77777777" w:rsidR="00893087" w:rsidRPr="0024387D" w:rsidRDefault="00893087" w:rsidP="002A2120">
          <w:pPr>
            <w:pStyle w:val="Sidhuvud"/>
            <w:rPr>
              <w:rFonts w:cs="Georgia"/>
              <w:sz w:val="12"/>
              <w:szCs w:val="12"/>
            </w:rPr>
          </w:pPr>
        </w:p>
      </w:tc>
      <w:tc>
        <w:tcPr>
          <w:tcW w:w="4049" w:type="dxa"/>
        </w:tcPr>
        <w:p w14:paraId="2813ED1B" w14:textId="77777777" w:rsidR="00893087" w:rsidRPr="0024387D" w:rsidRDefault="00893087" w:rsidP="00DE4030">
          <w:pPr>
            <w:pStyle w:val="Sidhuvud"/>
            <w:rPr>
              <w:rFonts w:cs="Georgia"/>
              <w:sz w:val="14"/>
              <w:szCs w:val="14"/>
            </w:rPr>
          </w:pPr>
        </w:p>
      </w:tc>
      <w:tc>
        <w:tcPr>
          <w:tcW w:w="2976" w:type="dxa"/>
        </w:tcPr>
        <w:p w14:paraId="1F7BDFA1" w14:textId="77777777" w:rsidR="00893087" w:rsidRDefault="00893087" w:rsidP="00DE4030">
          <w:r>
            <w:t xml:space="preserve"> </w:t>
          </w:r>
          <w:bookmarkStart w:id="107" w:name="slask"/>
          <w:bookmarkStart w:id="108" w:name="Addressee"/>
          <w:bookmarkEnd w:id="107"/>
          <w:bookmarkEnd w:id="108"/>
        </w:p>
      </w:tc>
    </w:tr>
    <w:tr w:rsidR="00893087" w:rsidRPr="00F456CC" w14:paraId="7817C09A" w14:textId="77777777" w:rsidTr="00364AE6">
      <w:tc>
        <w:tcPr>
          <w:tcW w:w="956" w:type="dxa"/>
          <w:tcBorders>
            <w:right w:val="single" w:sz="4" w:space="0" w:color="auto"/>
          </w:tcBorders>
        </w:tcPr>
        <w:p w14:paraId="7F2ACC79" w14:textId="77777777" w:rsidR="00893087" w:rsidRPr="00F456CC" w:rsidRDefault="00893087" w:rsidP="00025527">
          <w:pPr>
            <w:pStyle w:val="Sidhuvud"/>
            <w:rPr>
              <w:rFonts w:cs="Georgia"/>
              <w:sz w:val="12"/>
              <w:szCs w:val="12"/>
            </w:rPr>
          </w:pPr>
        </w:p>
      </w:tc>
      <w:tc>
        <w:tcPr>
          <w:tcW w:w="1199" w:type="dxa"/>
          <w:tcBorders>
            <w:left w:val="single" w:sz="4" w:space="0" w:color="auto"/>
          </w:tcBorders>
        </w:tcPr>
        <w:p w14:paraId="27F330F9" w14:textId="77777777" w:rsidR="00893087" w:rsidRPr="00F456CC" w:rsidRDefault="00893087" w:rsidP="00DE4030">
          <w:pPr>
            <w:pStyle w:val="Sidhuvud"/>
            <w:rPr>
              <w:rFonts w:cs="Georgia"/>
              <w:sz w:val="12"/>
              <w:szCs w:val="12"/>
            </w:rPr>
          </w:pPr>
        </w:p>
      </w:tc>
      <w:tc>
        <w:tcPr>
          <w:tcW w:w="4049" w:type="dxa"/>
        </w:tcPr>
        <w:p w14:paraId="37AA9367" w14:textId="77777777" w:rsidR="00893087" w:rsidRPr="002C11AF" w:rsidRDefault="00893087" w:rsidP="00DE4030">
          <w:pPr>
            <w:pStyle w:val="Sidhuvud"/>
            <w:rPr>
              <w:rFonts w:cs="Georgia"/>
              <w:sz w:val="12"/>
              <w:szCs w:val="12"/>
            </w:rPr>
          </w:pPr>
        </w:p>
      </w:tc>
      <w:tc>
        <w:tcPr>
          <w:tcW w:w="2976" w:type="dxa"/>
        </w:tcPr>
        <w:p w14:paraId="25E5B32E" w14:textId="77777777" w:rsidR="00893087" w:rsidRPr="002C11AF" w:rsidRDefault="00893087" w:rsidP="00DE4030">
          <w:pPr>
            <w:pStyle w:val="Sidhuvud"/>
            <w:rPr>
              <w:rFonts w:cs="Georgia"/>
              <w:sz w:val="12"/>
              <w:szCs w:val="12"/>
            </w:rPr>
          </w:pPr>
        </w:p>
      </w:tc>
    </w:tr>
  </w:tbl>
  <w:p w14:paraId="4244CC6E" w14:textId="77777777" w:rsidR="00893087" w:rsidRPr="003755FD" w:rsidRDefault="00893087" w:rsidP="008866A6">
    <w:bookmarkStart w:id="109" w:name="Radera2"/>
    <w:bookmarkEnd w:id="109"/>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02B47"/>
    <w:multiLevelType w:val="hybridMultilevel"/>
    <w:tmpl w:val="02FC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8"/>
  </w:num>
  <w:num w:numId="28">
    <w:abstractNumId w:val="8"/>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B42"/>
    <w:rsid w:val="00003FF5"/>
    <w:rsid w:val="000056CC"/>
    <w:rsid w:val="000065DE"/>
    <w:rsid w:val="00013301"/>
    <w:rsid w:val="00025527"/>
    <w:rsid w:val="00034D7E"/>
    <w:rsid w:val="00036FF1"/>
    <w:rsid w:val="00047E25"/>
    <w:rsid w:val="00053977"/>
    <w:rsid w:val="0008100A"/>
    <w:rsid w:val="000844ED"/>
    <w:rsid w:val="000954B2"/>
    <w:rsid w:val="000954BC"/>
    <w:rsid w:val="00095A0D"/>
    <w:rsid w:val="000A531A"/>
    <w:rsid w:val="000A69BD"/>
    <w:rsid w:val="000C1ACF"/>
    <w:rsid w:val="000C2908"/>
    <w:rsid w:val="000C776C"/>
    <w:rsid w:val="000D4323"/>
    <w:rsid w:val="000D685C"/>
    <w:rsid w:val="000E020A"/>
    <w:rsid w:val="000E190F"/>
    <w:rsid w:val="000E24F8"/>
    <w:rsid w:val="00100B52"/>
    <w:rsid w:val="00112100"/>
    <w:rsid w:val="00116504"/>
    <w:rsid w:val="00116D3B"/>
    <w:rsid w:val="001233FB"/>
    <w:rsid w:val="001304B6"/>
    <w:rsid w:val="001502F9"/>
    <w:rsid w:val="00160052"/>
    <w:rsid w:val="001714C5"/>
    <w:rsid w:val="001752B9"/>
    <w:rsid w:val="00183401"/>
    <w:rsid w:val="00183B91"/>
    <w:rsid w:val="00184750"/>
    <w:rsid w:val="00191B2C"/>
    <w:rsid w:val="001930EC"/>
    <w:rsid w:val="001A700F"/>
    <w:rsid w:val="001B2C00"/>
    <w:rsid w:val="001C046C"/>
    <w:rsid w:val="001C1E6E"/>
    <w:rsid w:val="001F1494"/>
    <w:rsid w:val="001F3085"/>
    <w:rsid w:val="002047F2"/>
    <w:rsid w:val="00212825"/>
    <w:rsid w:val="00224476"/>
    <w:rsid w:val="00226616"/>
    <w:rsid w:val="00226F03"/>
    <w:rsid w:val="0024387D"/>
    <w:rsid w:val="00246426"/>
    <w:rsid w:val="00251D7A"/>
    <w:rsid w:val="00267208"/>
    <w:rsid w:val="002742C3"/>
    <w:rsid w:val="00277ADB"/>
    <w:rsid w:val="0029087A"/>
    <w:rsid w:val="002928F7"/>
    <w:rsid w:val="002A2120"/>
    <w:rsid w:val="002A59E4"/>
    <w:rsid w:val="002A77D2"/>
    <w:rsid w:val="002C11AF"/>
    <w:rsid w:val="002D5B10"/>
    <w:rsid w:val="002E6348"/>
    <w:rsid w:val="002E776B"/>
    <w:rsid w:val="002F4353"/>
    <w:rsid w:val="002F7E28"/>
    <w:rsid w:val="0030710D"/>
    <w:rsid w:val="003134F2"/>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4376"/>
    <w:rsid w:val="004147D2"/>
    <w:rsid w:val="00415214"/>
    <w:rsid w:val="00415791"/>
    <w:rsid w:val="00432EB0"/>
    <w:rsid w:val="004375C9"/>
    <w:rsid w:val="004433BE"/>
    <w:rsid w:val="00444C74"/>
    <w:rsid w:val="00460BEE"/>
    <w:rsid w:val="00481A7A"/>
    <w:rsid w:val="00482B99"/>
    <w:rsid w:val="00491FA2"/>
    <w:rsid w:val="0049416E"/>
    <w:rsid w:val="004B0283"/>
    <w:rsid w:val="004B0B17"/>
    <w:rsid w:val="004B347C"/>
    <w:rsid w:val="004C349F"/>
    <w:rsid w:val="004F2686"/>
    <w:rsid w:val="004F39E1"/>
    <w:rsid w:val="005066BE"/>
    <w:rsid w:val="005130A8"/>
    <w:rsid w:val="00520999"/>
    <w:rsid w:val="0052323C"/>
    <w:rsid w:val="00525CF4"/>
    <w:rsid w:val="005408F3"/>
    <w:rsid w:val="00541AF0"/>
    <w:rsid w:val="005477ED"/>
    <w:rsid w:val="005521B0"/>
    <w:rsid w:val="0056497A"/>
    <w:rsid w:val="00566ACF"/>
    <w:rsid w:val="0057032F"/>
    <w:rsid w:val="00572063"/>
    <w:rsid w:val="005778C0"/>
    <w:rsid w:val="0059544B"/>
    <w:rsid w:val="005957FC"/>
    <w:rsid w:val="005A0069"/>
    <w:rsid w:val="005A11F9"/>
    <w:rsid w:val="005A2DFC"/>
    <w:rsid w:val="005A6077"/>
    <w:rsid w:val="005A6380"/>
    <w:rsid w:val="005B6762"/>
    <w:rsid w:val="005C5369"/>
    <w:rsid w:val="005D01FA"/>
    <w:rsid w:val="005D58D6"/>
    <w:rsid w:val="005D655F"/>
    <w:rsid w:val="005D6C3E"/>
    <w:rsid w:val="005E710A"/>
    <w:rsid w:val="005F34C4"/>
    <w:rsid w:val="005F7E0A"/>
    <w:rsid w:val="00602874"/>
    <w:rsid w:val="00614EF1"/>
    <w:rsid w:val="006217E0"/>
    <w:rsid w:val="00624C79"/>
    <w:rsid w:val="00633EAD"/>
    <w:rsid w:val="00641A3D"/>
    <w:rsid w:val="00642553"/>
    <w:rsid w:val="00650709"/>
    <w:rsid w:val="00653081"/>
    <w:rsid w:val="006539CC"/>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55B32"/>
    <w:rsid w:val="00763590"/>
    <w:rsid w:val="007804CB"/>
    <w:rsid w:val="00786A46"/>
    <w:rsid w:val="007871FB"/>
    <w:rsid w:val="00793064"/>
    <w:rsid w:val="007A0162"/>
    <w:rsid w:val="007A2939"/>
    <w:rsid w:val="007A6B41"/>
    <w:rsid w:val="007A7B74"/>
    <w:rsid w:val="007B025E"/>
    <w:rsid w:val="007B2DED"/>
    <w:rsid w:val="007C2A05"/>
    <w:rsid w:val="007C34B3"/>
    <w:rsid w:val="007C7D7A"/>
    <w:rsid w:val="007E28F7"/>
    <w:rsid w:val="007E481B"/>
    <w:rsid w:val="007F0F3A"/>
    <w:rsid w:val="00803EC9"/>
    <w:rsid w:val="00805333"/>
    <w:rsid w:val="008161C9"/>
    <w:rsid w:val="00817886"/>
    <w:rsid w:val="008303EF"/>
    <w:rsid w:val="00832F02"/>
    <w:rsid w:val="00836E3C"/>
    <w:rsid w:val="008409C3"/>
    <w:rsid w:val="00843310"/>
    <w:rsid w:val="008465AF"/>
    <w:rsid w:val="008574CF"/>
    <w:rsid w:val="008745D1"/>
    <w:rsid w:val="008752D1"/>
    <w:rsid w:val="00885DA7"/>
    <w:rsid w:val="008866A6"/>
    <w:rsid w:val="00891676"/>
    <w:rsid w:val="00892362"/>
    <w:rsid w:val="00893087"/>
    <w:rsid w:val="008962E0"/>
    <w:rsid w:val="008977F7"/>
    <w:rsid w:val="008B23F2"/>
    <w:rsid w:val="008B34A4"/>
    <w:rsid w:val="008B4985"/>
    <w:rsid w:val="008C400C"/>
    <w:rsid w:val="008C7C3E"/>
    <w:rsid w:val="008C7E07"/>
    <w:rsid w:val="008D7540"/>
    <w:rsid w:val="008D797D"/>
    <w:rsid w:val="008E73EF"/>
    <w:rsid w:val="008F38AA"/>
    <w:rsid w:val="008F6ADA"/>
    <w:rsid w:val="009036DE"/>
    <w:rsid w:val="00917AF8"/>
    <w:rsid w:val="009320EF"/>
    <w:rsid w:val="00932401"/>
    <w:rsid w:val="00934DF5"/>
    <w:rsid w:val="00956547"/>
    <w:rsid w:val="00984B50"/>
    <w:rsid w:val="00984E15"/>
    <w:rsid w:val="00987592"/>
    <w:rsid w:val="009A056B"/>
    <w:rsid w:val="009A24FD"/>
    <w:rsid w:val="009A70FF"/>
    <w:rsid w:val="009A7229"/>
    <w:rsid w:val="009B1690"/>
    <w:rsid w:val="009B404E"/>
    <w:rsid w:val="009B473C"/>
    <w:rsid w:val="009B5AA8"/>
    <w:rsid w:val="009C5E05"/>
    <w:rsid w:val="009D07E0"/>
    <w:rsid w:val="009D1457"/>
    <w:rsid w:val="009D5269"/>
    <w:rsid w:val="009D758C"/>
    <w:rsid w:val="009E057D"/>
    <w:rsid w:val="009E2F3A"/>
    <w:rsid w:val="009E508B"/>
    <w:rsid w:val="009F1D5A"/>
    <w:rsid w:val="009F3594"/>
    <w:rsid w:val="00A03D94"/>
    <w:rsid w:val="00A12380"/>
    <w:rsid w:val="00A3038A"/>
    <w:rsid w:val="00A35D2A"/>
    <w:rsid w:val="00A45439"/>
    <w:rsid w:val="00A50E40"/>
    <w:rsid w:val="00A60A94"/>
    <w:rsid w:val="00A7347F"/>
    <w:rsid w:val="00A80E12"/>
    <w:rsid w:val="00A81BE1"/>
    <w:rsid w:val="00A8749F"/>
    <w:rsid w:val="00A96337"/>
    <w:rsid w:val="00AA3E23"/>
    <w:rsid w:val="00AB63BF"/>
    <w:rsid w:val="00AC226C"/>
    <w:rsid w:val="00AD5656"/>
    <w:rsid w:val="00AD6D79"/>
    <w:rsid w:val="00AF1559"/>
    <w:rsid w:val="00AF3B49"/>
    <w:rsid w:val="00AF7B2A"/>
    <w:rsid w:val="00B10EEB"/>
    <w:rsid w:val="00B1310A"/>
    <w:rsid w:val="00B14DBA"/>
    <w:rsid w:val="00B16FDD"/>
    <w:rsid w:val="00B212A3"/>
    <w:rsid w:val="00B23BD3"/>
    <w:rsid w:val="00B258A4"/>
    <w:rsid w:val="00B50914"/>
    <w:rsid w:val="00B6227B"/>
    <w:rsid w:val="00B72189"/>
    <w:rsid w:val="00B77D5E"/>
    <w:rsid w:val="00B844A9"/>
    <w:rsid w:val="00B86215"/>
    <w:rsid w:val="00B90A42"/>
    <w:rsid w:val="00BB02BA"/>
    <w:rsid w:val="00BD3476"/>
    <w:rsid w:val="00BD68EB"/>
    <w:rsid w:val="00C00D40"/>
    <w:rsid w:val="00C04B41"/>
    <w:rsid w:val="00C06CCE"/>
    <w:rsid w:val="00C10D6D"/>
    <w:rsid w:val="00C14894"/>
    <w:rsid w:val="00C14D25"/>
    <w:rsid w:val="00C20DBF"/>
    <w:rsid w:val="00C21D4F"/>
    <w:rsid w:val="00C24160"/>
    <w:rsid w:val="00C26EAC"/>
    <w:rsid w:val="00C375AB"/>
    <w:rsid w:val="00C427B8"/>
    <w:rsid w:val="00C434FA"/>
    <w:rsid w:val="00C52D77"/>
    <w:rsid w:val="00C5331E"/>
    <w:rsid w:val="00C54788"/>
    <w:rsid w:val="00C56206"/>
    <w:rsid w:val="00C60198"/>
    <w:rsid w:val="00C66377"/>
    <w:rsid w:val="00C672D4"/>
    <w:rsid w:val="00C71635"/>
    <w:rsid w:val="00C71E3B"/>
    <w:rsid w:val="00C72B17"/>
    <w:rsid w:val="00C72FDC"/>
    <w:rsid w:val="00C8275B"/>
    <w:rsid w:val="00C8489B"/>
    <w:rsid w:val="00C875DE"/>
    <w:rsid w:val="00CA49E2"/>
    <w:rsid w:val="00CA6970"/>
    <w:rsid w:val="00CC270E"/>
    <w:rsid w:val="00CC2E65"/>
    <w:rsid w:val="00CC7016"/>
    <w:rsid w:val="00CC70DA"/>
    <w:rsid w:val="00CE085D"/>
    <w:rsid w:val="00CE0FA6"/>
    <w:rsid w:val="00CE1031"/>
    <w:rsid w:val="00CE7DFC"/>
    <w:rsid w:val="00CF1658"/>
    <w:rsid w:val="00CF4460"/>
    <w:rsid w:val="00CF47A0"/>
    <w:rsid w:val="00D037DF"/>
    <w:rsid w:val="00D16218"/>
    <w:rsid w:val="00D21C11"/>
    <w:rsid w:val="00D357AB"/>
    <w:rsid w:val="00D53A9A"/>
    <w:rsid w:val="00D774BC"/>
    <w:rsid w:val="00D91240"/>
    <w:rsid w:val="00D93512"/>
    <w:rsid w:val="00DA1759"/>
    <w:rsid w:val="00DA45CB"/>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179C"/>
    <w:rsid w:val="00F34EBF"/>
    <w:rsid w:val="00F35278"/>
    <w:rsid w:val="00F456CC"/>
    <w:rsid w:val="00F46893"/>
    <w:rsid w:val="00F700BD"/>
    <w:rsid w:val="00F85F1F"/>
    <w:rsid w:val="00FB1144"/>
    <w:rsid w:val="00FB20B9"/>
    <w:rsid w:val="00FB3539"/>
    <w:rsid w:val="00FC3225"/>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9CD558-E67A-0F4B-8BF5-78227C8F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70</TotalTime>
  <Pages>29</Pages>
  <Words>4511</Words>
  <Characters>35999</Characters>
  <Application>Microsoft Macintosh Word</Application>
  <DocSecurity>0</DocSecurity>
  <Lines>1565</Lines>
  <Paragraphs>964</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39546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12</cp:revision>
  <dcterms:created xsi:type="dcterms:W3CDTF">2015-04-02T08:41:00Z</dcterms:created>
  <dcterms:modified xsi:type="dcterms:W3CDTF">2015-04-13T09:40:00Z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2015-04-13</vt:lpwstr>
  </property>
  <property fmtid="{D5CDD505-2E9C-101B-9397-08002B2CF9AE}" pid="8" name="rc">
    <vt:lpwstr> </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