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A45439">
              <w:rPr>
                <w:color w:val="008000"/>
                <w:sz w:val="32"/>
              </w:rPr>
              <w:t>2</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A45439">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A45439">
              <w:rPr>
                <w:color w:val="008000"/>
                <w:sz w:val="32"/>
              </w:rPr>
              <w:t>0</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A45439">
              <w:rPr>
                <w:color w:val="008000"/>
                <w:sz w:val="32"/>
              </w:rPr>
              <w:t>RC_1</w:t>
            </w:r>
            <w:r w:rsidR="0039481C">
              <w:rPr>
                <w:color w:val="008000"/>
                <w:sz w:val="32"/>
              </w:rPr>
              <w:fldChar w:fldCharType="end"/>
            </w:r>
          </w:p>
          <w:p w14:paraId="0F7DA9CE" w14:textId="2F0362F6"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A45439">
              <w:rPr>
                <w:color w:val="008000"/>
                <w:sz w:val="28"/>
              </w:rPr>
              <w:t>2015-03-26</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6E88EEB8" w14:textId="77777777" w:rsidR="00755B32" w:rsidRDefault="00793064">
          <w:pPr>
            <w:pStyle w:val="Innehll1"/>
            <w:tabs>
              <w:tab w:val="left" w:pos="326"/>
              <w:tab w:val="right" w:leader="dot" w:pos="10456"/>
            </w:tabs>
            <w:rPr>
              <w:ins w:id="1" w:author="Oskar Thunman" w:date="2015-04-02T11:17:00Z"/>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ins w:id="2" w:author="Oskar Thunman" w:date="2015-04-02T11:17:00Z">
            <w:r w:rsidR="00755B32">
              <w:rPr>
                <w:noProof/>
              </w:rPr>
              <w:t>1</w:t>
            </w:r>
            <w:r w:rsidR="00755B32">
              <w:rPr>
                <w:rFonts w:asciiTheme="minorHAnsi" w:eastAsiaTheme="minorEastAsia" w:hAnsiTheme="minorHAnsi" w:cstheme="minorBidi"/>
                <w:noProof/>
                <w:sz w:val="24"/>
                <w:szCs w:val="24"/>
                <w:lang w:val="en-US" w:eastAsia="ja-JP"/>
              </w:rPr>
              <w:tab/>
            </w:r>
            <w:r w:rsidR="00755B32">
              <w:rPr>
                <w:noProof/>
              </w:rPr>
              <w:t>Inledning</w:t>
            </w:r>
            <w:r w:rsidR="00755B32">
              <w:rPr>
                <w:noProof/>
              </w:rPr>
              <w:tab/>
            </w:r>
            <w:r w:rsidR="00755B32">
              <w:rPr>
                <w:noProof/>
              </w:rPr>
              <w:fldChar w:fldCharType="begin"/>
            </w:r>
            <w:r w:rsidR="00755B32">
              <w:rPr>
                <w:noProof/>
              </w:rPr>
              <w:instrText xml:space="preserve"> PAGEREF _Toc289592773 \h </w:instrText>
            </w:r>
          </w:ins>
          <w:r w:rsidR="00755B32">
            <w:rPr>
              <w:noProof/>
            </w:rPr>
          </w:r>
          <w:r w:rsidR="00755B32">
            <w:rPr>
              <w:noProof/>
            </w:rPr>
            <w:fldChar w:fldCharType="separate"/>
          </w:r>
          <w:ins w:id="3" w:author="Oskar Thunman" w:date="2015-04-02T11:17:00Z">
            <w:r w:rsidR="00755B32">
              <w:rPr>
                <w:noProof/>
              </w:rPr>
              <w:t>6</w:t>
            </w:r>
            <w:r w:rsidR="00755B32">
              <w:rPr>
                <w:noProof/>
              </w:rPr>
              <w:fldChar w:fldCharType="end"/>
            </w:r>
          </w:ins>
        </w:p>
        <w:p w14:paraId="163AFC50" w14:textId="77777777" w:rsidR="00755B32" w:rsidRDefault="00755B32">
          <w:pPr>
            <w:pStyle w:val="Innehll2"/>
            <w:tabs>
              <w:tab w:val="left" w:pos="666"/>
              <w:tab w:val="right" w:leader="dot" w:pos="10456"/>
            </w:tabs>
            <w:rPr>
              <w:ins w:id="4" w:author="Oskar Thunman" w:date="2015-04-02T11:17:00Z"/>
              <w:rFonts w:asciiTheme="minorHAnsi" w:eastAsiaTheme="minorEastAsia" w:hAnsiTheme="minorHAnsi" w:cstheme="minorBidi"/>
              <w:noProof/>
              <w:sz w:val="24"/>
              <w:szCs w:val="24"/>
              <w:lang w:val="en-US" w:eastAsia="ja-JP"/>
            </w:rPr>
          </w:pPr>
          <w:ins w:id="5" w:author="Oskar Thunman" w:date="2015-04-02T11:17:00Z">
            <w:r w:rsidRPr="00727CD2">
              <w:rPr>
                <w:noProof/>
              </w:rPr>
              <w:t>1.1</w:t>
            </w:r>
            <w:r>
              <w:rPr>
                <w:rFonts w:asciiTheme="minorHAnsi" w:eastAsiaTheme="minorEastAsia" w:hAnsiTheme="minorHAnsi" w:cstheme="minorBidi"/>
                <w:noProof/>
                <w:sz w:val="24"/>
                <w:szCs w:val="24"/>
                <w:lang w:val="en-US" w:eastAsia="ja-JP"/>
              </w:rPr>
              <w:tab/>
            </w:r>
            <w:r w:rsidRPr="00727CD2">
              <w:rPr>
                <w:noProof/>
              </w:rPr>
              <w:t>Svenskt namn</w:t>
            </w:r>
            <w:r>
              <w:rPr>
                <w:noProof/>
              </w:rPr>
              <w:tab/>
            </w:r>
            <w:r>
              <w:rPr>
                <w:noProof/>
              </w:rPr>
              <w:fldChar w:fldCharType="begin"/>
            </w:r>
            <w:r>
              <w:rPr>
                <w:noProof/>
              </w:rPr>
              <w:instrText xml:space="preserve"> PAGEREF _Toc289592774 \h </w:instrText>
            </w:r>
          </w:ins>
          <w:r>
            <w:rPr>
              <w:noProof/>
            </w:rPr>
          </w:r>
          <w:r>
            <w:rPr>
              <w:noProof/>
            </w:rPr>
            <w:fldChar w:fldCharType="separate"/>
          </w:r>
          <w:ins w:id="6" w:author="Oskar Thunman" w:date="2015-04-02T11:17:00Z">
            <w:r>
              <w:rPr>
                <w:noProof/>
              </w:rPr>
              <w:t>8</w:t>
            </w:r>
            <w:r>
              <w:rPr>
                <w:noProof/>
              </w:rPr>
              <w:fldChar w:fldCharType="end"/>
            </w:r>
          </w:ins>
        </w:p>
        <w:p w14:paraId="6FEE3917" w14:textId="77777777" w:rsidR="00755B32" w:rsidRDefault="00755B32">
          <w:pPr>
            <w:pStyle w:val="Innehll2"/>
            <w:tabs>
              <w:tab w:val="left" w:pos="692"/>
              <w:tab w:val="right" w:leader="dot" w:pos="10456"/>
            </w:tabs>
            <w:rPr>
              <w:ins w:id="7" w:author="Oskar Thunman" w:date="2015-04-02T11:17:00Z"/>
              <w:rFonts w:asciiTheme="minorHAnsi" w:eastAsiaTheme="minorEastAsia" w:hAnsiTheme="minorHAnsi" w:cstheme="minorBidi"/>
              <w:noProof/>
              <w:sz w:val="24"/>
              <w:szCs w:val="24"/>
              <w:lang w:val="en-US" w:eastAsia="ja-JP"/>
            </w:rPr>
          </w:pPr>
          <w:ins w:id="8" w:author="Oskar Thunman" w:date="2015-04-02T11:17:00Z">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_Toc289592775 \h </w:instrText>
            </w:r>
          </w:ins>
          <w:r>
            <w:rPr>
              <w:noProof/>
            </w:rPr>
          </w:r>
          <w:r>
            <w:rPr>
              <w:noProof/>
            </w:rPr>
            <w:fldChar w:fldCharType="separate"/>
          </w:r>
          <w:ins w:id="9" w:author="Oskar Thunman" w:date="2015-04-02T11:17:00Z">
            <w:r>
              <w:rPr>
                <w:noProof/>
              </w:rPr>
              <w:t>8</w:t>
            </w:r>
            <w:r>
              <w:rPr>
                <w:noProof/>
              </w:rPr>
              <w:fldChar w:fldCharType="end"/>
            </w:r>
          </w:ins>
        </w:p>
        <w:p w14:paraId="211111C1" w14:textId="77777777" w:rsidR="00755B32" w:rsidRDefault="00755B32">
          <w:pPr>
            <w:pStyle w:val="Innehll1"/>
            <w:tabs>
              <w:tab w:val="left" w:pos="352"/>
              <w:tab w:val="right" w:leader="dot" w:pos="10456"/>
            </w:tabs>
            <w:rPr>
              <w:ins w:id="10" w:author="Oskar Thunman" w:date="2015-04-02T11:17:00Z"/>
              <w:rFonts w:asciiTheme="minorHAnsi" w:eastAsiaTheme="minorEastAsia" w:hAnsiTheme="minorHAnsi" w:cstheme="minorBidi"/>
              <w:noProof/>
              <w:sz w:val="24"/>
              <w:szCs w:val="24"/>
              <w:lang w:val="en-US" w:eastAsia="ja-JP"/>
            </w:rPr>
          </w:pPr>
          <w:ins w:id="11" w:author="Oskar Thunman" w:date="2015-04-02T11:17:00Z">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_Toc289592776 \h </w:instrText>
            </w:r>
          </w:ins>
          <w:r>
            <w:rPr>
              <w:noProof/>
            </w:rPr>
          </w:r>
          <w:r>
            <w:rPr>
              <w:noProof/>
            </w:rPr>
            <w:fldChar w:fldCharType="separate"/>
          </w:r>
          <w:ins w:id="12" w:author="Oskar Thunman" w:date="2015-04-02T11:17:00Z">
            <w:r>
              <w:rPr>
                <w:noProof/>
              </w:rPr>
              <w:t>9</w:t>
            </w:r>
            <w:r>
              <w:rPr>
                <w:noProof/>
              </w:rPr>
              <w:fldChar w:fldCharType="end"/>
            </w:r>
          </w:ins>
        </w:p>
        <w:p w14:paraId="26E2F042" w14:textId="77777777" w:rsidR="00755B32" w:rsidRDefault="00755B32">
          <w:pPr>
            <w:pStyle w:val="Innehll2"/>
            <w:tabs>
              <w:tab w:val="left" w:pos="692"/>
              <w:tab w:val="right" w:leader="dot" w:pos="10456"/>
            </w:tabs>
            <w:rPr>
              <w:ins w:id="13" w:author="Oskar Thunman" w:date="2015-04-02T11:17:00Z"/>
              <w:rFonts w:asciiTheme="minorHAnsi" w:eastAsiaTheme="minorEastAsia" w:hAnsiTheme="minorHAnsi" w:cstheme="minorBidi"/>
              <w:noProof/>
              <w:sz w:val="24"/>
              <w:szCs w:val="24"/>
              <w:lang w:val="en-US" w:eastAsia="ja-JP"/>
            </w:rPr>
          </w:pPr>
          <w:ins w:id="14" w:author="Oskar Thunman" w:date="2015-04-02T11:17:00Z">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727CD2">
              <w:rPr>
                <w:b/>
                <w:noProof/>
                <w:color w:val="008000"/>
              </w:rPr>
              <w:t>2</w:t>
            </w:r>
            <w:r w:rsidRPr="00727CD2">
              <w:rPr>
                <w:noProof/>
                <w:color w:val="008000"/>
              </w:rPr>
              <w:t>.</w:t>
            </w:r>
            <w:r w:rsidRPr="00727CD2">
              <w:rPr>
                <w:b/>
                <w:noProof/>
                <w:color w:val="008000"/>
              </w:rPr>
              <w:t>0</w:t>
            </w:r>
            <w:r w:rsidRPr="00727CD2">
              <w:rPr>
                <w:noProof/>
                <w:color w:val="008000"/>
              </w:rPr>
              <w:t>.</w:t>
            </w:r>
            <w:r w:rsidRPr="00727CD2">
              <w:rPr>
                <w:b/>
                <w:noProof/>
                <w:color w:val="008000"/>
              </w:rPr>
              <w:t>0</w:t>
            </w:r>
            <w:r w:rsidRPr="00727CD2">
              <w:rPr>
                <w:noProof/>
                <w:color w:val="008000"/>
              </w:rPr>
              <w:t>.</w:t>
            </w:r>
            <w:r w:rsidRPr="00727CD2">
              <w:rPr>
                <w:b/>
                <w:noProof/>
                <w:color w:val="76923C" w:themeColor="accent3" w:themeShade="BF"/>
              </w:rPr>
              <w:t>RC_1</w:t>
            </w:r>
            <w:r>
              <w:rPr>
                <w:noProof/>
              </w:rPr>
              <w:tab/>
            </w:r>
            <w:r>
              <w:rPr>
                <w:noProof/>
              </w:rPr>
              <w:fldChar w:fldCharType="begin"/>
            </w:r>
            <w:r>
              <w:rPr>
                <w:noProof/>
              </w:rPr>
              <w:instrText xml:space="preserve"> PAGEREF _Toc289592777 \h </w:instrText>
            </w:r>
          </w:ins>
          <w:r>
            <w:rPr>
              <w:noProof/>
            </w:rPr>
          </w:r>
          <w:r>
            <w:rPr>
              <w:noProof/>
            </w:rPr>
            <w:fldChar w:fldCharType="separate"/>
          </w:r>
          <w:ins w:id="15" w:author="Oskar Thunman" w:date="2015-04-02T11:17:00Z">
            <w:r>
              <w:rPr>
                <w:noProof/>
              </w:rPr>
              <w:t>9</w:t>
            </w:r>
            <w:r>
              <w:rPr>
                <w:noProof/>
              </w:rPr>
              <w:fldChar w:fldCharType="end"/>
            </w:r>
          </w:ins>
        </w:p>
        <w:p w14:paraId="6B27D0F7" w14:textId="77777777" w:rsidR="00755B32" w:rsidRDefault="00755B32">
          <w:pPr>
            <w:pStyle w:val="Innehll3"/>
            <w:tabs>
              <w:tab w:val="left" w:pos="1031"/>
              <w:tab w:val="right" w:leader="dot" w:pos="10456"/>
            </w:tabs>
            <w:rPr>
              <w:ins w:id="16" w:author="Oskar Thunman" w:date="2015-04-02T11:17:00Z"/>
              <w:rFonts w:asciiTheme="minorHAnsi" w:eastAsiaTheme="minorEastAsia" w:hAnsiTheme="minorHAnsi" w:cstheme="minorBidi"/>
              <w:noProof/>
              <w:sz w:val="24"/>
              <w:szCs w:val="24"/>
              <w:lang w:val="en-US" w:eastAsia="ja-JP"/>
            </w:rPr>
          </w:pPr>
          <w:ins w:id="17" w:author="Oskar Thunman" w:date="2015-04-02T11:17:00Z">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_Toc289592778 \h </w:instrText>
            </w:r>
          </w:ins>
          <w:r>
            <w:rPr>
              <w:noProof/>
            </w:rPr>
          </w:r>
          <w:r>
            <w:rPr>
              <w:noProof/>
            </w:rPr>
            <w:fldChar w:fldCharType="separate"/>
          </w:r>
          <w:ins w:id="18" w:author="Oskar Thunman" w:date="2015-04-02T11:17:00Z">
            <w:r>
              <w:rPr>
                <w:noProof/>
              </w:rPr>
              <w:t>9</w:t>
            </w:r>
            <w:r>
              <w:rPr>
                <w:noProof/>
              </w:rPr>
              <w:fldChar w:fldCharType="end"/>
            </w:r>
          </w:ins>
        </w:p>
        <w:p w14:paraId="71888E63" w14:textId="77777777" w:rsidR="00755B32" w:rsidRDefault="00755B32">
          <w:pPr>
            <w:pStyle w:val="Innehll3"/>
            <w:tabs>
              <w:tab w:val="left" w:pos="1057"/>
              <w:tab w:val="right" w:leader="dot" w:pos="10456"/>
            </w:tabs>
            <w:rPr>
              <w:ins w:id="19" w:author="Oskar Thunman" w:date="2015-04-02T11:17:00Z"/>
              <w:rFonts w:asciiTheme="minorHAnsi" w:eastAsiaTheme="minorEastAsia" w:hAnsiTheme="minorHAnsi" w:cstheme="minorBidi"/>
              <w:noProof/>
              <w:sz w:val="24"/>
              <w:szCs w:val="24"/>
              <w:lang w:val="en-US" w:eastAsia="ja-JP"/>
            </w:rPr>
          </w:pPr>
          <w:ins w:id="20" w:author="Oskar Thunman" w:date="2015-04-02T11:17:00Z">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_Toc289592779 \h </w:instrText>
            </w:r>
          </w:ins>
          <w:r>
            <w:rPr>
              <w:noProof/>
            </w:rPr>
          </w:r>
          <w:r>
            <w:rPr>
              <w:noProof/>
            </w:rPr>
            <w:fldChar w:fldCharType="separate"/>
          </w:r>
          <w:ins w:id="21" w:author="Oskar Thunman" w:date="2015-04-02T11:17:00Z">
            <w:r>
              <w:rPr>
                <w:noProof/>
              </w:rPr>
              <w:t>9</w:t>
            </w:r>
            <w:r>
              <w:rPr>
                <w:noProof/>
              </w:rPr>
              <w:fldChar w:fldCharType="end"/>
            </w:r>
          </w:ins>
        </w:p>
        <w:p w14:paraId="1ECB5325" w14:textId="77777777" w:rsidR="00755B32" w:rsidRDefault="00755B32">
          <w:pPr>
            <w:pStyle w:val="Innehll3"/>
            <w:tabs>
              <w:tab w:val="left" w:pos="1056"/>
              <w:tab w:val="right" w:leader="dot" w:pos="10456"/>
            </w:tabs>
            <w:rPr>
              <w:ins w:id="22" w:author="Oskar Thunman" w:date="2015-04-02T11:17:00Z"/>
              <w:rFonts w:asciiTheme="minorHAnsi" w:eastAsiaTheme="minorEastAsia" w:hAnsiTheme="minorHAnsi" w:cstheme="minorBidi"/>
              <w:noProof/>
              <w:sz w:val="24"/>
              <w:szCs w:val="24"/>
              <w:lang w:val="en-US" w:eastAsia="ja-JP"/>
            </w:rPr>
          </w:pPr>
          <w:ins w:id="23" w:author="Oskar Thunman" w:date="2015-04-02T11:17:00Z">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_Toc289592780 \h </w:instrText>
            </w:r>
          </w:ins>
          <w:r>
            <w:rPr>
              <w:noProof/>
            </w:rPr>
          </w:r>
          <w:r>
            <w:rPr>
              <w:noProof/>
            </w:rPr>
            <w:fldChar w:fldCharType="separate"/>
          </w:r>
          <w:ins w:id="24" w:author="Oskar Thunman" w:date="2015-04-02T11:17:00Z">
            <w:r>
              <w:rPr>
                <w:noProof/>
              </w:rPr>
              <w:t>9</w:t>
            </w:r>
            <w:r>
              <w:rPr>
                <w:noProof/>
              </w:rPr>
              <w:fldChar w:fldCharType="end"/>
            </w:r>
          </w:ins>
        </w:p>
        <w:p w14:paraId="79416A8F" w14:textId="77777777" w:rsidR="00755B32" w:rsidRDefault="00755B32">
          <w:pPr>
            <w:pStyle w:val="Innehll3"/>
            <w:tabs>
              <w:tab w:val="left" w:pos="1058"/>
              <w:tab w:val="right" w:leader="dot" w:pos="10456"/>
            </w:tabs>
            <w:rPr>
              <w:ins w:id="25" w:author="Oskar Thunman" w:date="2015-04-02T11:17:00Z"/>
              <w:rFonts w:asciiTheme="minorHAnsi" w:eastAsiaTheme="minorEastAsia" w:hAnsiTheme="minorHAnsi" w:cstheme="minorBidi"/>
              <w:noProof/>
              <w:sz w:val="24"/>
              <w:szCs w:val="24"/>
              <w:lang w:val="en-US" w:eastAsia="ja-JP"/>
            </w:rPr>
          </w:pPr>
          <w:ins w:id="26" w:author="Oskar Thunman" w:date="2015-04-02T11:17:00Z">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_Toc289592781 \h </w:instrText>
            </w:r>
          </w:ins>
          <w:r>
            <w:rPr>
              <w:noProof/>
            </w:rPr>
          </w:r>
          <w:r>
            <w:rPr>
              <w:noProof/>
            </w:rPr>
            <w:fldChar w:fldCharType="separate"/>
          </w:r>
          <w:ins w:id="27" w:author="Oskar Thunman" w:date="2015-04-02T11:17:00Z">
            <w:r>
              <w:rPr>
                <w:noProof/>
              </w:rPr>
              <w:t>9</w:t>
            </w:r>
            <w:r>
              <w:rPr>
                <w:noProof/>
              </w:rPr>
              <w:fldChar w:fldCharType="end"/>
            </w:r>
          </w:ins>
        </w:p>
        <w:p w14:paraId="5DA1F206" w14:textId="77777777" w:rsidR="00755B32" w:rsidRDefault="00755B32">
          <w:pPr>
            <w:pStyle w:val="Innehll2"/>
            <w:tabs>
              <w:tab w:val="left" w:pos="717"/>
              <w:tab w:val="right" w:leader="dot" w:pos="10456"/>
            </w:tabs>
            <w:rPr>
              <w:ins w:id="28" w:author="Oskar Thunman" w:date="2015-04-02T11:17:00Z"/>
              <w:rFonts w:asciiTheme="minorHAnsi" w:eastAsiaTheme="minorEastAsia" w:hAnsiTheme="minorHAnsi" w:cstheme="minorBidi"/>
              <w:noProof/>
              <w:sz w:val="24"/>
              <w:szCs w:val="24"/>
              <w:lang w:val="en-US" w:eastAsia="ja-JP"/>
            </w:rPr>
          </w:pPr>
          <w:ins w:id="29" w:author="Oskar Thunman" w:date="2015-04-02T11:17:00Z">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_Toc289592782 \h </w:instrText>
            </w:r>
          </w:ins>
          <w:r>
            <w:rPr>
              <w:noProof/>
            </w:rPr>
          </w:r>
          <w:r>
            <w:rPr>
              <w:noProof/>
            </w:rPr>
            <w:fldChar w:fldCharType="separate"/>
          </w:r>
          <w:ins w:id="30" w:author="Oskar Thunman" w:date="2015-04-02T11:17:00Z">
            <w:r>
              <w:rPr>
                <w:noProof/>
              </w:rPr>
              <w:t>10</w:t>
            </w:r>
            <w:r>
              <w:rPr>
                <w:noProof/>
              </w:rPr>
              <w:fldChar w:fldCharType="end"/>
            </w:r>
          </w:ins>
        </w:p>
        <w:p w14:paraId="28CEB69C" w14:textId="77777777" w:rsidR="00755B32" w:rsidRDefault="00755B32">
          <w:pPr>
            <w:pStyle w:val="Innehll1"/>
            <w:tabs>
              <w:tab w:val="left" w:pos="350"/>
              <w:tab w:val="right" w:leader="dot" w:pos="10456"/>
            </w:tabs>
            <w:rPr>
              <w:ins w:id="31" w:author="Oskar Thunman" w:date="2015-04-02T11:17:00Z"/>
              <w:rFonts w:asciiTheme="minorHAnsi" w:eastAsiaTheme="minorEastAsia" w:hAnsiTheme="minorHAnsi" w:cstheme="minorBidi"/>
              <w:noProof/>
              <w:sz w:val="24"/>
              <w:szCs w:val="24"/>
              <w:lang w:val="en-US" w:eastAsia="ja-JP"/>
            </w:rPr>
          </w:pPr>
          <w:ins w:id="32" w:author="Oskar Thunman" w:date="2015-04-02T11:17:00Z">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_Toc289592783 \h </w:instrText>
            </w:r>
          </w:ins>
          <w:r>
            <w:rPr>
              <w:noProof/>
            </w:rPr>
          </w:r>
          <w:r>
            <w:rPr>
              <w:noProof/>
            </w:rPr>
            <w:fldChar w:fldCharType="separate"/>
          </w:r>
          <w:ins w:id="33" w:author="Oskar Thunman" w:date="2015-04-02T11:17:00Z">
            <w:r>
              <w:rPr>
                <w:noProof/>
              </w:rPr>
              <w:t>10</w:t>
            </w:r>
            <w:r>
              <w:rPr>
                <w:noProof/>
              </w:rPr>
              <w:fldChar w:fldCharType="end"/>
            </w:r>
          </w:ins>
        </w:p>
        <w:p w14:paraId="1D403DC4" w14:textId="77777777" w:rsidR="00755B32" w:rsidRDefault="00755B32">
          <w:pPr>
            <w:pStyle w:val="Innehll2"/>
            <w:tabs>
              <w:tab w:val="left" w:pos="690"/>
              <w:tab w:val="right" w:leader="dot" w:pos="10456"/>
            </w:tabs>
            <w:rPr>
              <w:ins w:id="34" w:author="Oskar Thunman" w:date="2015-04-02T11:17:00Z"/>
              <w:rFonts w:asciiTheme="minorHAnsi" w:eastAsiaTheme="minorEastAsia" w:hAnsiTheme="minorHAnsi" w:cstheme="minorBidi"/>
              <w:noProof/>
              <w:sz w:val="24"/>
              <w:szCs w:val="24"/>
              <w:lang w:val="en-US" w:eastAsia="ja-JP"/>
            </w:rPr>
          </w:pPr>
          <w:ins w:id="35" w:author="Oskar Thunman" w:date="2015-04-02T11:17:00Z">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_Toc289592784 \h </w:instrText>
            </w:r>
          </w:ins>
          <w:r>
            <w:rPr>
              <w:noProof/>
            </w:rPr>
          </w:r>
          <w:r>
            <w:rPr>
              <w:noProof/>
            </w:rPr>
            <w:fldChar w:fldCharType="separate"/>
          </w:r>
          <w:ins w:id="36" w:author="Oskar Thunman" w:date="2015-04-02T11:17:00Z">
            <w:r>
              <w:rPr>
                <w:noProof/>
              </w:rPr>
              <w:t>10</w:t>
            </w:r>
            <w:r>
              <w:rPr>
                <w:noProof/>
              </w:rPr>
              <w:fldChar w:fldCharType="end"/>
            </w:r>
          </w:ins>
        </w:p>
        <w:p w14:paraId="448E396E" w14:textId="77777777" w:rsidR="00755B32" w:rsidRDefault="00755B32">
          <w:pPr>
            <w:pStyle w:val="Innehll3"/>
            <w:tabs>
              <w:tab w:val="left" w:pos="1030"/>
              <w:tab w:val="right" w:leader="dot" w:pos="10456"/>
            </w:tabs>
            <w:rPr>
              <w:ins w:id="37" w:author="Oskar Thunman" w:date="2015-04-02T11:17:00Z"/>
              <w:rFonts w:asciiTheme="minorHAnsi" w:eastAsiaTheme="minorEastAsia" w:hAnsiTheme="minorHAnsi" w:cstheme="minorBidi"/>
              <w:noProof/>
              <w:sz w:val="24"/>
              <w:szCs w:val="24"/>
              <w:lang w:val="en-US" w:eastAsia="ja-JP"/>
            </w:rPr>
          </w:pPr>
          <w:ins w:id="38" w:author="Oskar Thunman" w:date="2015-04-02T11:17:00Z">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_Toc289592785 \h </w:instrText>
            </w:r>
          </w:ins>
          <w:r>
            <w:rPr>
              <w:noProof/>
            </w:rPr>
          </w:r>
          <w:r>
            <w:rPr>
              <w:noProof/>
            </w:rPr>
            <w:fldChar w:fldCharType="separate"/>
          </w:r>
          <w:ins w:id="39" w:author="Oskar Thunman" w:date="2015-04-02T11:17:00Z">
            <w:r>
              <w:rPr>
                <w:noProof/>
              </w:rPr>
              <w:t>10</w:t>
            </w:r>
            <w:r>
              <w:rPr>
                <w:noProof/>
              </w:rPr>
              <w:fldChar w:fldCharType="end"/>
            </w:r>
          </w:ins>
        </w:p>
        <w:p w14:paraId="1F3E17C4" w14:textId="77777777" w:rsidR="00755B32" w:rsidRDefault="00755B32">
          <w:pPr>
            <w:pStyle w:val="Innehll3"/>
            <w:tabs>
              <w:tab w:val="left" w:pos="1056"/>
              <w:tab w:val="right" w:leader="dot" w:pos="10456"/>
            </w:tabs>
            <w:rPr>
              <w:ins w:id="40" w:author="Oskar Thunman" w:date="2015-04-02T11:17:00Z"/>
              <w:rFonts w:asciiTheme="minorHAnsi" w:eastAsiaTheme="minorEastAsia" w:hAnsiTheme="minorHAnsi" w:cstheme="minorBidi"/>
              <w:noProof/>
              <w:sz w:val="24"/>
              <w:szCs w:val="24"/>
              <w:lang w:val="en-US" w:eastAsia="ja-JP"/>
            </w:rPr>
          </w:pPr>
          <w:ins w:id="41" w:author="Oskar Thunman" w:date="2015-04-02T11:17:00Z">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_Toc289592786 \h </w:instrText>
            </w:r>
          </w:ins>
          <w:r>
            <w:rPr>
              <w:noProof/>
            </w:rPr>
          </w:r>
          <w:r>
            <w:rPr>
              <w:noProof/>
            </w:rPr>
            <w:fldChar w:fldCharType="separate"/>
          </w:r>
          <w:ins w:id="42" w:author="Oskar Thunman" w:date="2015-04-02T11:17:00Z">
            <w:r>
              <w:rPr>
                <w:noProof/>
              </w:rPr>
              <w:t>12</w:t>
            </w:r>
            <w:r>
              <w:rPr>
                <w:noProof/>
              </w:rPr>
              <w:fldChar w:fldCharType="end"/>
            </w:r>
          </w:ins>
        </w:p>
        <w:p w14:paraId="2C2275C6" w14:textId="77777777" w:rsidR="00755B32" w:rsidRDefault="00755B32">
          <w:pPr>
            <w:pStyle w:val="Innehll3"/>
            <w:tabs>
              <w:tab w:val="left" w:pos="1054"/>
              <w:tab w:val="right" w:leader="dot" w:pos="10456"/>
            </w:tabs>
            <w:rPr>
              <w:ins w:id="43" w:author="Oskar Thunman" w:date="2015-04-02T11:17:00Z"/>
              <w:rFonts w:asciiTheme="minorHAnsi" w:eastAsiaTheme="minorEastAsia" w:hAnsiTheme="minorHAnsi" w:cstheme="minorBidi"/>
              <w:noProof/>
              <w:sz w:val="24"/>
              <w:szCs w:val="24"/>
              <w:lang w:val="en-US" w:eastAsia="ja-JP"/>
            </w:rPr>
          </w:pPr>
          <w:ins w:id="44" w:author="Oskar Thunman" w:date="2015-04-02T11:17:00Z">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_Toc289592787 \h </w:instrText>
            </w:r>
          </w:ins>
          <w:r>
            <w:rPr>
              <w:noProof/>
            </w:rPr>
          </w:r>
          <w:r>
            <w:rPr>
              <w:noProof/>
            </w:rPr>
            <w:fldChar w:fldCharType="separate"/>
          </w:r>
          <w:ins w:id="45" w:author="Oskar Thunman" w:date="2015-04-02T11:17:00Z">
            <w:r>
              <w:rPr>
                <w:noProof/>
              </w:rPr>
              <w:t>12</w:t>
            </w:r>
            <w:r>
              <w:rPr>
                <w:noProof/>
              </w:rPr>
              <w:fldChar w:fldCharType="end"/>
            </w:r>
          </w:ins>
        </w:p>
        <w:p w14:paraId="410CEFEA" w14:textId="77777777" w:rsidR="00755B32" w:rsidRDefault="00755B32">
          <w:pPr>
            <w:pStyle w:val="Innehll2"/>
            <w:tabs>
              <w:tab w:val="left" w:pos="716"/>
              <w:tab w:val="right" w:leader="dot" w:pos="10456"/>
            </w:tabs>
            <w:rPr>
              <w:ins w:id="46" w:author="Oskar Thunman" w:date="2015-04-02T11:17:00Z"/>
              <w:rFonts w:asciiTheme="minorHAnsi" w:eastAsiaTheme="minorEastAsia" w:hAnsiTheme="minorHAnsi" w:cstheme="minorBidi"/>
              <w:noProof/>
              <w:sz w:val="24"/>
              <w:szCs w:val="24"/>
              <w:lang w:val="en-US" w:eastAsia="ja-JP"/>
            </w:rPr>
          </w:pPr>
          <w:ins w:id="47" w:author="Oskar Thunman" w:date="2015-04-02T11:17:00Z">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_Toc289592788 \h </w:instrText>
            </w:r>
          </w:ins>
          <w:r>
            <w:rPr>
              <w:noProof/>
            </w:rPr>
          </w:r>
          <w:r>
            <w:rPr>
              <w:noProof/>
            </w:rPr>
            <w:fldChar w:fldCharType="separate"/>
          </w:r>
          <w:ins w:id="48" w:author="Oskar Thunman" w:date="2015-04-02T11:17:00Z">
            <w:r>
              <w:rPr>
                <w:noProof/>
              </w:rPr>
              <w:t>13</w:t>
            </w:r>
            <w:r>
              <w:rPr>
                <w:noProof/>
              </w:rPr>
              <w:fldChar w:fldCharType="end"/>
            </w:r>
          </w:ins>
        </w:p>
        <w:p w14:paraId="285CCCAF" w14:textId="77777777" w:rsidR="00755B32" w:rsidRDefault="00755B32">
          <w:pPr>
            <w:pStyle w:val="Innehll2"/>
            <w:tabs>
              <w:tab w:val="left" w:pos="715"/>
              <w:tab w:val="right" w:leader="dot" w:pos="10456"/>
            </w:tabs>
            <w:rPr>
              <w:ins w:id="49" w:author="Oskar Thunman" w:date="2015-04-02T11:17:00Z"/>
              <w:rFonts w:asciiTheme="minorHAnsi" w:eastAsiaTheme="minorEastAsia" w:hAnsiTheme="minorHAnsi" w:cstheme="minorBidi"/>
              <w:noProof/>
              <w:sz w:val="24"/>
              <w:szCs w:val="24"/>
              <w:lang w:val="en-US" w:eastAsia="ja-JP"/>
            </w:rPr>
          </w:pPr>
          <w:ins w:id="50" w:author="Oskar Thunman" w:date="2015-04-02T11:17:00Z">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_Toc289592789 \h </w:instrText>
            </w:r>
          </w:ins>
          <w:r>
            <w:rPr>
              <w:noProof/>
            </w:rPr>
          </w:r>
          <w:r>
            <w:rPr>
              <w:noProof/>
            </w:rPr>
            <w:fldChar w:fldCharType="separate"/>
          </w:r>
          <w:ins w:id="51" w:author="Oskar Thunman" w:date="2015-04-02T11:17:00Z">
            <w:r>
              <w:rPr>
                <w:noProof/>
              </w:rPr>
              <w:t>13</w:t>
            </w:r>
            <w:r>
              <w:rPr>
                <w:noProof/>
              </w:rPr>
              <w:fldChar w:fldCharType="end"/>
            </w:r>
          </w:ins>
        </w:p>
        <w:p w14:paraId="0B2525E7" w14:textId="77777777" w:rsidR="00755B32" w:rsidRDefault="00755B32">
          <w:pPr>
            <w:pStyle w:val="Innehll1"/>
            <w:tabs>
              <w:tab w:val="left" w:pos="353"/>
              <w:tab w:val="right" w:leader="dot" w:pos="10456"/>
            </w:tabs>
            <w:rPr>
              <w:ins w:id="52" w:author="Oskar Thunman" w:date="2015-04-02T11:17:00Z"/>
              <w:rFonts w:asciiTheme="minorHAnsi" w:eastAsiaTheme="minorEastAsia" w:hAnsiTheme="minorHAnsi" w:cstheme="minorBidi"/>
              <w:noProof/>
              <w:sz w:val="24"/>
              <w:szCs w:val="24"/>
              <w:lang w:val="en-US" w:eastAsia="ja-JP"/>
            </w:rPr>
          </w:pPr>
          <w:ins w:id="53" w:author="Oskar Thunman" w:date="2015-04-02T11:17:00Z">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_Toc289592790 \h </w:instrText>
            </w:r>
          </w:ins>
          <w:r>
            <w:rPr>
              <w:noProof/>
            </w:rPr>
          </w:r>
          <w:r>
            <w:rPr>
              <w:noProof/>
            </w:rPr>
            <w:fldChar w:fldCharType="separate"/>
          </w:r>
          <w:ins w:id="54" w:author="Oskar Thunman" w:date="2015-04-02T11:17:00Z">
            <w:r>
              <w:rPr>
                <w:noProof/>
              </w:rPr>
              <w:t>13</w:t>
            </w:r>
            <w:r>
              <w:rPr>
                <w:noProof/>
              </w:rPr>
              <w:fldChar w:fldCharType="end"/>
            </w:r>
          </w:ins>
        </w:p>
        <w:p w14:paraId="2B2BB79B" w14:textId="77777777" w:rsidR="00755B32" w:rsidRDefault="00755B32">
          <w:pPr>
            <w:pStyle w:val="Innehll2"/>
            <w:tabs>
              <w:tab w:val="left" w:pos="693"/>
              <w:tab w:val="right" w:leader="dot" w:pos="10456"/>
            </w:tabs>
            <w:rPr>
              <w:ins w:id="55" w:author="Oskar Thunman" w:date="2015-04-02T11:17:00Z"/>
              <w:rFonts w:asciiTheme="minorHAnsi" w:eastAsiaTheme="minorEastAsia" w:hAnsiTheme="minorHAnsi" w:cstheme="minorBidi"/>
              <w:noProof/>
              <w:sz w:val="24"/>
              <w:szCs w:val="24"/>
              <w:lang w:val="en-US" w:eastAsia="ja-JP"/>
            </w:rPr>
          </w:pPr>
          <w:ins w:id="56" w:author="Oskar Thunman" w:date="2015-04-02T11:17:00Z">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_Toc289592791 \h </w:instrText>
            </w:r>
          </w:ins>
          <w:r>
            <w:rPr>
              <w:noProof/>
            </w:rPr>
          </w:r>
          <w:r>
            <w:rPr>
              <w:noProof/>
            </w:rPr>
            <w:fldChar w:fldCharType="separate"/>
          </w:r>
          <w:ins w:id="57" w:author="Oskar Thunman" w:date="2015-04-02T11:17:00Z">
            <w:r>
              <w:rPr>
                <w:noProof/>
              </w:rPr>
              <w:t>13</w:t>
            </w:r>
            <w:r>
              <w:rPr>
                <w:noProof/>
              </w:rPr>
              <w:fldChar w:fldCharType="end"/>
            </w:r>
          </w:ins>
        </w:p>
        <w:p w14:paraId="472F80FC" w14:textId="77777777" w:rsidR="00755B32" w:rsidRDefault="00755B32">
          <w:pPr>
            <w:pStyle w:val="Innehll2"/>
            <w:tabs>
              <w:tab w:val="left" w:pos="719"/>
              <w:tab w:val="right" w:leader="dot" w:pos="10456"/>
            </w:tabs>
            <w:rPr>
              <w:ins w:id="58" w:author="Oskar Thunman" w:date="2015-04-02T11:17:00Z"/>
              <w:rFonts w:asciiTheme="minorHAnsi" w:eastAsiaTheme="minorEastAsia" w:hAnsiTheme="minorHAnsi" w:cstheme="minorBidi"/>
              <w:noProof/>
              <w:sz w:val="24"/>
              <w:szCs w:val="24"/>
              <w:lang w:val="en-US" w:eastAsia="ja-JP"/>
            </w:rPr>
          </w:pPr>
          <w:ins w:id="59" w:author="Oskar Thunman" w:date="2015-04-02T11:17:00Z">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_Toc289592792 \h </w:instrText>
            </w:r>
          </w:ins>
          <w:r>
            <w:rPr>
              <w:noProof/>
            </w:rPr>
          </w:r>
          <w:r>
            <w:rPr>
              <w:noProof/>
            </w:rPr>
            <w:fldChar w:fldCharType="separate"/>
          </w:r>
          <w:ins w:id="60" w:author="Oskar Thunman" w:date="2015-04-02T11:17:00Z">
            <w:r>
              <w:rPr>
                <w:noProof/>
              </w:rPr>
              <w:t>13</w:t>
            </w:r>
            <w:r>
              <w:rPr>
                <w:noProof/>
              </w:rPr>
              <w:fldChar w:fldCharType="end"/>
            </w:r>
          </w:ins>
        </w:p>
        <w:p w14:paraId="04742EEC" w14:textId="77777777" w:rsidR="00755B32" w:rsidRDefault="00755B32">
          <w:pPr>
            <w:pStyle w:val="Innehll3"/>
            <w:tabs>
              <w:tab w:val="left" w:pos="1058"/>
              <w:tab w:val="right" w:leader="dot" w:pos="10456"/>
            </w:tabs>
            <w:rPr>
              <w:ins w:id="61" w:author="Oskar Thunman" w:date="2015-04-02T11:17:00Z"/>
              <w:rFonts w:asciiTheme="minorHAnsi" w:eastAsiaTheme="minorEastAsia" w:hAnsiTheme="minorHAnsi" w:cstheme="minorBidi"/>
              <w:noProof/>
              <w:sz w:val="24"/>
              <w:szCs w:val="24"/>
              <w:lang w:val="en-US" w:eastAsia="ja-JP"/>
            </w:rPr>
          </w:pPr>
          <w:ins w:id="62" w:author="Oskar Thunman" w:date="2015-04-02T11:17:00Z">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_Toc289592793 \h </w:instrText>
            </w:r>
          </w:ins>
          <w:r>
            <w:rPr>
              <w:noProof/>
            </w:rPr>
          </w:r>
          <w:r>
            <w:rPr>
              <w:noProof/>
            </w:rPr>
            <w:fldChar w:fldCharType="separate"/>
          </w:r>
          <w:ins w:id="63" w:author="Oskar Thunman" w:date="2015-04-02T11:17:00Z">
            <w:r>
              <w:rPr>
                <w:noProof/>
              </w:rPr>
              <w:t>13</w:t>
            </w:r>
            <w:r>
              <w:rPr>
                <w:noProof/>
              </w:rPr>
              <w:fldChar w:fldCharType="end"/>
            </w:r>
          </w:ins>
        </w:p>
        <w:p w14:paraId="7838D25F" w14:textId="77777777" w:rsidR="00755B32" w:rsidRDefault="00755B32">
          <w:pPr>
            <w:pStyle w:val="Innehll3"/>
            <w:tabs>
              <w:tab w:val="left" w:pos="1084"/>
              <w:tab w:val="right" w:leader="dot" w:pos="10456"/>
            </w:tabs>
            <w:rPr>
              <w:ins w:id="64" w:author="Oskar Thunman" w:date="2015-04-02T11:17:00Z"/>
              <w:rFonts w:asciiTheme="minorHAnsi" w:eastAsiaTheme="minorEastAsia" w:hAnsiTheme="minorHAnsi" w:cstheme="minorBidi"/>
              <w:noProof/>
              <w:sz w:val="24"/>
              <w:szCs w:val="24"/>
              <w:lang w:val="en-US" w:eastAsia="ja-JP"/>
            </w:rPr>
          </w:pPr>
          <w:ins w:id="65" w:author="Oskar Thunman" w:date="2015-04-02T11:17:00Z">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_Toc289592794 \h </w:instrText>
            </w:r>
          </w:ins>
          <w:r>
            <w:rPr>
              <w:noProof/>
            </w:rPr>
          </w:r>
          <w:r>
            <w:rPr>
              <w:noProof/>
            </w:rPr>
            <w:fldChar w:fldCharType="separate"/>
          </w:r>
          <w:ins w:id="66" w:author="Oskar Thunman" w:date="2015-04-02T11:17:00Z">
            <w:r>
              <w:rPr>
                <w:noProof/>
              </w:rPr>
              <w:t>14</w:t>
            </w:r>
            <w:r>
              <w:rPr>
                <w:noProof/>
              </w:rPr>
              <w:fldChar w:fldCharType="end"/>
            </w:r>
          </w:ins>
        </w:p>
        <w:p w14:paraId="36EB8105" w14:textId="77777777" w:rsidR="00755B32" w:rsidRDefault="00755B32">
          <w:pPr>
            <w:pStyle w:val="Innehll2"/>
            <w:tabs>
              <w:tab w:val="left" w:pos="717"/>
              <w:tab w:val="right" w:leader="dot" w:pos="10456"/>
            </w:tabs>
            <w:rPr>
              <w:ins w:id="67" w:author="Oskar Thunman" w:date="2015-04-02T11:17:00Z"/>
              <w:rFonts w:asciiTheme="minorHAnsi" w:eastAsiaTheme="minorEastAsia" w:hAnsiTheme="minorHAnsi" w:cstheme="minorBidi"/>
              <w:noProof/>
              <w:sz w:val="24"/>
              <w:szCs w:val="24"/>
              <w:lang w:val="en-US" w:eastAsia="ja-JP"/>
            </w:rPr>
          </w:pPr>
          <w:ins w:id="68" w:author="Oskar Thunman" w:date="2015-04-02T11:17:00Z">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_Toc289592795 \h </w:instrText>
            </w:r>
          </w:ins>
          <w:r>
            <w:rPr>
              <w:noProof/>
            </w:rPr>
          </w:r>
          <w:r>
            <w:rPr>
              <w:noProof/>
            </w:rPr>
            <w:fldChar w:fldCharType="separate"/>
          </w:r>
          <w:ins w:id="69" w:author="Oskar Thunman" w:date="2015-04-02T11:17:00Z">
            <w:r>
              <w:rPr>
                <w:noProof/>
              </w:rPr>
              <w:t>14</w:t>
            </w:r>
            <w:r>
              <w:rPr>
                <w:noProof/>
              </w:rPr>
              <w:fldChar w:fldCharType="end"/>
            </w:r>
          </w:ins>
        </w:p>
        <w:p w14:paraId="03C1760F" w14:textId="77777777" w:rsidR="00755B32" w:rsidRDefault="00755B32">
          <w:pPr>
            <w:pStyle w:val="Innehll3"/>
            <w:tabs>
              <w:tab w:val="left" w:pos="1057"/>
              <w:tab w:val="right" w:leader="dot" w:pos="10456"/>
            </w:tabs>
            <w:rPr>
              <w:ins w:id="70" w:author="Oskar Thunman" w:date="2015-04-02T11:17:00Z"/>
              <w:rFonts w:asciiTheme="minorHAnsi" w:eastAsiaTheme="minorEastAsia" w:hAnsiTheme="minorHAnsi" w:cstheme="minorBidi"/>
              <w:noProof/>
              <w:sz w:val="24"/>
              <w:szCs w:val="24"/>
              <w:lang w:val="en-US" w:eastAsia="ja-JP"/>
            </w:rPr>
          </w:pPr>
          <w:ins w:id="71" w:author="Oskar Thunman" w:date="2015-04-02T11:17:00Z">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_Toc289592796 \h </w:instrText>
            </w:r>
          </w:ins>
          <w:r>
            <w:rPr>
              <w:noProof/>
            </w:rPr>
          </w:r>
          <w:r>
            <w:rPr>
              <w:noProof/>
            </w:rPr>
            <w:fldChar w:fldCharType="separate"/>
          </w:r>
          <w:ins w:id="72" w:author="Oskar Thunman" w:date="2015-04-02T11:17:00Z">
            <w:r>
              <w:rPr>
                <w:noProof/>
              </w:rPr>
              <w:t>14</w:t>
            </w:r>
            <w:r>
              <w:rPr>
                <w:noProof/>
              </w:rPr>
              <w:fldChar w:fldCharType="end"/>
            </w:r>
          </w:ins>
        </w:p>
        <w:p w14:paraId="2FDADDBD" w14:textId="77777777" w:rsidR="00755B32" w:rsidRDefault="00755B32">
          <w:pPr>
            <w:pStyle w:val="Innehll3"/>
            <w:tabs>
              <w:tab w:val="left" w:pos="1083"/>
              <w:tab w:val="right" w:leader="dot" w:pos="10456"/>
            </w:tabs>
            <w:rPr>
              <w:ins w:id="73" w:author="Oskar Thunman" w:date="2015-04-02T11:17:00Z"/>
              <w:rFonts w:asciiTheme="minorHAnsi" w:eastAsiaTheme="minorEastAsia" w:hAnsiTheme="minorHAnsi" w:cstheme="minorBidi"/>
              <w:noProof/>
              <w:sz w:val="24"/>
              <w:szCs w:val="24"/>
              <w:lang w:val="en-US" w:eastAsia="ja-JP"/>
            </w:rPr>
          </w:pPr>
          <w:ins w:id="74" w:author="Oskar Thunman" w:date="2015-04-02T11:17:00Z">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_Toc289592797 \h </w:instrText>
            </w:r>
          </w:ins>
          <w:r>
            <w:rPr>
              <w:noProof/>
            </w:rPr>
          </w:r>
          <w:r>
            <w:rPr>
              <w:noProof/>
            </w:rPr>
            <w:fldChar w:fldCharType="separate"/>
          </w:r>
          <w:ins w:id="75" w:author="Oskar Thunman" w:date="2015-04-02T11:17:00Z">
            <w:r>
              <w:rPr>
                <w:noProof/>
              </w:rPr>
              <w:t>14</w:t>
            </w:r>
            <w:r>
              <w:rPr>
                <w:noProof/>
              </w:rPr>
              <w:fldChar w:fldCharType="end"/>
            </w:r>
          </w:ins>
        </w:p>
        <w:p w14:paraId="7A796FA7" w14:textId="77777777" w:rsidR="00755B32" w:rsidRDefault="00755B32">
          <w:pPr>
            <w:pStyle w:val="Innehll1"/>
            <w:tabs>
              <w:tab w:val="left" w:pos="346"/>
              <w:tab w:val="right" w:leader="dot" w:pos="10456"/>
            </w:tabs>
            <w:rPr>
              <w:ins w:id="76" w:author="Oskar Thunman" w:date="2015-04-02T11:17:00Z"/>
              <w:rFonts w:asciiTheme="minorHAnsi" w:eastAsiaTheme="minorEastAsia" w:hAnsiTheme="minorHAnsi" w:cstheme="minorBidi"/>
              <w:noProof/>
              <w:sz w:val="24"/>
              <w:szCs w:val="24"/>
              <w:lang w:val="en-US" w:eastAsia="ja-JP"/>
            </w:rPr>
          </w:pPr>
          <w:ins w:id="77" w:author="Oskar Thunman" w:date="2015-04-02T11:17:00Z">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_Toc289592798 \h </w:instrText>
            </w:r>
          </w:ins>
          <w:r>
            <w:rPr>
              <w:noProof/>
            </w:rPr>
          </w:r>
          <w:r>
            <w:rPr>
              <w:noProof/>
            </w:rPr>
            <w:fldChar w:fldCharType="separate"/>
          </w:r>
          <w:ins w:id="78" w:author="Oskar Thunman" w:date="2015-04-02T11:17:00Z">
            <w:r>
              <w:rPr>
                <w:noProof/>
              </w:rPr>
              <w:t>14</w:t>
            </w:r>
            <w:r>
              <w:rPr>
                <w:noProof/>
              </w:rPr>
              <w:fldChar w:fldCharType="end"/>
            </w:r>
          </w:ins>
        </w:p>
        <w:p w14:paraId="1FBD4B43" w14:textId="77777777" w:rsidR="00755B32" w:rsidRDefault="00755B32">
          <w:pPr>
            <w:pStyle w:val="Innehll2"/>
            <w:tabs>
              <w:tab w:val="left" w:pos="686"/>
              <w:tab w:val="right" w:leader="dot" w:pos="10456"/>
            </w:tabs>
            <w:rPr>
              <w:ins w:id="79" w:author="Oskar Thunman" w:date="2015-04-02T11:17:00Z"/>
              <w:rFonts w:asciiTheme="minorHAnsi" w:eastAsiaTheme="minorEastAsia" w:hAnsiTheme="minorHAnsi" w:cstheme="minorBidi"/>
              <w:noProof/>
              <w:sz w:val="24"/>
              <w:szCs w:val="24"/>
              <w:lang w:val="en-US" w:eastAsia="ja-JP"/>
            </w:rPr>
          </w:pPr>
          <w:ins w:id="80" w:author="Oskar Thunman" w:date="2015-04-02T11:17:00Z">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_Toc289592799 \h </w:instrText>
            </w:r>
          </w:ins>
          <w:r>
            <w:rPr>
              <w:noProof/>
            </w:rPr>
          </w:r>
          <w:r>
            <w:rPr>
              <w:noProof/>
            </w:rPr>
            <w:fldChar w:fldCharType="separate"/>
          </w:r>
          <w:ins w:id="81" w:author="Oskar Thunman" w:date="2015-04-02T11:17:00Z">
            <w:r>
              <w:rPr>
                <w:noProof/>
              </w:rPr>
              <w:t>14</w:t>
            </w:r>
            <w:r>
              <w:rPr>
                <w:noProof/>
              </w:rPr>
              <w:fldChar w:fldCharType="end"/>
            </w:r>
          </w:ins>
        </w:p>
        <w:p w14:paraId="3BFD0AE7" w14:textId="77777777" w:rsidR="00755B32" w:rsidRDefault="00755B32">
          <w:pPr>
            <w:pStyle w:val="Innehll2"/>
            <w:tabs>
              <w:tab w:val="left" w:pos="711"/>
              <w:tab w:val="right" w:leader="dot" w:pos="10456"/>
            </w:tabs>
            <w:rPr>
              <w:ins w:id="82" w:author="Oskar Thunman" w:date="2015-04-02T11:17:00Z"/>
              <w:rFonts w:asciiTheme="minorHAnsi" w:eastAsiaTheme="minorEastAsia" w:hAnsiTheme="minorHAnsi" w:cstheme="minorBidi"/>
              <w:noProof/>
              <w:sz w:val="24"/>
              <w:szCs w:val="24"/>
              <w:lang w:val="en-US" w:eastAsia="ja-JP"/>
            </w:rPr>
          </w:pPr>
          <w:ins w:id="83" w:author="Oskar Thunman" w:date="2015-04-02T11:17:00Z">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_Toc289592800 \h </w:instrText>
            </w:r>
          </w:ins>
          <w:r>
            <w:rPr>
              <w:noProof/>
            </w:rPr>
          </w:r>
          <w:r>
            <w:rPr>
              <w:noProof/>
            </w:rPr>
            <w:fldChar w:fldCharType="separate"/>
          </w:r>
          <w:ins w:id="84" w:author="Oskar Thunman" w:date="2015-04-02T11:17:00Z">
            <w:r>
              <w:rPr>
                <w:noProof/>
              </w:rPr>
              <w:t>16</w:t>
            </w:r>
            <w:r>
              <w:rPr>
                <w:noProof/>
              </w:rPr>
              <w:fldChar w:fldCharType="end"/>
            </w:r>
          </w:ins>
        </w:p>
        <w:p w14:paraId="75981748" w14:textId="77777777" w:rsidR="00755B32" w:rsidRDefault="00755B32">
          <w:pPr>
            <w:pStyle w:val="Innehll3"/>
            <w:tabs>
              <w:tab w:val="left" w:pos="1051"/>
              <w:tab w:val="right" w:leader="dot" w:pos="10456"/>
            </w:tabs>
            <w:rPr>
              <w:ins w:id="85" w:author="Oskar Thunman" w:date="2015-04-02T11:17:00Z"/>
              <w:rFonts w:asciiTheme="minorHAnsi" w:eastAsiaTheme="minorEastAsia" w:hAnsiTheme="minorHAnsi" w:cstheme="minorBidi"/>
              <w:noProof/>
              <w:sz w:val="24"/>
              <w:szCs w:val="24"/>
              <w:lang w:val="en-US" w:eastAsia="ja-JP"/>
            </w:rPr>
          </w:pPr>
          <w:ins w:id="86" w:author="Oskar Thunman" w:date="2015-04-02T11:17:00Z">
            <w:r w:rsidRPr="00727CD2">
              <w:rPr>
                <w:noProof/>
                <w:color w:val="000000"/>
              </w:rPr>
              <w:t>5.2.1</w:t>
            </w:r>
            <w:r>
              <w:rPr>
                <w:rFonts w:asciiTheme="minorHAnsi" w:eastAsiaTheme="minorEastAsia" w:hAnsiTheme="minorHAnsi" w:cstheme="minorBidi"/>
                <w:noProof/>
                <w:sz w:val="24"/>
                <w:szCs w:val="24"/>
                <w:lang w:val="en-US" w:eastAsia="ja-JP"/>
              </w:rPr>
              <w:tab/>
            </w:r>
            <w:r w:rsidRPr="00727CD2">
              <w:rPr>
                <w:noProof/>
                <w:color w:val="000000"/>
              </w:rPr>
              <w:t>HSAId</w:t>
            </w:r>
            <w:r>
              <w:rPr>
                <w:noProof/>
              </w:rPr>
              <w:tab/>
            </w:r>
            <w:r>
              <w:rPr>
                <w:noProof/>
              </w:rPr>
              <w:fldChar w:fldCharType="begin"/>
            </w:r>
            <w:r>
              <w:rPr>
                <w:noProof/>
              </w:rPr>
              <w:instrText xml:space="preserve"> PAGEREF _Toc289592801 \h </w:instrText>
            </w:r>
          </w:ins>
          <w:r>
            <w:rPr>
              <w:noProof/>
            </w:rPr>
          </w:r>
          <w:r>
            <w:rPr>
              <w:noProof/>
            </w:rPr>
            <w:fldChar w:fldCharType="separate"/>
          </w:r>
          <w:ins w:id="87" w:author="Oskar Thunman" w:date="2015-04-02T11:17:00Z">
            <w:r>
              <w:rPr>
                <w:noProof/>
              </w:rPr>
              <w:t>16</w:t>
            </w:r>
            <w:r>
              <w:rPr>
                <w:noProof/>
              </w:rPr>
              <w:fldChar w:fldCharType="end"/>
            </w:r>
          </w:ins>
        </w:p>
        <w:p w14:paraId="66C21D6A" w14:textId="77777777" w:rsidR="00755B32" w:rsidRDefault="00755B32">
          <w:pPr>
            <w:pStyle w:val="Innehll3"/>
            <w:tabs>
              <w:tab w:val="left" w:pos="1077"/>
              <w:tab w:val="right" w:leader="dot" w:pos="10456"/>
            </w:tabs>
            <w:rPr>
              <w:ins w:id="88" w:author="Oskar Thunman" w:date="2015-04-02T11:17:00Z"/>
              <w:rFonts w:asciiTheme="minorHAnsi" w:eastAsiaTheme="minorEastAsia" w:hAnsiTheme="minorHAnsi" w:cstheme="minorBidi"/>
              <w:noProof/>
              <w:sz w:val="24"/>
              <w:szCs w:val="24"/>
              <w:lang w:val="en-US" w:eastAsia="ja-JP"/>
            </w:rPr>
          </w:pPr>
          <w:ins w:id="89" w:author="Oskar Thunman" w:date="2015-04-02T11:17:00Z">
            <w:r w:rsidRPr="00727CD2">
              <w:rPr>
                <w:noProof/>
                <w:color w:val="000000"/>
              </w:rPr>
              <w:lastRenderedPageBreak/>
              <w:t>5.2.2</w:t>
            </w:r>
            <w:r>
              <w:rPr>
                <w:rFonts w:asciiTheme="minorHAnsi" w:eastAsiaTheme="minorEastAsia" w:hAnsiTheme="minorHAnsi" w:cstheme="minorBidi"/>
                <w:noProof/>
                <w:sz w:val="24"/>
                <w:szCs w:val="24"/>
                <w:lang w:val="en-US" w:eastAsia="ja-JP"/>
              </w:rPr>
              <w:tab/>
            </w:r>
            <w:r w:rsidRPr="00727CD2">
              <w:rPr>
                <w:noProof/>
                <w:color w:val="000000"/>
              </w:rPr>
              <w:t>Datum</w:t>
            </w:r>
            <w:r>
              <w:rPr>
                <w:noProof/>
              </w:rPr>
              <w:tab/>
            </w:r>
            <w:r>
              <w:rPr>
                <w:noProof/>
              </w:rPr>
              <w:fldChar w:fldCharType="begin"/>
            </w:r>
            <w:r>
              <w:rPr>
                <w:noProof/>
              </w:rPr>
              <w:instrText xml:space="preserve"> PAGEREF _Toc289592802 \h </w:instrText>
            </w:r>
          </w:ins>
          <w:r>
            <w:rPr>
              <w:noProof/>
            </w:rPr>
          </w:r>
          <w:r>
            <w:rPr>
              <w:noProof/>
            </w:rPr>
            <w:fldChar w:fldCharType="separate"/>
          </w:r>
          <w:ins w:id="90" w:author="Oskar Thunman" w:date="2015-04-02T11:17:00Z">
            <w:r>
              <w:rPr>
                <w:noProof/>
              </w:rPr>
              <w:t>16</w:t>
            </w:r>
            <w:r>
              <w:rPr>
                <w:noProof/>
              </w:rPr>
              <w:fldChar w:fldCharType="end"/>
            </w:r>
          </w:ins>
        </w:p>
        <w:p w14:paraId="3FEF59E1" w14:textId="77777777" w:rsidR="00755B32" w:rsidRDefault="00755B32">
          <w:pPr>
            <w:pStyle w:val="Innehll1"/>
            <w:tabs>
              <w:tab w:val="left" w:pos="353"/>
              <w:tab w:val="right" w:leader="dot" w:pos="10456"/>
            </w:tabs>
            <w:rPr>
              <w:ins w:id="91" w:author="Oskar Thunman" w:date="2015-04-02T11:17:00Z"/>
              <w:rFonts w:asciiTheme="minorHAnsi" w:eastAsiaTheme="minorEastAsia" w:hAnsiTheme="minorHAnsi" w:cstheme="minorBidi"/>
              <w:noProof/>
              <w:sz w:val="24"/>
              <w:szCs w:val="24"/>
              <w:lang w:val="en-US" w:eastAsia="ja-JP"/>
            </w:rPr>
          </w:pPr>
          <w:ins w:id="92" w:author="Oskar Thunman" w:date="2015-04-02T11:17:00Z">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_Toc289592803 \h </w:instrText>
            </w:r>
          </w:ins>
          <w:r>
            <w:rPr>
              <w:noProof/>
            </w:rPr>
          </w:r>
          <w:r>
            <w:rPr>
              <w:noProof/>
            </w:rPr>
            <w:fldChar w:fldCharType="separate"/>
          </w:r>
          <w:ins w:id="93" w:author="Oskar Thunman" w:date="2015-04-02T11:17:00Z">
            <w:r>
              <w:rPr>
                <w:noProof/>
              </w:rPr>
              <w:t>17</w:t>
            </w:r>
            <w:r>
              <w:rPr>
                <w:noProof/>
              </w:rPr>
              <w:fldChar w:fldCharType="end"/>
            </w:r>
          </w:ins>
        </w:p>
        <w:p w14:paraId="5C57D591" w14:textId="77777777" w:rsidR="00755B32" w:rsidRDefault="00755B32">
          <w:pPr>
            <w:pStyle w:val="Innehll2"/>
            <w:tabs>
              <w:tab w:val="left" w:pos="693"/>
              <w:tab w:val="right" w:leader="dot" w:pos="10456"/>
            </w:tabs>
            <w:rPr>
              <w:ins w:id="94" w:author="Oskar Thunman" w:date="2015-04-02T11:17:00Z"/>
              <w:rFonts w:asciiTheme="minorHAnsi" w:eastAsiaTheme="minorEastAsia" w:hAnsiTheme="minorHAnsi" w:cstheme="minorBidi"/>
              <w:noProof/>
              <w:sz w:val="24"/>
              <w:szCs w:val="24"/>
              <w:lang w:val="en-US" w:eastAsia="ja-JP"/>
            </w:rPr>
          </w:pPr>
          <w:ins w:id="95" w:author="Oskar Thunman" w:date="2015-04-02T11:17:00Z">
            <w:r w:rsidRPr="00727CD2">
              <w:rPr>
                <w:noProof/>
                <w:color w:val="000000"/>
              </w:rPr>
              <w:t>6.1</w:t>
            </w:r>
            <w:r>
              <w:rPr>
                <w:rFonts w:asciiTheme="minorHAnsi" w:eastAsiaTheme="minorEastAsia" w:hAnsiTheme="minorHAnsi" w:cstheme="minorBidi"/>
                <w:noProof/>
                <w:sz w:val="24"/>
                <w:szCs w:val="24"/>
                <w:lang w:val="en-US" w:eastAsia="ja-JP"/>
              </w:rPr>
              <w:tab/>
            </w:r>
            <w:r>
              <w:rPr>
                <w:noProof/>
              </w:rPr>
              <w:t>GetQualityIndicators</w:t>
            </w:r>
            <w:r>
              <w:rPr>
                <w:noProof/>
              </w:rPr>
              <w:tab/>
            </w:r>
            <w:r>
              <w:rPr>
                <w:noProof/>
              </w:rPr>
              <w:fldChar w:fldCharType="begin"/>
            </w:r>
            <w:r>
              <w:rPr>
                <w:noProof/>
              </w:rPr>
              <w:instrText xml:space="preserve"> PAGEREF _Toc289592804 \h </w:instrText>
            </w:r>
          </w:ins>
          <w:r>
            <w:rPr>
              <w:noProof/>
            </w:rPr>
          </w:r>
          <w:r>
            <w:rPr>
              <w:noProof/>
            </w:rPr>
            <w:fldChar w:fldCharType="separate"/>
          </w:r>
          <w:ins w:id="96" w:author="Oskar Thunman" w:date="2015-04-02T11:17:00Z">
            <w:r>
              <w:rPr>
                <w:noProof/>
              </w:rPr>
              <w:t>17</w:t>
            </w:r>
            <w:r>
              <w:rPr>
                <w:noProof/>
              </w:rPr>
              <w:fldChar w:fldCharType="end"/>
            </w:r>
          </w:ins>
        </w:p>
        <w:p w14:paraId="30A90ACC" w14:textId="77777777" w:rsidR="00755B32" w:rsidRDefault="00755B32">
          <w:pPr>
            <w:pStyle w:val="Innehll3"/>
            <w:tabs>
              <w:tab w:val="left" w:pos="1033"/>
              <w:tab w:val="right" w:leader="dot" w:pos="10456"/>
            </w:tabs>
            <w:rPr>
              <w:ins w:id="97" w:author="Oskar Thunman" w:date="2015-04-02T11:17:00Z"/>
              <w:rFonts w:asciiTheme="minorHAnsi" w:eastAsiaTheme="minorEastAsia" w:hAnsiTheme="minorHAnsi" w:cstheme="minorBidi"/>
              <w:noProof/>
              <w:sz w:val="24"/>
              <w:szCs w:val="24"/>
              <w:lang w:val="en-US" w:eastAsia="ja-JP"/>
            </w:rPr>
          </w:pPr>
          <w:ins w:id="98" w:author="Oskar Thunman" w:date="2015-04-02T11:17:00Z">
            <w:r w:rsidRPr="00727CD2">
              <w:rPr>
                <w:noProof/>
                <w:color w:val="000000"/>
              </w:rPr>
              <w:t>6.1.1</w:t>
            </w:r>
            <w:r>
              <w:rPr>
                <w:rFonts w:asciiTheme="minorHAnsi" w:eastAsiaTheme="minorEastAsia" w:hAnsiTheme="minorHAnsi" w:cstheme="minorBidi"/>
                <w:noProof/>
                <w:sz w:val="24"/>
                <w:szCs w:val="24"/>
                <w:lang w:val="en-US" w:eastAsia="ja-JP"/>
              </w:rPr>
              <w:tab/>
            </w:r>
            <w:r w:rsidRPr="00727CD2">
              <w:rPr>
                <w:noProof/>
                <w:color w:val="000000"/>
              </w:rPr>
              <w:t>Version</w:t>
            </w:r>
            <w:r>
              <w:rPr>
                <w:noProof/>
              </w:rPr>
              <w:tab/>
            </w:r>
            <w:r>
              <w:rPr>
                <w:noProof/>
              </w:rPr>
              <w:fldChar w:fldCharType="begin"/>
            </w:r>
            <w:r>
              <w:rPr>
                <w:noProof/>
              </w:rPr>
              <w:instrText xml:space="preserve"> PAGEREF _Toc289592805 \h </w:instrText>
            </w:r>
          </w:ins>
          <w:r>
            <w:rPr>
              <w:noProof/>
            </w:rPr>
          </w:r>
          <w:r>
            <w:rPr>
              <w:noProof/>
            </w:rPr>
            <w:fldChar w:fldCharType="separate"/>
          </w:r>
          <w:ins w:id="99" w:author="Oskar Thunman" w:date="2015-04-02T11:17:00Z">
            <w:r>
              <w:rPr>
                <w:noProof/>
              </w:rPr>
              <w:t>17</w:t>
            </w:r>
            <w:r>
              <w:rPr>
                <w:noProof/>
              </w:rPr>
              <w:fldChar w:fldCharType="end"/>
            </w:r>
          </w:ins>
        </w:p>
        <w:p w14:paraId="600FF5E5" w14:textId="77777777" w:rsidR="00755B32" w:rsidRDefault="00755B32">
          <w:pPr>
            <w:pStyle w:val="Innehll3"/>
            <w:tabs>
              <w:tab w:val="left" w:pos="1059"/>
              <w:tab w:val="right" w:leader="dot" w:pos="10456"/>
            </w:tabs>
            <w:rPr>
              <w:ins w:id="100" w:author="Oskar Thunman" w:date="2015-04-02T11:17:00Z"/>
              <w:rFonts w:asciiTheme="minorHAnsi" w:eastAsiaTheme="minorEastAsia" w:hAnsiTheme="minorHAnsi" w:cstheme="minorBidi"/>
              <w:noProof/>
              <w:sz w:val="24"/>
              <w:szCs w:val="24"/>
              <w:lang w:val="en-US" w:eastAsia="ja-JP"/>
            </w:rPr>
          </w:pPr>
          <w:ins w:id="101" w:author="Oskar Thunman" w:date="2015-04-02T11:17:00Z">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_Toc289592806 \h </w:instrText>
            </w:r>
          </w:ins>
          <w:r>
            <w:rPr>
              <w:noProof/>
            </w:rPr>
          </w:r>
          <w:r>
            <w:rPr>
              <w:noProof/>
            </w:rPr>
            <w:fldChar w:fldCharType="separate"/>
          </w:r>
          <w:ins w:id="102" w:author="Oskar Thunman" w:date="2015-04-02T11:17:00Z">
            <w:r>
              <w:rPr>
                <w:noProof/>
              </w:rPr>
              <w:t>17</w:t>
            </w:r>
            <w:r>
              <w:rPr>
                <w:noProof/>
              </w:rPr>
              <w:fldChar w:fldCharType="end"/>
            </w:r>
          </w:ins>
        </w:p>
        <w:p w14:paraId="5F593E76" w14:textId="77777777" w:rsidR="00755B32" w:rsidRDefault="00755B32">
          <w:pPr>
            <w:pStyle w:val="Innehll3"/>
            <w:tabs>
              <w:tab w:val="left" w:pos="1057"/>
              <w:tab w:val="right" w:leader="dot" w:pos="10456"/>
            </w:tabs>
            <w:rPr>
              <w:ins w:id="103" w:author="Oskar Thunman" w:date="2015-04-02T11:17:00Z"/>
              <w:rFonts w:asciiTheme="minorHAnsi" w:eastAsiaTheme="minorEastAsia" w:hAnsiTheme="minorHAnsi" w:cstheme="minorBidi"/>
              <w:noProof/>
              <w:sz w:val="24"/>
              <w:szCs w:val="24"/>
              <w:lang w:val="en-US" w:eastAsia="ja-JP"/>
            </w:rPr>
          </w:pPr>
          <w:ins w:id="104" w:author="Oskar Thunman" w:date="2015-04-02T11:17:00Z">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_Toc289592807 \h </w:instrText>
            </w:r>
          </w:ins>
          <w:r>
            <w:rPr>
              <w:noProof/>
            </w:rPr>
          </w:r>
          <w:r>
            <w:rPr>
              <w:noProof/>
            </w:rPr>
            <w:fldChar w:fldCharType="separate"/>
          </w:r>
          <w:ins w:id="105" w:author="Oskar Thunman" w:date="2015-04-02T11:17:00Z">
            <w:r>
              <w:rPr>
                <w:noProof/>
              </w:rPr>
              <w:t>23</w:t>
            </w:r>
            <w:r>
              <w:rPr>
                <w:noProof/>
              </w:rPr>
              <w:fldChar w:fldCharType="end"/>
            </w:r>
          </w:ins>
        </w:p>
        <w:p w14:paraId="7DBE20C3" w14:textId="77777777" w:rsidR="00755B32" w:rsidRDefault="00755B32">
          <w:pPr>
            <w:pStyle w:val="Innehll3"/>
            <w:tabs>
              <w:tab w:val="left" w:pos="1060"/>
              <w:tab w:val="right" w:leader="dot" w:pos="10456"/>
            </w:tabs>
            <w:rPr>
              <w:ins w:id="106" w:author="Oskar Thunman" w:date="2015-04-02T11:17:00Z"/>
              <w:rFonts w:asciiTheme="minorHAnsi" w:eastAsiaTheme="minorEastAsia" w:hAnsiTheme="minorHAnsi" w:cstheme="minorBidi"/>
              <w:noProof/>
              <w:sz w:val="24"/>
              <w:szCs w:val="24"/>
              <w:lang w:val="en-US" w:eastAsia="ja-JP"/>
            </w:rPr>
          </w:pPr>
          <w:ins w:id="107" w:author="Oskar Thunman" w:date="2015-04-02T11:17:00Z">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_Toc289592808 \h </w:instrText>
            </w:r>
          </w:ins>
          <w:r>
            <w:rPr>
              <w:noProof/>
            </w:rPr>
          </w:r>
          <w:r>
            <w:rPr>
              <w:noProof/>
            </w:rPr>
            <w:fldChar w:fldCharType="separate"/>
          </w:r>
          <w:ins w:id="108" w:author="Oskar Thunman" w:date="2015-04-02T11:17:00Z">
            <w:r>
              <w:rPr>
                <w:noProof/>
              </w:rPr>
              <w:t>29</w:t>
            </w:r>
            <w:r>
              <w:rPr>
                <w:noProof/>
              </w:rPr>
              <w:fldChar w:fldCharType="end"/>
            </w:r>
          </w:ins>
        </w:p>
        <w:p w14:paraId="4031FE3F" w14:textId="77777777" w:rsidR="00A45439" w:rsidDel="00755B32" w:rsidRDefault="00A45439">
          <w:pPr>
            <w:pStyle w:val="Innehll1"/>
            <w:tabs>
              <w:tab w:val="left" w:pos="326"/>
              <w:tab w:val="right" w:leader="dot" w:pos="10456"/>
            </w:tabs>
            <w:rPr>
              <w:del w:id="109" w:author="Oskar Thunman" w:date="2015-04-02T11:17:00Z"/>
              <w:rFonts w:asciiTheme="minorHAnsi" w:eastAsiaTheme="minorEastAsia" w:hAnsiTheme="minorHAnsi" w:cstheme="minorBidi"/>
              <w:noProof/>
              <w:sz w:val="24"/>
              <w:szCs w:val="24"/>
              <w:lang w:val="en-US" w:eastAsia="ja-JP"/>
            </w:rPr>
          </w:pPr>
          <w:del w:id="110" w:author="Oskar Thunman" w:date="2015-04-02T11:17:00Z">
            <w:r w:rsidDel="00755B32">
              <w:rPr>
                <w:noProof/>
              </w:rPr>
              <w:delText>1</w:delText>
            </w:r>
            <w:r w:rsidDel="00755B32">
              <w:rPr>
                <w:rFonts w:asciiTheme="minorHAnsi" w:eastAsiaTheme="minorEastAsia" w:hAnsiTheme="minorHAnsi" w:cstheme="minorBidi"/>
                <w:noProof/>
                <w:sz w:val="24"/>
                <w:szCs w:val="24"/>
                <w:lang w:val="en-US" w:eastAsia="ja-JP"/>
              </w:rPr>
              <w:tab/>
            </w:r>
            <w:r w:rsidDel="00755B32">
              <w:rPr>
                <w:noProof/>
              </w:rPr>
              <w:delText>Inledning</w:delText>
            </w:r>
            <w:r w:rsidDel="00755B32">
              <w:rPr>
                <w:noProof/>
              </w:rPr>
              <w:tab/>
              <w:delText>6</w:delText>
            </w:r>
          </w:del>
        </w:p>
        <w:p w14:paraId="58F37F7E" w14:textId="77777777" w:rsidR="00A45439" w:rsidDel="00755B32" w:rsidRDefault="00A45439">
          <w:pPr>
            <w:pStyle w:val="Innehll2"/>
            <w:tabs>
              <w:tab w:val="left" w:pos="666"/>
              <w:tab w:val="right" w:leader="dot" w:pos="10456"/>
            </w:tabs>
            <w:rPr>
              <w:del w:id="111" w:author="Oskar Thunman" w:date="2015-04-02T11:17:00Z"/>
              <w:rFonts w:asciiTheme="minorHAnsi" w:eastAsiaTheme="minorEastAsia" w:hAnsiTheme="minorHAnsi" w:cstheme="minorBidi"/>
              <w:noProof/>
              <w:sz w:val="24"/>
              <w:szCs w:val="24"/>
              <w:lang w:val="en-US" w:eastAsia="ja-JP"/>
            </w:rPr>
          </w:pPr>
          <w:del w:id="112" w:author="Oskar Thunman" w:date="2015-04-02T11:17:00Z">
            <w:r w:rsidRPr="003E327B" w:rsidDel="00755B32">
              <w:rPr>
                <w:noProof/>
              </w:rPr>
              <w:delText>1.1</w:delText>
            </w:r>
            <w:r w:rsidDel="00755B32">
              <w:rPr>
                <w:rFonts w:asciiTheme="minorHAnsi" w:eastAsiaTheme="minorEastAsia" w:hAnsiTheme="minorHAnsi" w:cstheme="minorBidi"/>
                <w:noProof/>
                <w:sz w:val="24"/>
                <w:szCs w:val="24"/>
                <w:lang w:val="en-US" w:eastAsia="ja-JP"/>
              </w:rPr>
              <w:tab/>
            </w:r>
            <w:r w:rsidRPr="003E327B" w:rsidDel="00755B32">
              <w:rPr>
                <w:noProof/>
              </w:rPr>
              <w:delText>Svenskt namn</w:delText>
            </w:r>
            <w:r w:rsidDel="00755B32">
              <w:rPr>
                <w:noProof/>
              </w:rPr>
              <w:tab/>
              <w:delText>8</w:delText>
            </w:r>
          </w:del>
        </w:p>
        <w:p w14:paraId="106EDEFE" w14:textId="77777777" w:rsidR="00A45439" w:rsidDel="00755B32" w:rsidRDefault="00A45439">
          <w:pPr>
            <w:pStyle w:val="Innehll2"/>
            <w:tabs>
              <w:tab w:val="left" w:pos="692"/>
              <w:tab w:val="right" w:leader="dot" w:pos="10456"/>
            </w:tabs>
            <w:rPr>
              <w:del w:id="113" w:author="Oskar Thunman" w:date="2015-04-02T11:17:00Z"/>
              <w:rFonts w:asciiTheme="minorHAnsi" w:eastAsiaTheme="minorEastAsia" w:hAnsiTheme="minorHAnsi" w:cstheme="minorBidi"/>
              <w:noProof/>
              <w:sz w:val="24"/>
              <w:szCs w:val="24"/>
              <w:lang w:val="en-US" w:eastAsia="ja-JP"/>
            </w:rPr>
          </w:pPr>
          <w:del w:id="114" w:author="Oskar Thunman" w:date="2015-04-02T11:17:00Z">
            <w:r w:rsidDel="00755B32">
              <w:rPr>
                <w:noProof/>
              </w:rPr>
              <w:delText>1.2</w:delText>
            </w:r>
            <w:r w:rsidDel="00755B32">
              <w:rPr>
                <w:rFonts w:asciiTheme="minorHAnsi" w:eastAsiaTheme="minorEastAsia" w:hAnsiTheme="minorHAnsi" w:cstheme="minorBidi"/>
                <w:noProof/>
                <w:sz w:val="24"/>
                <w:szCs w:val="24"/>
                <w:lang w:val="en-US" w:eastAsia="ja-JP"/>
              </w:rPr>
              <w:tab/>
            </w:r>
            <w:r w:rsidDel="00755B32">
              <w:rPr>
                <w:noProof/>
              </w:rPr>
              <w:delText>WEB beskrivning</w:delText>
            </w:r>
            <w:r w:rsidDel="00755B32">
              <w:rPr>
                <w:noProof/>
              </w:rPr>
              <w:tab/>
              <w:delText>8</w:delText>
            </w:r>
          </w:del>
        </w:p>
        <w:p w14:paraId="086D5E10" w14:textId="77777777" w:rsidR="00A45439" w:rsidDel="00755B32" w:rsidRDefault="00A45439">
          <w:pPr>
            <w:pStyle w:val="Innehll1"/>
            <w:tabs>
              <w:tab w:val="left" w:pos="352"/>
              <w:tab w:val="right" w:leader="dot" w:pos="10456"/>
            </w:tabs>
            <w:rPr>
              <w:del w:id="115" w:author="Oskar Thunman" w:date="2015-04-02T11:17:00Z"/>
              <w:rFonts w:asciiTheme="minorHAnsi" w:eastAsiaTheme="minorEastAsia" w:hAnsiTheme="minorHAnsi" w:cstheme="minorBidi"/>
              <w:noProof/>
              <w:sz w:val="24"/>
              <w:szCs w:val="24"/>
              <w:lang w:val="en-US" w:eastAsia="ja-JP"/>
            </w:rPr>
          </w:pPr>
          <w:del w:id="116" w:author="Oskar Thunman" w:date="2015-04-02T11:17:00Z">
            <w:r w:rsidDel="00755B32">
              <w:rPr>
                <w:noProof/>
              </w:rPr>
              <w:delText>2</w:delText>
            </w:r>
            <w:r w:rsidDel="00755B32">
              <w:rPr>
                <w:rFonts w:asciiTheme="minorHAnsi" w:eastAsiaTheme="minorEastAsia" w:hAnsiTheme="minorHAnsi" w:cstheme="minorBidi"/>
                <w:noProof/>
                <w:sz w:val="24"/>
                <w:szCs w:val="24"/>
                <w:lang w:val="en-US" w:eastAsia="ja-JP"/>
              </w:rPr>
              <w:tab/>
            </w:r>
            <w:r w:rsidDel="00755B32">
              <w:rPr>
                <w:noProof/>
              </w:rPr>
              <w:delText>Versionsinformation</w:delText>
            </w:r>
            <w:r w:rsidDel="00755B32">
              <w:rPr>
                <w:noProof/>
              </w:rPr>
              <w:tab/>
              <w:delText>9</w:delText>
            </w:r>
          </w:del>
        </w:p>
        <w:p w14:paraId="66BE5098" w14:textId="77777777" w:rsidR="00A45439" w:rsidDel="00755B32" w:rsidRDefault="00A45439">
          <w:pPr>
            <w:pStyle w:val="Innehll2"/>
            <w:tabs>
              <w:tab w:val="left" w:pos="692"/>
              <w:tab w:val="right" w:leader="dot" w:pos="10456"/>
            </w:tabs>
            <w:rPr>
              <w:del w:id="117" w:author="Oskar Thunman" w:date="2015-04-02T11:17:00Z"/>
              <w:rFonts w:asciiTheme="minorHAnsi" w:eastAsiaTheme="minorEastAsia" w:hAnsiTheme="minorHAnsi" w:cstheme="minorBidi"/>
              <w:noProof/>
              <w:sz w:val="24"/>
              <w:szCs w:val="24"/>
              <w:lang w:val="en-US" w:eastAsia="ja-JP"/>
            </w:rPr>
          </w:pPr>
          <w:del w:id="118" w:author="Oskar Thunman" w:date="2015-04-02T11:17:00Z">
            <w:r w:rsidDel="00755B32">
              <w:rPr>
                <w:noProof/>
              </w:rPr>
              <w:delText>2.1</w:delText>
            </w:r>
            <w:r w:rsidDel="00755B32">
              <w:rPr>
                <w:rFonts w:asciiTheme="minorHAnsi" w:eastAsiaTheme="minorEastAsia" w:hAnsiTheme="minorHAnsi" w:cstheme="minorBidi"/>
                <w:noProof/>
                <w:sz w:val="24"/>
                <w:szCs w:val="24"/>
                <w:lang w:val="en-US" w:eastAsia="ja-JP"/>
              </w:rPr>
              <w:tab/>
            </w:r>
            <w:r w:rsidDel="00755B32">
              <w:rPr>
                <w:noProof/>
              </w:rPr>
              <w:delText xml:space="preserve">Version </w:delText>
            </w:r>
            <w:r w:rsidRPr="003E327B" w:rsidDel="00755B32">
              <w:rPr>
                <w:b/>
                <w:noProof/>
                <w:color w:val="008000"/>
              </w:rPr>
              <w:delText>1</w:delText>
            </w:r>
            <w:r w:rsidRPr="003E327B" w:rsidDel="00755B32">
              <w:rPr>
                <w:noProof/>
                <w:color w:val="008000"/>
              </w:rPr>
              <w:delText>.</w:delText>
            </w:r>
            <w:r w:rsidRPr="003E327B" w:rsidDel="00755B32">
              <w:rPr>
                <w:b/>
                <w:noProof/>
                <w:color w:val="008000"/>
              </w:rPr>
              <w:delText>0</w:delText>
            </w:r>
            <w:r w:rsidRPr="003E327B" w:rsidDel="00755B32">
              <w:rPr>
                <w:noProof/>
                <w:color w:val="008000"/>
              </w:rPr>
              <w:delText>.</w:delText>
            </w:r>
            <w:r w:rsidRPr="003E327B" w:rsidDel="00755B32">
              <w:rPr>
                <w:b/>
                <w:noProof/>
                <w:color w:val="008000"/>
              </w:rPr>
              <w:delText>1</w:delText>
            </w:r>
            <w:r w:rsidRPr="003E327B" w:rsidDel="00755B32">
              <w:rPr>
                <w:noProof/>
                <w:color w:val="008000"/>
              </w:rPr>
              <w:delText xml:space="preserve"> .</w:delText>
            </w:r>
            <w:r w:rsidRPr="003E327B" w:rsidDel="00755B32">
              <w:rPr>
                <w:b/>
                <w:noProof/>
                <w:color w:val="76923C" w:themeColor="accent3" w:themeShade="BF"/>
              </w:rPr>
              <w:delText>RC_1</w:delText>
            </w:r>
            <w:r w:rsidDel="00755B32">
              <w:rPr>
                <w:noProof/>
              </w:rPr>
              <w:tab/>
              <w:delText>9</w:delText>
            </w:r>
          </w:del>
        </w:p>
        <w:p w14:paraId="2E26CDAF" w14:textId="77777777" w:rsidR="00A45439" w:rsidDel="00755B32" w:rsidRDefault="00A45439">
          <w:pPr>
            <w:pStyle w:val="Innehll3"/>
            <w:tabs>
              <w:tab w:val="left" w:pos="1031"/>
              <w:tab w:val="right" w:leader="dot" w:pos="10456"/>
            </w:tabs>
            <w:rPr>
              <w:del w:id="119" w:author="Oskar Thunman" w:date="2015-04-02T11:17:00Z"/>
              <w:rFonts w:asciiTheme="minorHAnsi" w:eastAsiaTheme="minorEastAsia" w:hAnsiTheme="minorHAnsi" w:cstheme="minorBidi"/>
              <w:noProof/>
              <w:sz w:val="24"/>
              <w:szCs w:val="24"/>
              <w:lang w:val="en-US" w:eastAsia="ja-JP"/>
            </w:rPr>
          </w:pPr>
          <w:del w:id="120" w:author="Oskar Thunman" w:date="2015-04-02T11:17:00Z">
            <w:r w:rsidDel="00755B32">
              <w:rPr>
                <w:noProof/>
              </w:rPr>
              <w:delText>2.1.1</w:delText>
            </w:r>
            <w:r w:rsidDel="00755B32">
              <w:rPr>
                <w:rFonts w:asciiTheme="minorHAnsi" w:eastAsiaTheme="minorEastAsia" w:hAnsiTheme="minorHAnsi" w:cstheme="minorBidi"/>
                <w:noProof/>
                <w:sz w:val="24"/>
                <w:szCs w:val="24"/>
                <w:lang w:val="en-US" w:eastAsia="ja-JP"/>
              </w:rPr>
              <w:tab/>
            </w:r>
            <w:r w:rsidDel="00755B32">
              <w:rPr>
                <w:noProof/>
              </w:rPr>
              <w:delText>Oförändrade tjänstekontrakt</w:delText>
            </w:r>
            <w:r w:rsidDel="00755B32">
              <w:rPr>
                <w:noProof/>
              </w:rPr>
              <w:tab/>
              <w:delText>9</w:delText>
            </w:r>
          </w:del>
        </w:p>
        <w:p w14:paraId="21AD6CB9" w14:textId="77777777" w:rsidR="00A45439" w:rsidDel="00755B32" w:rsidRDefault="00A45439">
          <w:pPr>
            <w:pStyle w:val="Innehll3"/>
            <w:tabs>
              <w:tab w:val="left" w:pos="1057"/>
              <w:tab w:val="right" w:leader="dot" w:pos="10456"/>
            </w:tabs>
            <w:rPr>
              <w:del w:id="121" w:author="Oskar Thunman" w:date="2015-04-02T11:17:00Z"/>
              <w:rFonts w:asciiTheme="minorHAnsi" w:eastAsiaTheme="minorEastAsia" w:hAnsiTheme="minorHAnsi" w:cstheme="minorBidi"/>
              <w:noProof/>
              <w:sz w:val="24"/>
              <w:szCs w:val="24"/>
              <w:lang w:val="en-US" w:eastAsia="ja-JP"/>
            </w:rPr>
          </w:pPr>
          <w:del w:id="122" w:author="Oskar Thunman" w:date="2015-04-02T11:17:00Z">
            <w:r w:rsidDel="00755B32">
              <w:rPr>
                <w:noProof/>
              </w:rPr>
              <w:delText>2.1.2</w:delText>
            </w:r>
            <w:r w:rsidDel="00755B32">
              <w:rPr>
                <w:rFonts w:asciiTheme="minorHAnsi" w:eastAsiaTheme="minorEastAsia" w:hAnsiTheme="minorHAnsi" w:cstheme="minorBidi"/>
                <w:noProof/>
                <w:sz w:val="24"/>
                <w:szCs w:val="24"/>
                <w:lang w:val="en-US" w:eastAsia="ja-JP"/>
              </w:rPr>
              <w:tab/>
            </w:r>
            <w:r w:rsidDel="00755B32">
              <w:rPr>
                <w:noProof/>
              </w:rPr>
              <w:delText>Nya tjänstekontrakt</w:delText>
            </w:r>
            <w:r w:rsidDel="00755B32">
              <w:rPr>
                <w:noProof/>
              </w:rPr>
              <w:tab/>
              <w:delText>9</w:delText>
            </w:r>
          </w:del>
        </w:p>
        <w:p w14:paraId="1530A6E3" w14:textId="77777777" w:rsidR="00A45439" w:rsidDel="00755B32" w:rsidRDefault="00A45439">
          <w:pPr>
            <w:pStyle w:val="Innehll3"/>
            <w:tabs>
              <w:tab w:val="left" w:pos="1056"/>
              <w:tab w:val="right" w:leader="dot" w:pos="10456"/>
            </w:tabs>
            <w:rPr>
              <w:del w:id="123" w:author="Oskar Thunman" w:date="2015-04-02T11:17:00Z"/>
              <w:rFonts w:asciiTheme="minorHAnsi" w:eastAsiaTheme="minorEastAsia" w:hAnsiTheme="minorHAnsi" w:cstheme="minorBidi"/>
              <w:noProof/>
              <w:sz w:val="24"/>
              <w:szCs w:val="24"/>
              <w:lang w:val="en-US" w:eastAsia="ja-JP"/>
            </w:rPr>
          </w:pPr>
          <w:del w:id="124" w:author="Oskar Thunman" w:date="2015-04-02T11:17:00Z">
            <w:r w:rsidDel="00755B32">
              <w:rPr>
                <w:noProof/>
              </w:rPr>
              <w:delText>2.1.3</w:delText>
            </w:r>
            <w:r w:rsidDel="00755B32">
              <w:rPr>
                <w:rFonts w:asciiTheme="minorHAnsi" w:eastAsiaTheme="minorEastAsia" w:hAnsiTheme="minorHAnsi" w:cstheme="minorBidi"/>
                <w:noProof/>
                <w:sz w:val="24"/>
                <w:szCs w:val="24"/>
                <w:lang w:val="en-US" w:eastAsia="ja-JP"/>
              </w:rPr>
              <w:tab/>
            </w:r>
            <w:r w:rsidDel="00755B32">
              <w:rPr>
                <w:noProof/>
              </w:rPr>
              <w:delText>Förändrade tjänstekontrakt</w:delText>
            </w:r>
            <w:r w:rsidDel="00755B32">
              <w:rPr>
                <w:noProof/>
              </w:rPr>
              <w:tab/>
              <w:delText>9</w:delText>
            </w:r>
          </w:del>
        </w:p>
        <w:p w14:paraId="067F165B" w14:textId="77777777" w:rsidR="00A45439" w:rsidDel="00755B32" w:rsidRDefault="00A45439">
          <w:pPr>
            <w:pStyle w:val="Innehll3"/>
            <w:tabs>
              <w:tab w:val="left" w:pos="1058"/>
              <w:tab w:val="right" w:leader="dot" w:pos="10456"/>
            </w:tabs>
            <w:rPr>
              <w:del w:id="125" w:author="Oskar Thunman" w:date="2015-04-02T11:17:00Z"/>
              <w:rFonts w:asciiTheme="minorHAnsi" w:eastAsiaTheme="minorEastAsia" w:hAnsiTheme="minorHAnsi" w:cstheme="minorBidi"/>
              <w:noProof/>
              <w:sz w:val="24"/>
              <w:szCs w:val="24"/>
              <w:lang w:val="en-US" w:eastAsia="ja-JP"/>
            </w:rPr>
          </w:pPr>
          <w:del w:id="126" w:author="Oskar Thunman" w:date="2015-04-02T11:17:00Z">
            <w:r w:rsidDel="00755B32">
              <w:rPr>
                <w:noProof/>
              </w:rPr>
              <w:delText>2.1.4</w:delText>
            </w:r>
            <w:r w:rsidDel="00755B32">
              <w:rPr>
                <w:rFonts w:asciiTheme="minorHAnsi" w:eastAsiaTheme="minorEastAsia" w:hAnsiTheme="minorHAnsi" w:cstheme="minorBidi"/>
                <w:noProof/>
                <w:sz w:val="24"/>
                <w:szCs w:val="24"/>
                <w:lang w:val="en-US" w:eastAsia="ja-JP"/>
              </w:rPr>
              <w:tab/>
            </w:r>
            <w:r w:rsidDel="00755B32">
              <w:rPr>
                <w:noProof/>
              </w:rPr>
              <w:delText>Utgångna tjänstekontrakt</w:delText>
            </w:r>
            <w:r w:rsidDel="00755B32">
              <w:rPr>
                <w:noProof/>
              </w:rPr>
              <w:tab/>
              <w:delText>9</w:delText>
            </w:r>
          </w:del>
        </w:p>
        <w:p w14:paraId="548943E6" w14:textId="77777777" w:rsidR="00A45439" w:rsidDel="00755B32" w:rsidRDefault="00A45439">
          <w:pPr>
            <w:pStyle w:val="Innehll2"/>
            <w:tabs>
              <w:tab w:val="left" w:pos="717"/>
              <w:tab w:val="right" w:leader="dot" w:pos="10456"/>
            </w:tabs>
            <w:rPr>
              <w:del w:id="127" w:author="Oskar Thunman" w:date="2015-04-02T11:17:00Z"/>
              <w:rFonts w:asciiTheme="minorHAnsi" w:eastAsiaTheme="minorEastAsia" w:hAnsiTheme="minorHAnsi" w:cstheme="minorBidi"/>
              <w:noProof/>
              <w:sz w:val="24"/>
              <w:szCs w:val="24"/>
              <w:lang w:val="en-US" w:eastAsia="ja-JP"/>
            </w:rPr>
          </w:pPr>
          <w:del w:id="128" w:author="Oskar Thunman" w:date="2015-04-02T11:17:00Z">
            <w:r w:rsidDel="00755B32">
              <w:rPr>
                <w:noProof/>
              </w:rPr>
              <w:delText>2.2</w:delText>
            </w:r>
            <w:r w:rsidDel="00755B32">
              <w:rPr>
                <w:rFonts w:asciiTheme="minorHAnsi" w:eastAsiaTheme="minorEastAsia" w:hAnsiTheme="minorHAnsi" w:cstheme="minorBidi"/>
                <w:noProof/>
                <w:sz w:val="24"/>
                <w:szCs w:val="24"/>
                <w:lang w:val="en-US" w:eastAsia="ja-JP"/>
              </w:rPr>
              <w:tab/>
            </w:r>
            <w:r w:rsidDel="00755B32">
              <w:rPr>
                <w:noProof/>
              </w:rPr>
              <w:delText>Version tidigare</w:delText>
            </w:r>
            <w:r w:rsidDel="00755B32">
              <w:rPr>
                <w:noProof/>
              </w:rPr>
              <w:tab/>
              <w:delText>10</w:delText>
            </w:r>
          </w:del>
        </w:p>
        <w:p w14:paraId="30FEBA27" w14:textId="77777777" w:rsidR="00A45439" w:rsidDel="00755B32" w:rsidRDefault="00A45439">
          <w:pPr>
            <w:pStyle w:val="Innehll1"/>
            <w:tabs>
              <w:tab w:val="left" w:pos="350"/>
              <w:tab w:val="right" w:leader="dot" w:pos="10456"/>
            </w:tabs>
            <w:rPr>
              <w:del w:id="129" w:author="Oskar Thunman" w:date="2015-04-02T11:17:00Z"/>
              <w:rFonts w:asciiTheme="minorHAnsi" w:eastAsiaTheme="minorEastAsia" w:hAnsiTheme="minorHAnsi" w:cstheme="minorBidi"/>
              <w:noProof/>
              <w:sz w:val="24"/>
              <w:szCs w:val="24"/>
              <w:lang w:val="en-US" w:eastAsia="ja-JP"/>
            </w:rPr>
          </w:pPr>
          <w:del w:id="130" w:author="Oskar Thunman" w:date="2015-04-02T11:17:00Z">
            <w:r w:rsidDel="00755B32">
              <w:rPr>
                <w:noProof/>
              </w:rPr>
              <w:delText>3</w:delText>
            </w:r>
            <w:r w:rsidDel="00755B32">
              <w:rPr>
                <w:rFonts w:asciiTheme="minorHAnsi" w:eastAsiaTheme="minorEastAsia" w:hAnsiTheme="minorHAnsi" w:cstheme="minorBidi"/>
                <w:noProof/>
                <w:sz w:val="24"/>
                <w:szCs w:val="24"/>
                <w:lang w:val="en-US" w:eastAsia="ja-JP"/>
              </w:rPr>
              <w:tab/>
            </w:r>
            <w:r w:rsidDel="00755B32">
              <w:rPr>
                <w:noProof/>
              </w:rPr>
              <w:delText>Tjänstedomänens arkitektur</w:delText>
            </w:r>
            <w:r w:rsidDel="00755B32">
              <w:rPr>
                <w:noProof/>
              </w:rPr>
              <w:tab/>
              <w:delText>10</w:delText>
            </w:r>
          </w:del>
        </w:p>
        <w:p w14:paraId="37383DB7" w14:textId="77777777" w:rsidR="00A45439" w:rsidDel="00755B32" w:rsidRDefault="00A45439">
          <w:pPr>
            <w:pStyle w:val="Innehll2"/>
            <w:tabs>
              <w:tab w:val="left" w:pos="690"/>
              <w:tab w:val="right" w:leader="dot" w:pos="10456"/>
            </w:tabs>
            <w:rPr>
              <w:del w:id="131" w:author="Oskar Thunman" w:date="2015-04-02T11:17:00Z"/>
              <w:rFonts w:asciiTheme="minorHAnsi" w:eastAsiaTheme="minorEastAsia" w:hAnsiTheme="minorHAnsi" w:cstheme="minorBidi"/>
              <w:noProof/>
              <w:sz w:val="24"/>
              <w:szCs w:val="24"/>
              <w:lang w:val="en-US" w:eastAsia="ja-JP"/>
            </w:rPr>
          </w:pPr>
          <w:del w:id="132" w:author="Oskar Thunman" w:date="2015-04-02T11:17:00Z">
            <w:r w:rsidDel="00755B32">
              <w:rPr>
                <w:noProof/>
              </w:rPr>
              <w:delText>3.1</w:delText>
            </w:r>
            <w:r w:rsidDel="00755B32">
              <w:rPr>
                <w:rFonts w:asciiTheme="minorHAnsi" w:eastAsiaTheme="minorEastAsia" w:hAnsiTheme="minorHAnsi" w:cstheme="minorBidi"/>
                <w:noProof/>
                <w:sz w:val="24"/>
                <w:szCs w:val="24"/>
                <w:lang w:val="en-US" w:eastAsia="ja-JP"/>
              </w:rPr>
              <w:tab/>
            </w:r>
            <w:r w:rsidDel="00755B32">
              <w:rPr>
                <w:noProof/>
              </w:rPr>
              <w:delText>Flöden</w:delText>
            </w:r>
            <w:r w:rsidDel="00755B32">
              <w:rPr>
                <w:noProof/>
              </w:rPr>
              <w:tab/>
              <w:delText>10</w:delText>
            </w:r>
          </w:del>
        </w:p>
        <w:p w14:paraId="03A45D44" w14:textId="77777777" w:rsidR="00A45439" w:rsidDel="00755B32" w:rsidRDefault="00A45439">
          <w:pPr>
            <w:pStyle w:val="Innehll3"/>
            <w:tabs>
              <w:tab w:val="left" w:pos="1030"/>
              <w:tab w:val="right" w:leader="dot" w:pos="10456"/>
            </w:tabs>
            <w:rPr>
              <w:del w:id="133" w:author="Oskar Thunman" w:date="2015-04-02T11:17:00Z"/>
              <w:rFonts w:asciiTheme="minorHAnsi" w:eastAsiaTheme="minorEastAsia" w:hAnsiTheme="minorHAnsi" w:cstheme="minorBidi"/>
              <w:noProof/>
              <w:sz w:val="24"/>
              <w:szCs w:val="24"/>
              <w:lang w:val="en-US" w:eastAsia="ja-JP"/>
            </w:rPr>
          </w:pPr>
          <w:del w:id="134" w:author="Oskar Thunman" w:date="2015-04-02T11:17:00Z">
            <w:r w:rsidDel="00755B32">
              <w:rPr>
                <w:noProof/>
              </w:rPr>
              <w:delText>3.1.1</w:delText>
            </w:r>
            <w:r w:rsidDel="00755B32">
              <w:rPr>
                <w:rFonts w:asciiTheme="minorHAnsi" w:eastAsiaTheme="minorEastAsia" w:hAnsiTheme="minorHAnsi" w:cstheme="minorBidi"/>
                <w:noProof/>
                <w:sz w:val="24"/>
                <w:szCs w:val="24"/>
                <w:lang w:val="en-US" w:eastAsia="ja-JP"/>
              </w:rPr>
              <w:tab/>
            </w:r>
            <w:r w:rsidDel="00755B32">
              <w:rPr>
                <w:noProof/>
              </w:rPr>
              <w:delText>Flöde 1: Hämta indikatorrapport</w:delText>
            </w:r>
            <w:r w:rsidDel="00755B32">
              <w:rPr>
                <w:noProof/>
              </w:rPr>
              <w:tab/>
              <w:delText>10</w:delText>
            </w:r>
          </w:del>
        </w:p>
        <w:p w14:paraId="539AADA1" w14:textId="77777777" w:rsidR="00A45439" w:rsidDel="00755B32" w:rsidRDefault="00A45439">
          <w:pPr>
            <w:pStyle w:val="Innehll3"/>
            <w:tabs>
              <w:tab w:val="left" w:pos="1056"/>
              <w:tab w:val="right" w:leader="dot" w:pos="10456"/>
            </w:tabs>
            <w:rPr>
              <w:del w:id="135" w:author="Oskar Thunman" w:date="2015-04-02T11:17:00Z"/>
              <w:rFonts w:asciiTheme="minorHAnsi" w:eastAsiaTheme="minorEastAsia" w:hAnsiTheme="minorHAnsi" w:cstheme="minorBidi"/>
              <w:noProof/>
              <w:sz w:val="24"/>
              <w:szCs w:val="24"/>
              <w:lang w:val="en-US" w:eastAsia="ja-JP"/>
            </w:rPr>
          </w:pPr>
          <w:del w:id="136" w:author="Oskar Thunman" w:date="2015-04-02T11:17:00Z">
            <w:r w:rsidDel="00755B32">
              <w:rPr>
                <w:noProof/>
              </w:rPr>
              <w:delText>3.1.2</w:delText>
            </w:r>
            <w:r w:rsidDel="00755B32">
              <w:rPr>
                <w:rFonts w:asciiTheme="minorHAnsi" w:eastAsiaTheme="minorEastAsia" w:hAnsiTheme="minorHAnsi" w:cstheme="minorBidi"/>
                <w:noProof/>
                <w:sz w:val="24"/>
                <w:szCs w:val="24"/>
                <w:lang w:val="en-US" w:eastAsia="ja-JP"/>
              </w:rPr>
              <w:tab/>
            </w:r>
            <w:r w:rsidDel="00755B32">
              <w:rPr>
                <w:noProof/>
              </w:rPr>
              <w:delText>Flöde 2: Administration, skapa en indikator</w:delText>
            </w:r>
            <w:r w:rsidDel="00755B32">
              <w:rPr>
                <w:noProof/>
              </w:rPr>
              <w:tab/>
              <w:delText>12</w:delText>
            </w:r>
          </w:del>
        </w:p>
        <w:p w14:paraId="7003CE9B" w14:textId="77777777" w:rsidR="00A45439" w:rsidDel="00755B32" w:rsidRDefault="00A45439">
          <w:pPr>
            <w:pStyle w:val="Innehll3"/>
            <w:tabs>
              <w:tab w:val="left" w:pos="1054"/>
              <w:tab w:val="right" w:leader="dot" w:pos="10456"/>
            </w:tabs>
            <w:rPr>
              <w:del w:id="137" w:author="Oskar Thunman" w:date="2015-04-02T11:17:00Z"/>
              <w:rFonts w:asciiTheme="minorHAnsi" w:eastAsiaTheme="minorEastAsia" w:hAnsiTheme="minorHAnsi" w:cstheme="minorBidi"/>
              <w:noProof/>
              <w:sz w:val="24"/>
              <w:szCs w:val="24"/>
              <w:lang w:val="en-US" w:eastAsia="ja-JP"/>
            </w:rPr>
          </w:pPr>
          <w:del w:id="138" w:author="Oskar Thunman" w:date="2015-04-02T11:17:00Z">
            <w:r w:rsidDel="00755B32">
              <w:rPr>
                <w:noProof/>
              </w:rPr>
              <w:delText>3.1.3</w:delText>
            </w:r>
            <w:r w:rsidDel="00755B32">
              <w:rPr>
                <w:rFonts w:asciiTheme="minorHAnsi" w:eastAsiaTheme="minorEastAsia" w:hAnsiTheme="minorHAnsi" w:cstheme="minorBidi"/>
                <w:noProof/>
                <w:sz w:val="24"/>
                <w:szCs w:val="24"/>
                <w:lang w:val="en-US" w:eastAsia="ja-JP"/>
              </w:rPr>
              <w:tab/>
            </w:r>
            <w:r w:rsidDel="00755B32">
              <w:rPr>
                <w:noProof/>
              </w:rPr>
              <w:delText>Obligatoriska kontrakt</w:delText>
            </w:r>
            <w:r w:rsidDel="00755B32">
              <w:rPr>
                <w:noProof/>
              </w:rPr>
              <w:tab/>
              <w:delText>12</w:delText>
            </w:r>
          </w:del>
        </w:p>
        <w:p w14:paraId="5D19F755" w14:textId="77777777" w:rsidR="00A45439" w:rsidDel="00755B32" w:rsidRDefault="00A45439">
          <w:pPr>
            <w:pStyle w:val="Innehll2"/>
            <w:tabs>
              <w:tab w:val="left" w:pos="716"/>
              <w:tab w:val="right" w:leader="dot" w:pos="10456"/>
            </w:tabs>
            <w:rPr>
              <w:del w:id="139" w:author="Oskar Thunman" w:date="2015-04-02T11:17:00Z"/>
              <w:rFonts w:asciiTheme="minorHAnsi" w:eastAsiaTheme="minorEastAsia" w:hAnsiTheme="minorHAnsi" w:cstheme="minorBidi"/>
              <w:noProof/>
              <w:sz w:val="24"/>
              <w:szCs w:val="24"/>
              <w:lang w:val="en-US" w:eastAsia="ja-JP"/>
            </w:rPr>
          </w:pPr>
          <w:del w:id="140" w:author="Oskar Thunman" w:date="2015-04-02T11:17:00Z">
            <w:r w:rsidDel="00755B32">
              <w:rPr>
                <w:noProof/>
              </w:rPr>
              <w:delText>3.2</w:delText>
            </w:r>
            <w:r w:rsidDel="00755B32">
              <w:rPr>
                <w:rFonts w:asciiTheme="minorHAnsi" w:eastAsiaTheme="minorEastAsia" w:hAnsiTheme="minorHAnsi" w:cstheme="minorBidi"/>
                <w:noProof/>
                <w:sz w:val="24"/>
                <w:szCs w:val="24"/>
                <w:lang w:val="en-US" w:eastAsia="ja-JP"/>
              </w:rPr>
              <w:tab/>
            </w:r>
            <w:r w:rsidDel="00755B32">
              <w:rPr>
                <w:noProof/>
              </w:rPr>
              <w:delText>Adressering</w:delText>
            </w:r>
            <w:r w:rsidDel="00755B32">
              <w:rPr>
                <w:noProof/>
              </w:rPr>
              <w:tab/>
              <w:delText>13</w:delText>
            </w:r>
          </w:del>
        </w:p>
        <w:p w14:paraId="48326ECA" w14:textId="77777777" w:rsidR="00A45439" w:rsidDel="00755B32" w:rsidRDefault="00A45439">
          <w:pPr>
            <w:pStyle w:val="Innehll2"/>
            <w:tabs>
              <w:tab w:val="left" w:pos="715"/>
              <w:tab w:val="right" w:leader="dot" w:pos="10456"/>
            </w:tabs>
            <w:rPr>
              <w:del w:id="141" w:author="Oskar Thunman" w:date="2015-04-02T11:17:00Z"/>
              <w:rFonts w:asciiTheme="minorHAnsi" w:eastAsiaTheme="minorEastAsia" w:hAnsiTheme="minorHAnsi" w:cstheme="minorBidi"/>
              <w:noProof/>
              <w:sz w:val="24"/>
              <w:szCs w:val="24"/>
              <w:lang w:val="en-US" w:eastAsia="ja-JP"/>
            </w:rPr>
          </w:pPr>
          <w:del w:id="142" w:author="Oskar Thunman" w:date="2015-04-02T11:17:00Z">
            <w:r w:rsidDel="00755B32">
              <w:rPr>
                <w:noProof/>
              </w:rPr>
              <w:delText>3.3</w:delText>
            </w:r>
            <w:r w:rsidDel="00755B32">
              <w:rPr>
                <w:rFonts w:asciiTheme="minorHAnsi" w:eastAsiaTheme="minorEastAsia" w:hAnsiTheme="minorHAnsi" w:cstheme="minorBidi"/>
                <w:noProof/>
                <w:sz w:val="24"/>
                <w:szCs w:val="24"/>
                <w:lang w:val="en-US" w:eastAsia="ja-JP"/>
              </w:rPr>
              <w:tab/>
            </w:r>
            <w:r w:rsidDel="00755B32">
              <w:rPr>
                <w:noProof/>
              </w:rPr>
              <w:delText>Aggregering och engagemangsindex</w:delText>
            </w:r>
            <w:r w:rsidDel="00755B32">
              <w:rPr>
                <w:noProof/>
              </w:rPr>
              <w:tab/>
              <w:delText>13</w:delText>
            </w:r>
          </w:del>
        </w:p>
        <w:p w14:paraId="51D11F56" w14:textId="77777777" w:rsidR="00A45439" w:rsidDel="00755B32" w:rsidRDefault="00A45439">
          <w:pPr>
            <w:pStyle w:val="Innehll1"/>
            <w:tabs>
              <w:tab w:val="left" w:pos="353"/>
              <w:tab w:val="right" w:leader="dot" w:pos="10456"/>
            </w:tabs>
            <w:rPr>
              <w:del w:id="143" w:author="Oskar Thunman" w:date="2015-04-02T11:17:00Z"/>
              <w:rFonts w:asciiTheme="minorHAnsi" w:eastAsiaTheme="minorEastAsia" w:hAnsiTheme="minorHAnsi" w:cstheme="minorBidi"/>
              <w:noProof/>
              <w:sz w:val="24"/>
              <w:szCs w:val="24"/>
              <w:lang w:val="en-US" w:eastAsia="ja-JP"/>
            </w:rPr>
          </w:pPr>
          <w:del w:id="144" w:author="Oskar Thunman" w:date="2015-04-02T11:17:00Z">
            <w:r w:rsidDel="00755B32">
              <w:rPr>
                <w:noProof/>
              </w:rPr>
              <w:delText>4</w:delText>
            </w:r>
            <w:r w:rsidDel="00755B32">
              <w:rPr>
                <w:rFonts w:asciiTheme="minorHAnsi" w:eastAsiaTheme="minorEastAsia" w:hAnsiTheme="minorHAnsi" w:cstheme="minorBidi"/>
                <w:noProof/>
                <w:sz w:val="24"/>
                <w:szCs w:val="24"/>
                <w:lang w:val="en-US" w:eastAsia="ja-JP"/>
              </w:rPr>
              <w:tab/>
            </w:r>
            <w:r w:rsidDel="00755B32">
              <w:rPr>
                <w:noProof/>
              </w:rPr>
              <w:delText>Tjänstedomänens krav och regler</w:delText>
            </w:r>
            <w:r w:rsidDel="00755B32">
              <w:rPr>
                <w:noProof/>
              </w:rPr>
              <w:tab/>
              <w:delText>13</w:delText>
            </w:r>
          </w:del>
        </w:p>
        <w:p w14:paraId="5EAC0BEB" w14:textId="77777777" w:rsidR="00A45439" w:rsidDel="00755B32" w:rsidRDefault="00A45439">
          <w:pPr>
            <w:pStyle w:val="Innehll2"/>
            <w:tabs>
              <w:tab w:val="left" w:pos="693"/>
              <w:tab w:val="right" w:leader="dot" w:pos="10456"/>
            </w:tabs>
            <w:rPr>
              <w:del w:id="145" w:author="Oskar Thunman" w:date="2015-04-02T11:17:00Z"/>
              <w:rFonts w:asciiTheme="minorHAnsi" w:eastAsiaTheme="minorEastAsia" w:hAnsiTheme="minorHAnsi" w:cstheme="minorBidi"/>
              <w:noProof/>
              <w:sz w:val="24"/>
              <w:szCs w:val="24"/>
              <w:lang w:val="en-US" w:eastAsia="ja-JP"/>
            </w:rPr>
          </w:pPr>
          <w:del w:id="146" w:author="Oskar Thunman" w:date="2015-04-02T11:17:00Z">
            <w:r w:rsidDel="00755B32">
              <w:rPr>
                <w:noProof/>
              </w:rPr>
              <w:delText>4.1</w:delText>
            </w:r>
            <w:r w:rsidDel="00755B32">
              <w:rPr>
                <w:rFonts w:asciiTheme="minorHAnsi" w:eastAsiaTheme="minorEastAsia" w:hAnsiTheme="minorHAnsi" w:cstheme="minorBidi"/>
                <w:noProof/>
                <w:sz w:val="24"/>
                <w:szCs w:val="24"/>
                <w:lang w:val="en-US" w:eastAsia="ja-JP"/>
              </w:rPr>
              <w:tab/>
            </w:r>
            <w:r w:rsidDel="00755B32">
              <w:rPr>
                <w:noProof/>
              </w:rPr>
              <w:delText>Informationssäkerhet och juridik</w:delText>
            </w:r>
            <w:r w:rsidDel="00755B32">
              <w:rPr>
                <w:noProof/>
              </w:rPr>
              <w:tab/>
              <w:delText>13</w:delText>
            </w:r>
          </w:del>
        </w:p>
        <w:p w14:paraId="095222DF" w14:textId="77777777" w:rsidR="00A45439" w:rsidDel="00755B32" w:rsidRDefault="00A45439">
          <w:pPr>
            <w:pStyle w:val="Innehll2"/>
            <w:tabs>
              <w:tab w:val="left" w:pos="719"/>
              <w:tab w:val="right" w:leader="dot" w:pos="10456"/>
            </w:tabs>
            <w:rPr>
              <w:del w:id="147" w:author="Oskar Thunman" w:date="2015-04-02T11:17:00Z"/>
              <w:rFonts w:asciiTheme="minorHAnsi" w:eastAsiaTheme="minorEastAsia" w:hAnsiTheme="minorHAnsi" w:cstheme="minorBidi"/>
              <w:noProof/>
              <w:sz w:val="24"/>
              <w:szCs w:val="24"/>
              <w:lang w:val="en-US" w:eastAsia="ja-JP"/>
            </w:rPr>
          </w:pPr>
          <w:del w:id="148" w:author="Oskar Thunman" w:date="2015-04-02T11:17:00Z">
            <w:r w:rsidDel="00755B32">
              <w:rPr>
                <w:noProof/>
              </w:rPr>
              <w:delText>4.2</w:delText>
            </w:r>
            <w:r w:rsidDel="00755B32">
              <w:rPr>
                <w:rFonts w:asciiTheme="minorHAnsi" w:eastAsiaTheme="minorEastAsia" w:hAnsiTheme="minorHAnsi" w:cstheme="minorBidi"/>
                <w:noProof/>
                <w:sz w:val="24"/>
                <w:szCs w:val="24"/>
                <w:lang w:val="en-US" w:eastAsia="ja-JP"/>
              </w:rPr>
              <w:tab/>
            </w:r>
            <w:r w:rsidDel="00755B32">
              <w:rPr>
                <w:noProof/>
              </w:rPr>
              <w:delText>Icke funktionella krav</w:delText>
            </w:r>
            <w:r w:rsidDel="00755B32">
              <w:rPr>
                <w:noProof/>
              </w:rPr>
              <w:tab/>
              <w:delText>13</w:delText>
            </w:r>
          </w:del>
        </w:p>
        <w:p w14:paraId="2F107917" w14:textId="77777777" w:rsidR="00A45439" w:rsidDel="00755B32" w:rsidRDefault="00A45439">
          <w:pPr>
            <w:pStyle w:val="Innehll3"/>
            <w:tabs>
              <w:tab w:val="left" w:pos="1058"/>
              <w:tab w:val="right" w:leader="dot" w:pos="10456"/>
            </w:tabs>
            <w:rPr>
              <w:del w:id="149" w:author="Oskar Thunman" w:date="2015-04-02T11:17:00Z"/>
              <w:rFonts w:asciiTheme="minorHAnsi" w:eastAsiaTheme="minorEastAsia" w:hAnsiTheme="minorHAnsi" w:cstheme="minorBidi"/>
              <w:noProof/>
              <w:sz w:val="24"/>
              <w:szCs w:val="24"/>
              <w:lang w:val="en-US" w:eastAsia="ja-JP"/>
            </w:rPr>
          </w:pPr>
          <w:del w:id="150" w:author="Oskar Thunman" w:date="2015-04-02T11:17:00Z">
            <w:r w:rsidDel="00755B32">
              <w:rPr>
                <w:noProof/>
              </w:rPr>
              <w:delText>4.2.1</w:delText>
            </w:r>
            <w:r w:rsidDel="00755B32">
              <w:rPr>
                <w:rFonts w:asciiTheme="minorHAnsi" w:eastAsiaTheme="minorEastAsia" w:hAnsiTheme="minorHAnsi" w:cstheme="minorBidi"/>
                <w:noProof/>
                <w:sz w:val="24"/>
                <w:szCs w:val="24"/>
                <w:lang w:val="en-US" w:eastAsia="ja-JP"/>
              </w:rPr>
              <w:tab/>
            </w:r>
            <w:r w:rsidDel="00755B32">
              <w:rPr>
                <w:noProof/>
              </w:rPr>
              <w:delText>SLA krav</w:delText>
            </w:r>
            <w:r w:rsidDel="00755B32">
              <w:rPr>
                <w:noProof/>
              </w:rPr>
              <w:tab/>
              <w:delText>13</w:delText>
            </w:r>
          </w:del>
        </w:p>
        <w:p w14:paraId="2602240D" w14:textId="77777777" w:rsidR="00A45439" w:rsidDel="00755B32" w:rsidRDefault="00A45439">
          <w:pPr>
            <w:pStyle w:val="Innehll3"/>
            <w:tabs>
              <w:tab w:val="left" w:pos="1084"/>
              <w:tab w:val="right" w:leader="dot" w:pos="10456"/>
            </w:tabs>
            <w:rPr>
              <w:del w:id="151" w:author="Oskar Thunman" w:date="2015-04-02T11:17:00Z"/>
              <w:rFonts w:asciiTheme="minorHAnsi" w:eastAsiaTheme="minorEastAsia" w:hAnsiTheme="minorHAnsi" w:cstheme="minorBidi"/>
              <w:noProof/>
              <w:sz w:val="24"/>
              <w:szCs w:val="24"/>
              <w:lang w:val="en-US" w:eastAsia="ja-JP"/>
            </w:rPr>
          </w:pPr>
          <w:del w:id="152" w:author="Oskar Thunman" w:date="2015-04-02T11:17:00Z">
            <w:r w:rsidDel="00755B32">
              <w:rPr>
                <w:noProof/>
              </w:rPr>
              <w:delText>4.2.2</w:delText>
            </w:r>
            <w:r w:rsidDel="00755B32">
              <w:rPr>
                <w:rFonts w:asciiTheme="minorHAnsi" w:eastAsiaTheme="minorEastAsia" w:hAnsiTheme="minorHAnsi" w:cstheme="minorBidi"/>
                <w:noProof/>
                <w:sz w:val="24"/>
                <w:szCs w:val="24"/>
                <w:lang w:val="en-US" w:eastAsia="ja-JP"/>
              </w:rPr>
              <w:tab/>
            </w:r>
            <w:r w:rsidDel="00755B32">
              <w:rPr>
                <w:noProof/>
              </w:rPr>
              <w:delText>Övriga krav</w:delText>
            </w:r>
            <w:r w:rsidDel="00755B32">
              <w:rPr>
                <w:noProof/>
              </w:rPr>
              <w:tab/>
              <w:delText>13</w:delText>
            </w:r>
          </w:del>
        </w:p>
        <w:p w14:paraId="3B2DBF25" w14:textId="77777777" w:rsidR="00A45439" w:rsidDel="00755B32" w:rsidRDefault="00A45439">
          <w:pPr>
            <w:pStyle w:val="Innehll2"/>
            <w:tabs>
              <w:tab w:val="left" w:pos="717"/>
              <w:tab w:val="right" w:leader="dot" w:pos="10456"/>
            </w:tabs>
            <w:rPr>
              <w:del w:id="153" w:author="Oskar Thunman" w:date="2015-04-02T11:17:00Z"/>
              <w:rFonts w:asciiTheme="minorHAnsi" w:eastAsiaTheme="minorEastAsia" w:hAnsiTheme="minorHAnsi" w:cstheme="minorBidi"/>
              <w:noProof/>
              <w:sz w:val="24"/>
              <w:szCs w:val="24"/>
              <w:lang w:val="en-US" w:eastAsia="ja-JP"/>
            </w:rPr>
          </w:pPr>
          <w:del w:id="154" w:author="Oskar Thunman" w:date="2015-04-02T11:17:00Z">
            <w:r w:rsidDel="00755B32">
              <w:rPr>
                <w:noProof/>
              </w:rPr>
              <w:delText>4.3</w:delText>
            </w:r>
            <w:r w:rsidDel="00755B32">
              <w:rPr>
                <w:rFonts w:asciiTheme="minorHAnsi" w:eastAsiaTheme="minorEastAsia" w:hAnsiTheme="minorHAnsi" w:cstheme="minorBidi"/>
                <w:noProof/>
                <w:sz w:val="24"/>
                <w:szCs w:val="24"/>
                <w:lang w:val="en-US" w:eastAsia="ja-JP"/>
              </w:rPr>
              <w:tab/>
            </w:r>
            <w:r w:rsidDel="00755B32">
              <w:rPr>
                <w:noProof/>
              </w:rPr>
              <w:delText>Felhantering</w:delText>
            </w:r>
            <w:r w:rsidDel="00755B32">
              <w:rPr>
                <w:noProof/>
              </w:rPr>
              <w:tab/>
              <w:delText>14</w:delText>
            </w:r>
          </w:del>
        </w:p>
        <w:p w14:paraId="650ABFA9" w14:textId="77777777" w:rsidR="00A45439" w:rsidDel="00755B32" w:rsidRDefault="00A45439">
          <w:pPr>
            <w:pStyle w:val="Innehll3"/>
            <w:tabs>
              <w:tab w:val="left" w:pos="1057"/>
              <w:tab w:val="right" w:leader="dot" w:pos="10456"/>
            </w:tabs>
            <w:rPr>
              <w:del w:id="155" w:author="Oskar Thunman" w:date="2015-04-02T11:17:00Z"/>
              <w:rFonts w:asciiTheme="minorHAnsi" w:eastAsiaTheme="minorEastAsia" w:hAnsiTheme="minorHAnsi" w:cstheme="minorBidi"/>
              <w:noProof/>
              <w:sz w:val="24"/>
              <w:szCs w:val="24"/>
              <w:lang w:val="en-US" w:eastAsia="ja-JP"/>
            </w:rPr>
          </w:pPr>
          <w:del w:id="156" w:author="Oskar Thunman" w:date="2015-04-02T11:17:00Z">
            <w:r w:rsidDel="00755B32">
              <w:rPr>
                <w:noProof/>
              </w:rPr>
              <w:delText>4.3.1</w:delText>
            </w:r>
            <w:r w:rsidDel="00755B32">
              <w:rPr>
                <w:rFonts w:asciiTheme="minorHAnsi" w:eastAsiaTheme="minorEastAsia" w:hAnsiTheme="minorHAnsi" w:cstheme="minorBidi"/>
                <w:noProof/>
                <w:sz w:val="24"/>
                <w:szCs w:val="24"/>
                <w:lang w:val="en-US" w:eastAsia="ja-JP"/>
              </w:rPr>
              <w:tab/>
            </w:r>
            <w:r w:rsidDel="00755B32">
              <w:rPr>
                <w:noProof/>
              </w:rPr>
              <w:delText>Krav på en tjänsteproducent</w:delText>
            </w:r>
            <w:r w:rsidDel="00755B32">
              <w:rPr>
                <w:noProof/>
              </w:rPr>
              <w:tab/>
              <w:delText>14</w:delText>
            </w:r>
          </w:del>
        </w:p>
        <w:p w14:paraId="6867B2B3" w14:textId="77777777" w:rsidR="00A45439" w:rsidDel="00755B32" w:rsidRDefault="00A45439">
          <w:pPr>
            <w:pStyle w:val="Innehll3"/>
            <w:tabs>
              <w:tab w:val="left" w:pos="1083"/>
              <w:tab w:val="right" w:leader="dot" w:pos="10456"/>
            </w:tabs>
            <w:rPr>
              <w:del w:id="157" w:author="Oskar Thunman" w:date="2015-04-02T11:17:00Z"/>
              <w:rFonts w:asciiTheme="minorHAnsi" w:eastAsiaTheme="minorEastAsia" w:hAnsiTheme="minorHAnsi" w:cstheme="minorBidi"/>
              <w:noProof/>
              <w:sz w:val="24"/>
              <w:szCs w:val="24"/>
              <w:lang w:val="en-US" w:eastAsia="ja-JP"/>
            </w:rPr>
          </w:pPr>
          <w:del w:id="158" w:author="Oskar Thunman" w:date="2015-04-02T11:17:00Z">
            <w:r w:rsidDel="00755B32">
              <w:rPr>
                <w:noProof/>
              </w:rPr>
              <w:delText>4.3.2</w:delText>
            </w:r>
            <w:r w:rsidDel="00755B32">
              <w:rPr>
                <w:rFonts w:asciiTheme="minorHAnsi" w:eastAsiaTheme="minorEastAsia" w:hAnsiTheme="minorHAnsi" w:cstheme="minorBidi"/>
                <w:noProof/>
                <w:sz w:val="24"/>
                <w:szCs w:val="24"/>
                <w:lang w:val="en-US" w:eastAsia="ja-JP"/>
              </w:rPr>
              <w:tab/>
            </w:r>
            <w:r w:rsidDel="00755B32">
              <w:rPr>
                <w:noProof/>
              </w:rPr>
              <w:delText>Krav på en tjänstekonsument</w:delText>
            </w:r>
            <w:r w:rsidDel="00755B32">
              <w:rPr>
                <w:noProof/>
              </w:rPr>
              <w:tab/>
              <w:delText>14</w:delText>
            </w:r>
          </w:del>
        </w:p>
        <w:p w14:paraId="6D3F63FA" w14:textId="77777777" w:rsidR="00A45439" w:rsidDel="00755B32" w:rsidRDefault="00A45439">
          <w:pPr>
            <w:pStyle w:val="Innehll1"/>
            <w:tabs>
              <w:tab w:val="left" w:pos="346"/>
              <w:tab w:val="right" w:leader="dot" w:pos="10456"/>
            </w:tabs>
            <w:rPr>
              <w:del w:id="159" w:author="Oskar Thunman" w:date="2015-04-02T11:17:00Z"/>
              <w:rFonts w:asciiTheme="minorHAnsi" w:eastAsiaTheme="minorEastAsia" w:hAnsiTheme="minorHAnsi" w:cstheme="minorBidi"/>
              <w:noProof/>
              <w:sz w:val="24"/>
              <w:szCs w:val="24"/>
              <w:lang w:val="en-US" w:eastAsia="ja-JP"/>
            </w:rPr>
          </w:pPr>
          <w:del w:id="160" w:author="Oskar Thunman" w:date="2015-04-02T11:17:00Z">
            <w:r w:rsidDel="00755B32">
              <w:rPr>
                <w:noProof/>
              </w:rPr>
              <w:delText>5</w:delText>
            </w:r>
            <w:r w:rsidDel="00755B32">
              <w:rPr>
                <w:rFonts w:asciiTheme="minorHAnsi" w:eastAsiaTheme="minorEastAsia" w:hAnsiTheme="minorHAnsi" w:cstheme="minorBidi"/>
                <w:noProof/>
                <w:sz w:val="24"/>
                <w:szCs w:val="24"/>
                <w:lang w:val="en-US" w:eastAsia="ja-JP"/>
              </w:rPr>
              <w:tab/>
            </w:r>
            <w:r w:rsidDel="00755B32">
              <w:rPr>
                <w:noProof/>
              </w:rPr>
              <w:delText>Tjänstedomänens meddelandemodeller</w:delText>
            </w:r>
            <w:r w:rsidDel="00755B32">
              <w:rPr>
                <w:noProof/>
              </w:rPr>
              <w:tab/>
              <w:delText>14</w:delText>
            </w:r>
          </w:del>
        </w:p>
        <w:p w14:paraId="33EB5DB0" w14:textId="77777777" w:rsidR="00A45439" w:rsidDel="00755B32" w:rsidRDefault="00A45439">
          <w:pPr>
            <w:pStyle w:val="Innehll2"/>
            <w:tabs>
              <w:tab w:val="left" w:pos="686"/>
              <w:tab w:val="right" w:leader="dot" w:pos="10456"/>
            </w:tabs>
            <w:rPr>
              <w:del w:id="161" w:author="Oskar Thunman" w:date="2015-04-02T11:17:00Z"/>
              <w:rFonts w:asciiTheme="minorHAnsi" w:eastAsiaTheme="minorEastAsia" w:hAnsiTheme="minorHAnsi" w:cstheme="minorBidi"/>
              <w:noProof/>
              <w:sz w:val="24"/>
              <w:szCs w:val="24"/>
              <w:lang w:val="en-US" w:eastAsia="ja-JP"/>
            </w:rPr>
          </w:pPr>
          <w:del w:id="162" w:author="Oskar Thunman" w:date="2015-04-02T11:17:00Z">
            <w:r w:rsidDel="00755B32">
              <w:rPr>
                <w:noProof/>
              </w:rPr>
              <w:delText>5.1</w:delText>
            </w:r>
            <w:r w:rsidDel="00755B32">
              <w:rPr>
                <w:rFonts w:asciiTheme="minorHAnsi" w:eastAsiaTheme="minorEastAsia" w:hAnsiTheme="minorHAnsi" w:cstheme="minorBidi"/>
                <w:noProof/>
                <w:sz w:val="24"/>
                <w:szCs w:val="24"/>
                <w:lang w:val="en-US" w:eastAsia="ja-JP"/>
              </w:rPr>
              <w:tab/>
            </w:r>
            <w:r w:rsidDel="00755B32">
              <w:rPr>
                <w:noProof/>
              </w:rPr>
              <w:delText>V-MIM</w:delText>
            </w:r>
            <w:r w:rsidDel="00755B32">
              <w:rPr>
                <w:noProof/>
              </w:rPr>
              <w:tab/>
              <w:delText>14</w:delText>
            </w:r>
          </w:del>
        </w:p>
        <w:p w14:paraId="67760A1E" w14:textId="77777777" w:rsidR="00A45439" w:rsidDel="00755B32" w:rsidRDefault="00A45439">
          <w:pPr>
            <w:pStyle w:val="Innehll2"/>
            <w:tabs>
              <w:tab w:val="left" w:pos="711"/>
              <w:tab w:val="right" w:leader="dot" w:pos="10456"/>
            </w:tabs>
            <w:rPr>
              <w:del w:id="163" w:author="Oskar Thunman" w:date="2015-04-02T11:17:00Z"/>
              <w:rFonts w:asciiTheme="minorHAnsi" w:eastAsiaTheme="minorEastAsia" w:hAnsiTheme="minorHAnsi" w:cstheme="minorBidi"/>
              <w:noProof/>
              <w:sz w:val="24"/>
              <w:szCs w:val="24"/>
              <w:lang w:val="en-US" w:eastAsia="ja-JP"/>
            </w:rPr>
          </w:pPr>
          <w:del w:id="164" w:author="Oskar Thunman" w:date="2015-04-02T11:17:00Z">
            <w:r w:rsidDel="00755B32">
              <w:rPr>
                <w:noProof/>
              </w:rPr>
              <w:delText>5.2</w:delText>
            </w:r>
            <w:r w:rsidDel="00755B32">
              <w:rPr>
                <w:rFonts w:asciiTheme="minorHAnsi" w:eastAsiaTheme="minorEastAsia" w:hAnsiTheme="minorHAnsi" w:cstheme="minorBidi"/>
                <w:noProof/>
                <w:sz w:val="24"/>
                <w:szCs w:val="24"/>
                <w:lang w:val="en-US" w:eastAsia="ja-JP"/>
              </w:rPr>
              <w:tab/>
            </w:r>
            <w:r w:rsidDel="00755B32">
              <w:rPr>
                <w:noProof/>
              </w:rPr>
              <w:delText>Formatregler</w:delText>
            </w:r>
            <w:r w:rsidDel="00755B32">
              <w:rPr>
                <w:noProof/>
              </w:rPr>
              <w:tab/>
              <w:delText>16</w:delText>
            </w:r>
          </w:del>
        </w:p>
        <w:p w14:paraId="366F114B" w14:textId="77777777" w:rsidR="00A45439" w:rsidDel="00755B32" w:rsidRDefault="00A45439">
          <w:pPr>
            <w:pStyle w:val="Innehll3"/>
            <w:tabs>
              <w:tab w:val="left" w:pos="1051"/>
              <w:tab w:val="right" w:leader="dot" w:pos="10456"/>
            </w:tabs>
            <w:rPr>
              <w:del w:id="165" w:author="Oskar Thunman" w:date="2015-04-02T11:17:00Z"/>
              <w:rFonts w:asciiTheme="minorHAnsi" w:eastAsiaTheme="minorEastAsia" w:hAnsiTheme="minorHAnsi" w:cstheme="minorBidi"/>
              <w:noProof/>
              <w:sz w:val="24"/>
              <w:szCs w:val="24"/>
              <w:lang w:val="en-US" w:eastAsia="ja-JP"/>
            </w:rPr>
          </w:pPr>
          <w:del w:id="166" w:author="Oskar Thunman" w:date="2015-04-02T11:17:00Z">
            <w:r w:rsidRPr="003E327B" w:rsidDel="00755B32">
              <w:rPr>
                <w:noProof/>
                <w:color w:val="000000"/>
              </w:rPr>
              <w:delText>5.2.1</w:delText>
            </w:r>
            <w:r w:rsidDel="00755B32">
              <w:rPr>
                <w:rFonts w:asciiTheme="minorHAnsi" w:eastAsiaTheme="minorEastAsia" w:hAnsiTheme="minorHAnsi" w:cstheme="minorBidi"/>
                <w:noProof/>
                <w:sz w:val="24"/>
                <w:szCs w:val="24"/>
                <w:lang w:val="en-US" w:eastAsia="ja-JP"/>
              </w:rPr>
              <w:tab/>
            </w:r>
            <w:r w:rsidRPr="003E327B" w:rsidDel="00755B32">
              <w:rPr>
                <w:noProof/>
                <w:color w:val="000000"/>
              </w:rPr>
              <w:delText>HSAId</w:delText>
            </w:r>
            <w:r w:rsidDel="00755B32">
              <w:rPr>
                <w:noProof/>
              </w:rPr>
              <w:tab/>
              <w:delText>16</w:delText>
            </w:r>
          </w:del>
        </w:p>
        <w:p w14:paraId="5DF72F67" w14:textId="77777777" w:rsidR="00A45439" w:rsidDel="00755B32" w:rsidRDefault="00A45439">
          <w:pPr>
            <w:pStyle w:val="Innehll3"/>
            <w:tabs>
              <w:tab w:val="left" w:pos="1077"/>
              <w:tab w:val="right" w:leader="dot" w:pos="10456"/>
            </w:tabs>
            <w:rPr>
              <w:del w:id="167" w:author="Oskar Thunman" w:date="2015-04-02T11:17:00Z"/>
              <w:rFonts w:asciiTheme="minorHAnsi" w:eastAsiaTheme="minorEastAsia" w:hAnsiTheme="minorHAnsi" w:cstheme="minorBidi"/>
              <w:noProof/>
              <w:sz w:val="24"/>
              <w:szCs w:val="24"/>
              <w:lang w:val="en-US" w:eastAsia="ja-JP"/>
            </w:rPr>
          </w:pPr>
          <w:del w:id="168" w:author="Oskar Thunman" w:date="2015-04-02T11:17:00Z">
            <w:r w:rsidRPr="003E327B" w:rsidDel="00755B32">
              <w:rPr>
                <w:noProof/>
                <w:color w:val="000000"/>
              </w:rPr>
              <w:delText>5.2.2</w:delText>
            </w:r>
            <w:r w:rsidDel="00755B32">
              <w:rPr>
                <w:rFonts w:asciiTheme="minorHAnsi" w:eastAsiaTheme="minorEastAsia" w:hAnsiTheme="minorHAnsi" w:cstheme="minorBidi"/>
                <w:noProof/>
                <w:sz w:val="24"/>
                <w:szCs w:val="24"/>
                <w:lang w:val="en-US" w:eastAsia="ja-JP"/>
              </w:rPr>
              <w:tab/>
            </w:r>
            <w:r w:rsidRPr="003E327B" w:rsidDel="00755B32">
              <w:rPr>
                <w:noProof/>
                <w:color w:val="000000"/>
              </w:rPr>
              <w:delText>Datum</w:delText>
            </w:r>
            <w:r w:rsidDel="00755B32">
              <w:rPr>
                <w:noProof/>
              </w:rPr>
              <w:tab/>
              <w:delText>16</w:delText>
            </w:r>
          </w:del>
        </w:p>
        <w:p w14:paraId="6EE2755B" w14:textId="77777777" w:rsidR="00A45439" w:rsidDel="00755B32" w:rsidRDefault="00A45439">
          <w:pPr>
            <w:pStyle w:val="Innehll1"/>
            <w:tabs>
              <w:tab w:val="left" w:pos="353"/>
              <w:tab w:val="right" w:leader="dot" w:pos="10456"/>
            </w:tabs>
            <w:rPr>
              <w:del w:id="169" w:author="Oskar Thunman" w:date="2015-04-02T11:17:00Z"/>
              <w:rFonts w:asciiTheme="minorHAnsi" w:eastAsiaTheme="minorEastAsia" w:hAnsiTheme="minorHAnsi" w:cstheme="minorBidi"/>
              <w:noProof/>
              <w:sz w:val="24"/>
              <w:szCs w:val="24"/>
              <w:lang w:val="en-US" w:eastAsia="ja-JP"/>
            </w:rPr>
          </w:pPr>
          <w:del w:id="170" w:author="Oskar Thunman" w:date="2015-04-02T11:17:00Z">
            <w:r w:rsidDel="00755B32">
              <w:rPr>
                <w:noProof/>
              </w:rPr>
              <w:delText>6</w:delText>
            </w:r>
            <w:r w:rsidDel="00755B32">
              <w:rPr>
                <w:rFonts w:asciiTheme="minorHAnsi" w:eastAsiaTheme="minorEastAsia" w:hAnsiTheme="minorHAnsi" w:cstheme="minorBidi"/>
                <w:noProof/>
                <w:sz w:val="24"/>
                <w:szCs w:val="24"/>
                <w:lang w:val="en-US" w:eastAsia="ja-JP"/>
              </w:rPr>
              <w:tab/>
            </w:r>
            <w:r w:rsidDel="00755B32">
              <w:rPr>
                <w:noProof/>
              </w:rPr>
              <w:delText>Tjänstekontrakt</w:delText>
            </w:r>
            <w:r w:rsidDel="00755B32">
              <w:rPr>
                <w:noProof/>
              </w:rPr>
              <w:tab/>
              <w:delText>17</w:delText>
            </w:r>
          </w:del>
        </w:p>
        <w:p w14:paraId="00BD1654" w14:textId="77777777" w:rsidR="00A45439" w:rsidDel="00755B32" w:rsidRDefault="00A45439">
          <w:pPr>
            <w:pStyle w:val="Innehll2"/>
            <w:tabs>
              <w:tab w:val="left" w:pos="693"/>
              <w:tab w:val="right" w:leader="dot" w:pos="10456"/>
            </w:tabs>
            <w:rPr>
              <w:del w:id="171" w:author="Oskar Thunman" w:date="2015-04-02T11:17:00Z"/>
              <w:rFonts w:asciiTheme="minorHAnsi" w:eastAsiaTheme="minorEastAsia" w:hAnsiTheme="minorHAnsi" w:cstheme="minorBidi"/>
              <w:noProof/>
              <w:sz w:val="24"/>
              <w:szCs w:val="24"/>
              <w:lang w:val="en-US" w:eastAsia="ja-JP"/>
            </w:rPr>
          </w:pPr>
          <w:del w:id="172" w:author="Oskar Thunman" w:date="2015-04-02T11:17:00Z">
            <w:r w:rsidRPr="003E327B" w:rsidDel="00755B32">
              <w:rPr>
                <w:noProof/>
                <w:color w:val="000000"/>
              </w:rPr>
              <w:delText>6.1</w:delText>
            </w:r>
            <w:r w:rsidDel="00755B32">
              <w:rPr>
                <w:rFonts w:asciiTheme="minorHAnsi" w:eastAsiaTheme="minorEastAsia" w:hAnsiTheme="minorHAnsi" w:cstheme="minorBidi"/>
                <w:noProof/>
                <w:sz w:val="24"/>
                <w:szCs w:val="24"/>
                <w:lang w:val="en-US" w:eastAsia="ja-JP"/>
              </w:rPr>
              <w:tab/>
            </w:r>
            <w:r w:rsidRPr="003E327B" w:rsidDel="00755B32">
              <w:rPr>
                <w:noProof/>
                <w:color w:val="000000"/>
              </w:rPr>
              <w:delText>GetAggregatedQualityReport</w:delText>
            </w:r>
            <w:r w:rsidDel="00755B32">
              <w:rPr>
                <w:noProof/>
              </w:rPr>
              <w:tab/>
              <w:delText>17</w:delText>
            </w:r>
          </w:del>
        </w:p>
        <w:p w14:paraId="710E4823" w14:textId="77777777" w:rsidR="00A45439" w:rsidDel="00755B32" w:rsidRDefault="00A45439">
          <w:pPr>
            <w:pStyle w:val="Innehll3"/>
            <w:tabs>
              <w:tab w:val="left" w:pos="1033"/>
              <w:tab w:val="right" w:leader="dot" w:pos="10456"/>
            </w:tabs>
            <w:rPr>
              <w:del w:id="173" w:author="Oskar Thunman" w:date="2015-04-02T11:17:00Z"/>
              <w:rFonts w:asciiTheme="minorHAnsi" w:eastAsiaTheme="minorEastAsia" w:hAnsiTheme="minorHAnsi" w:cstheme="minorBidi"/>
              <w:noProof/>
              <w:sz w:val="24"/>
              <w:szCs w:val="24"/>
              <w:lang w:val="en-US" w:eastAsia="ja-JP"/>
            </w:rPr>
          </w:pPr>
          <w:del w:id="174" w:author="Oskar Thunman" w:date="2015-04-02T11:17:00Z">
            <w:r w:rsidRPr="003E327B" w:rsidDel="00755B32">
              <w:rPr>
                <w:noProof/>
                <w:color w:val="000000"/>
              </w:rPr>
              <w:delText>6.1.1</w:delText>
            </w:r>
            <w:r w:rsidDel="00755B32">
              <w:rPr>
                <w:rFonts w:asciiTheme="minorHAnsi" w:eastAsiaTheme="minorEastAsia" w:hAnsiTheme="minorHAnsi" w:cstheme="minorBidi"/>
                <w:noProof/>
                <w:sz w:val="24"/>
                <w:szCs w:val="24"/>
                <w:lang w:val="en-US" w:eastAsia="ja-JP"/>
              </w:rPr>
              <w:tab/>
            </w:r>
            <w:r w:rsidRPr="003E327B" w:rsidDel="00755B32">
              <w:rPr>
                <w:noProof/>
                <w:color w:val="000000"/>
              </w:rPr>
              <w:delText>Version</w:delText>
            </w:r>
            <w:r w:rsidDel="00755B32">
              <w:rPr>
                <w:noProof/>
              </w:rPr>
              <w:tab/>
              <w:delText>17</w:delText>
            </w:r>
          </w:del>
        </w:p>
        <w:p w14:paraId="4BF26CB0" w14:textId="77777777" w:rsidR="00A45439" w:rsidDel="00755B32" w:rsidRDefault="00A45439">
          <w:pPr>
            <w:pStyle w:val="Innehll3"/>
            <w:tabs>
              <w:tab w:val="left" w:pos="1059"/>
              <w:tab w:val="right" w:leader="dot" w:pos="10456"/>
            </w:tabs>
            <w:rPr>
              <w:del w:id="175" w:author="Oskar Thunman" w:date="2015-04-02T11:17:00Z"/>
              <w:rFonts w:asciiTheme="minorHAnsi" w:eastAsiaTheme="minorEastAsia" w:hAnsiTheme="minorHAnsi" w:cstheme="minorBidi"/>
              <w:noProof/>
              <w:sz w:val="24"/>
              <w:szCs w:val="24"/>
              <w:lang w:val="en-US" w:eastAsia="ja-JP"/>
            </w:rPr>
          </w:pPr>
          <w:del w:id="176" w:author="Oskar Thunman" w:date="2015-04-02T11:17:00Z">
            <w:r w:rsidDel="00755B32">
              <w:rPr>
                <w:noProof/>
              </w:rPr>
              <w:delText>6.1.2</w:delText>
            </w:r>
            <w:r w:rsidDel="00755B32">
              <w:rPr>
                <w:rFonts w:asciiTheme="minorHAnsi" w:eastAsiaTheme="minorEastAsia" w:hAnsiTheme="minorHAnsi" w:cstheme="minorBidi"/>
                <w:noProof/>
                <w:sz w:val="24"/>
                <w:szCs w:val="24"/>
                <w:lang w:val="en-US" w:eastAsia="ja-JP"/>
              </w:rPr>
              <w:tab/>
            </w:r>
            <w:r w:rsidDel="00755B32">
              <w:rPr>
                <w:noProof/>
              </w:rPr>
              <w:delText>Fältregler</w:delText>
            </w:r>
            <w:r w:rsidDel="00755B32">
              <w:rPr>
                <w:noProof/>
              </w:rPr>
              <w:tab/>
              <w:delText>17</w:delText>
            </w:r>
          </w:del>
        </w:p>
        <w:p w14:paraId="2E4078A0" w14:textId="77777777" w:rsidR="00A45439" w:rsidDel="00755B32" w:rsidRDefault="00A45439">
          <w:pPr>
            <w:pStyle w:val="Innehll3"/>
            <w:tabs>
              <w:tab w:val="left" w:pos="1057"/>
              <w:tab w:val="right" w:leader="dot" w:pos="10456"/>
            </w:tabs>
            <w:rPr>
              <w:del w:id="177" w:author="Oskar Thunman" w:date="2015-04-02T11:17:00Z"/>
              <w:rFonts w:asciiTheme="minorHAnsi" w:eastAsiaTheme="minorEastAsia" w:hAnsiTheme="minorHAnsi" w:cstheme="minorBidi"/>
              <w:noProof/>
              <w:sz w:val="24"/>
              <w:szCs w:val="24"/>
              <w:lang w:val="en-US" w:eastAsia="ja-JP"/>
            </w:rPr>
          </w:pPr>
          <w:del w:id="178" w:author="Oskar Thunman" w:date="2015-04-02T11:17:00Z">
            <w:r w:rsidDel="00755B32">
              <w:rPr>
                <w:noProof/>
              </w:rPr>
              <w:delText>6.1.3</w:delText>
            </w:r>
            <w:r w:rsidDel="00755B32">
              <w:rPr>
                <w:rFonts w:asciiTheme="minorHAnsi" w:eastAsiaTheme="minorEastAsia" w:hAnsiTheme="minorHAnsi" w:cstheme="minorBidi"/>
                <w:noProof/>
                <w:sz w:val="24"/>
                <w:szCs w:val="24"/>
                <w:lang w:val="en-US" w:eastAsia="ja-JP"/>
              </w:rPr>
              <w:tab/>
            </w:r>
            <w:r w:rsidDel="00755B32">
              <w:rPr>
                <w:noProof/>
              </w:rPr>
              <w:delText>Övriga regler</w:delText>
            </w:r>
            <w:r w:rsidDel="00755B32">
              <w:rPr>
                <w:noProof/>
              </w:rPr>
              <w:tab/>
              <w:delText>22</w:delText>
            </w:r>
          </w:del>
        </w:p>
        <w:p w14:paraId="7A60600C" w14:textId="77777777" w:rsidR="00A45439" w:rsidDel="00755B32" w:rsidRDefault="00A45439">
          <w:pPr>
            <w:pStyle w:val="Innehll3"/>
            <w:tabs>
              <w:tab w:val="left" w:pos="1060"/>
              <w:tab w:val="right" w:leader="dot" w:pos="10456"/>
            </w:tabs>
            <w:rPr>
              <w:del w:id="179" w:author="Oskar Thunman" w:date="2015-04-02T11:17:00Z"/>
              <w:rFonts w:asciiTheme="minorHAnsi" w:eastAsiaTheme="minorEastAsia" w:hAnsiTheme="minorHAnsi" w:cstheme="minorBidi"/>
              <w:noProof/>
              <w:sz w:val="24"/>
              <w:szCs w:val="24"/>
              <w:lang w:val="en-US" w:eastAsia="ja-JP"/>
            </w:rPr>
          </w:pPr>
          <w:del w:id="180" w:author="Oskar Thunman" w:date="2015-04-02T11:17:00Z">
            <w:r w:rsidDel="00755B32">
              <w:rPr>
                <w:noProof/>
              </w:rPr>
              <w:delText>6.1.4</w:delText>
            </w:r>
            <w:r w:rsidDel="00755B32">
              <w:rPr>
                <w:rFonts w:asciiTheme="minorHAnsi" w:eastAsiaTheme="minorEastAsia" w:hAnsiTheme="minorHAnsi" w:cstheme="minorBidi"/>
                <w:noProof/>
                <w:sz w:val="24"/>
                <w:szCs w:val="24"/>
                <w:lang w:val="en-US" w:eastAsia="ja-JP"/>
              </w:rPr>
              <w:tab/>
            </w:r>
            <w:r w:rsidDel="00755B32">
              <w:rPr>
                <w:noProof/>
              </w:rPr>
              <w:delText>Annan information om kontraktet</w:delText>
            </w:r>
            <w:r w:rsidDel="00755B32">
              <w:rPr>
                <w:noProof/>
              </w:rPr>
              <w:tab/>
              <w:delText>28</w:delText>
            </w:r>
          </w:del>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81" w:name="Radera3"/>
      <w:bookmarkEnd w:id="0"/>
      <w:bookmarkEnd w:id="18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t>HiQ</w:t>
            </w:r>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t>HiQ</w:t>
            </w:r>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F053A7">
              <w:rPr>
                <w:rFonts w:ascii="Georgia" w:hAnsi="Georgia"/>
                <w:color w:val="008000"/>
              </w:rPr>
              <w:t>RC_1</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5415A05D" w:rsidR="00B16FDD" w:rsidRPr="00B16FDD" w:rsidRDefault="00F053A7" w:rsidP="0039481C">
            <w:pPr>
              <w:pStyle w:val="TableText"/>
              <w:rPr>
                <w:rFonts w:ascii="Georgia" w:hAnsi="Georgia"/>
              </w:rPr>
            </w:pPr>
            <w:r>
              <w:rPr>
                <w:rFonts w:ascii="Georgia" w:hAnsi="Georgia"/>
              </w:rPr>
              <w:t>2014-10-29</w:t>
            </w:r>
          </w:p>
        </w:tc>
        <w:tc>
          <w:tcPr>
            <w:tcW w:w="3260" w:type="dxa"/>
          </w:tcPr>
          <w:p w14:paraId="5CB60413" w14:textId="77777777" w:rsidR="00B16FDD" w:rsidRDefault="00B16FDD" w:rsidP="00F35278">
            <w:pPr>
              <w:pStyle w:val="TableText"/>
              <w:tabs>
                <w:tab w:val="right" w:pos="3176"/>
              </w:tabs>
              <w:rPr>
                <w:rFonts w:ascii="Georgia" w:hAnsi="Georgia"/>
              </w:rPr>
            </w:pPr>
            <w:r>
              <w:rPr>
                <w:rFonts w:ascii="Georgia" w:hAnsi="Georgia"/>
              </w:rPr>
              <w:t>Uppdaterat till ny mall från Inera</w:t>
            </w:r>
            <w:r w:rsidR="008161C9">
              <w:rPr>
                <w:rFonts w:ascii="Georgia" w:hAnsi="Georgia"/>
              </w:rPr>
              <w:t xml:space="preserve"> samt lagt till svensk beskrivning och kortnamn för domän. </w:t>
            </w:r>
          </w:p>
          <w:p w14:paraId="37932C87" w14:textId="77777777" w:rsidR="00F053A7" w:rsidRDefault="00F053A7" w:rsidP="00F35278">
            <w:pPr>
              <w:pStyle w:val="TableText"/>
              <w:tabs>
                <w:tab w:val="right" w:pos="3176"/>
              </w:tabs>
              <w:rPr>
                <w:rFonts w:ascii="Georgia" w:hAnsi="Georgia"/>
              </w:rPr>
            </w:pPr>
            <w:r>
              <w:rPr>
                <w:rFonts w:ascii="Georgia" w:hAnsi="Georgia"/>
              </w:rPr>
              <w:t>Lagt till felkod för ogiltiga värden (</w:t>
            </w:r>
            <w:proofErr w:type="spellStart"/>
            <w:r>
              <w:rPr>
                <w:rFonts w:ascii="Georgia" w:hAnsi="Georgia"/>
              </w:rPr>
              <w:t>INV</w:t>
            </w:r>
            <w:proofErr w:type="spellEnd"/>
            <w:r>
              <w:rPr>
                <w:rFonts w:ascii="Georgia" w:hAnsi="Georgia"/>
              </w:rPr>
              <w:t>)</w:t>
            </w:r>
          </w:p>
          <w:p w14:paraId="1285EF4D" w14:textId="761650C3" w:rsidR="00A3038A" w:rsidRPr="00B16FDD" w:rsidRDefault="00A3038A" w:rsidP="00A3038A">
            <w:pPr>
              <w:pStyle w:val="TableText"/>
              <w:tabs>
                <w:tab w:val="right" w:pos="3176"/>
              </w:tabs>
              <w:rPr>
                <w:rFonts w:ascii="Georgia" w:hAnsi="Georgia"/>
              </w:rPr>
            </w:pPr>
            <w:r>
              <w:rPr>
                <w:rFonts w:ascii="Georgia" w:hAnsi="Georgia"/>
              </w:rPr>
              <w:t xml:space="preserve">Gjort </w:t>
            </w:r>
            <w:proofErr w:type="spellStart"/>
            <w:r>
              <w:rPr>
                <w:rFonts w:ascii="Georgia" w:hAnsi="Georgia"/>
              </w:rPr>
              <w:t>measureIdVersionDeprendent</w:t>
            </w:r>
            <w:proofErr w:type="spellEnd"/>
            <w:r>
              <w:rPr>
                <w:rFonts w:ascii="Georgia" w:hAnsi="Georgia"/>
              </w:rPr>
              <w:t xml:space="preserve"> valfri för att på sikt kunna fasa ut användningen av elementet. </w:t>
            </w:r>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r w:rsidR="00A45439" w:rsidRPr="000C2908" w14:paraId="3407BFD3" w14:textId="77777777" w:rsidTr="000C2908">
        <w:tc>
          <w:tcPr>
            <w:tcW w:w="1304" w:type="dxa"/>
          </w:tcPr>
          <w:p w14:paraId="5FECBE34" w14:textId="2856E070" w:rsidR="00A45439" w:rsidRPr="00B16FDD" w:rsidRDefault="00A45439" w:rsidP="0039481C">
            <w:pPr>
              <w:pStyle w:val="TableText"/>
              <w:rPr>
                <w:rFonts w:ascii="Georgia" w:hAnsi="Georgia"/>
                <w:color w:val="008000"/>
              </w:rPr>
            </w:pPr>
            <w:r>
              <w:rPr>
                <w:rFonts w:ascii="Georgia" w:hAnsi="Georgia"/>
                <w:color w:val="008000"/>
              </w:rPr>
              <w:t xml:space="preserve">2.0.0 </w:t>
            </w:r>
          </w:p>
        </w:tc>
        <w:tc>
          <w:tcPr>
            <w:tcW w:w="992" w:type="dxa"/>
          </w:tcPr>
          <w:p w14:paraId="1849C7CE" w14:textId="27ECF9E9" w:rsidR="00A45439" w:rsidRPr="00B16FDD" w:rsidRDefault="00A45439" w:rsidP="0039481C">
            <w:pPr>
              <w:pStyle w:val="TableText"/>
              <w:rPr>
                <w:color w:val="000000"/>
              </w:rPr>
            </w:pPr>
            <w:r>
              <w:rPr>
                <w:color w:val="000000"/>
              </w:rPr>
              <w:t>7</w:t>
            </w:r>
          </w:p>
        </w:tc>
        <w:tc>
          <w:tcPr>
            <w:tcW w:w="1560" w:type="dxa"/>
          </w:tcPr>
          <w:p w14:paraId="6182E76D" w14:textId="35C4B8EB" w:rsidR="00A45439" w:rsidRDefault="00A45439" w:rsidP="0039481C">
            <w:pPr>
              <w:pStyle w:val="TableText"/>
              <w:rPr>
                <w:rFonts w:ascii="Georgia" w:hAnsi="Georgia"/>
              </w:rPr>
            </w:pPr>
            <w:r>
              <w:rPr>
                <w:rFonts w:ascii="Georgia" w:hAnsi="Georgia"/>
              </w:rPr>
              <w:t>2015-03-26</w:t>
            </w:r>
          </w:p>
        </w:tc>
        <w:tc>
          <w:tcPr>
            <w:tcW w:w="3260" w:type="dxa"/>
          </w:tcPr>
          <w:p w14:paraId="75F52646" w14:textId="06C6E460" w:rsidR="00A45439" w:rsidRDefault="00A45439" w:rsidP="00F35278">
            <w:pPr>
              <w:pStyle w:val="TableText"/>
              <w:tabs>
                <w:tab w:val="right" w:pos="3176"/>
              </w:tabs>
              <w:rPr>
                <w:rFonts w:ascii="Georgia" w:hAnsi="Georgia"/>
              </w:rPr>
            </w:pPr>
            <w:r>
              <w:rPr>
                <w:rFonts w:ascii="Georgia" w:hAnsi="Georgia"/>
              </w:rPr>
              <w:t>Uppdaterat dokument med korrekt versionsnummer för release av version 2</w:t>
            </w:r>
            <w:r w:rsidR="00EF1A3B">
              <w:rPr>
                <w:rFonts w:ascii="Georgia" w:hAnsi="Georgia"/>
              </w:rPr>
              <w:t>.0</w:t>
            </w:r>
            <w:r>
              <w:rPr>
                <w:rFonts w:ascii="Georgia" w:hAnsi="Georgia"/>
              </w:rPr>
              <w:t xml:space="preserve"> av tjänstekontrakt. </w:t>
            </w:r>
          </w:p>
        </w:tc>
        <w:tc>
          <w:tcPr>
            <w:tcW w:w="1559" w:type="dxa"/>
          </w:tcPr>
          <w:p w14:paraId="58CA37ED" w14:textId="0F36FBBA" w:rsidR="00A45439" w:rsidRDefault="006C58AA" w:rsidP="0039481C">
            <w:pPr>
              <w:pStyle w:val="TableText"/>
              <w:rPr>
                <w:rFonts w:ascii="Georgia" w:hAnsi="Georgia"/>
              </w:rPr>
            </w:pPr>
            <w:r w:rsidRPr="006C58AA">
              <w:rPr>
                <w:rFonts w:ascii="Georgia" w:hAnsi="Georgia"/>
              </w:rPr>
              <w:t>Oskar Thunman</w:t>
            </w:r>
          </w:p>
        </w:tc>
        <w:tc>
          <w:tcPr>
            <w:tcW w:w="1418" w:type="dxa"/>
          </w:tcPr>
          <w:p w14:paraId="60D05989" w14:textId="77777777" w:rsidR="00A45439" w:rsidRPr="000C2908" w:rsidRDefault="00A45439" w:rsidP="0039481C">
            <w:pPr>
              <w:pStyle w:val="TableText"/>
              <w:rPr>
                <w:rFonts w:ascii="Georgia" w:hAnsi="Georgia"/>
              </w:rPr>
            </w:pPr>
          </w:p>
        </w:tc>
      </w:tr>
      <w:tr w:rsidR="006C58AA" w:rsidRPr="000C2908" w14:paraId="15DE28B0" w14:textId="77777777" w:rsidTr="000C2908">
        <w:tc>
          <w:tcPr>
            <w:tcW w:w="1304" w:type="dxa"/>
          </w:tcPr>
          <w:p w14:paraId="13639699" w14:textId="06CBB232" w:rsidR="006C58AA" w:rsidRDefault="006C58AA" w:rsidP="0039481C">
            <w:pPr>
              <w:pStyle w:val="TableText"/>
              <w:rPr>
                <w:rFonts w:ascii="Georgia" w:hAnsi="Georgia"/>
                <w:color w:val="008000"/>
              </w:rPr>
            </w:pPr>
            <w:r>
              <w:rPr>
                <w:rFonts w:ascii="Georgia" w:hAnsi="Georgia"/>
                <w:color w:val="008000"/>
              </w:rPr>
              <w:t>2.0.0</w:t>
            </w:r>
          </w:p>
        </w:tc>
        <w:tc>
          <w:tcPr>
            <w:tcW w:w="992" w:type="dxa"/>
          </w:tcPr>
          <w:p w14:paraId="6E951803" w14:textId="4F7FDBDD" w:rsidR="006C58AA" w:rsidRDefault="006C58AA" w:rsidP="0039481C">
            <w:pPr>
              <w:pStyle w:val="TableText"/>
              <w:rPr>
                <w:color w:val="000000"/>
              </w:rPr>
            </w:pPr>
            <w:r>
              <w:rPr>
                <w:color w:val="000000"/>
              </w:rPr>
              <w:t>8</w:t>
            </w:r>
          </w:p>
        </w:tc>
        <w:tc>
          <w:tcPr>
            <w:tcW w:w="1560" w:type="dxa"/>
          </w:tcPr>
          <w:p w14:paraId="68C72047" w14:textId="0955966A" w:rsidR="006C58AA" w:rsidRDefault="006C58AA" w:rsidP="0039481C">
            <w:pPr>
              <w:pStyle w:val="TableText"/>
              <w:rPr>
                <w:rFonts w:ascii="Georgia" w:hAnsi="Georgia"/>
              </w:rPr>
            </w:pPr>
            <w:r>
              <w:rPr>
                <w:rFonts w:ascii="Georgia" w:hAnsi="Georgia"/>
              </w:rPr>
              <w:t>2015-03-31</w:t>
            </w:r>
          </w:p>
        </w:tc>
        <w:tc>
          <w:tcPr>
            <w:tcW w:w="3260" w:type="dxa"/>
          </w:tcPr>
          <w:p w14:paraId="3293C198" w14:textId="77777777" w:rsidR="006C58AA" w:rsidRDefault="006C58AA" w:rsidP="00F35278">
            <w:pPr>
              <w:pStyle w:val="TableText"/>
              <w:tabs>
                <w:tab w:val="right" w:pos="3176"/>
              </w:tabs>
              <w:rPr>
                <w:rFonts w:ascii="Georgia" w:hAnsi="Georgia"/>
              </w:rPr>
            </w:pPr>
            <w:r>
              <w:rPr>
                <w:rFonts w:ascii="Georgia" w:hAnsi="Georgia"/>
              </w:rPr>
              <w:t xml:space="preserve">Förtydligat interaktionsmönster </w:t>
            </w:r>
            <w:r>
              <w:rPr>
                <w:rFonts w:ascii="Georgia" w:hAnsi="Georgia"/>
              </w:rPr>
              <w:lastRenderedPageBreak/>
              <w:t xml:space="preserve">och </w:t>
            </w:r>
            <w:proofErr w:type="gramStart"/>
            <w:r>
              <w:rPr>
                <w:rFonts w:ascii="Georgia" w:hAnsi="Georgia"/>
              </w:rPr>
              <w:t>organisationshierarkier .</w:t>
            </w:r>
            <w:proofErr w:type="gramEnd"/>
            <w:r>
              <w:rPr>
                <w:rFonts w:ascii="Georgia" w:hAnsi="Georgia"/>
              </w:rPr>
              <w:t xml:space="preserve"> </w:t>
            </w:r>
          </w:p>
          <w:p w14:paraId="3A2E20EE" w14:textId="311A9EA1" w:rsidR="006C58AA" w:rsidRDefault="006C58AA" w:rsidP="006C58AA">
            <w:pPr>
              <w:pStyle w:val="TableText"/>
              <w:tabs>
                <w:tab w:val="right" w:pos="3176"/>
              </w:tabs>
              <w:rPr>
                <w:rFonts w:ascii="Georgia" w:hAnsi="Georgia"/>
              </w:rPr>
            </w:pPr>
            <w:r>
              <w:rPr>
                <w:rFonts w:ascii="Georgia" w:hAnsi="Georgia"/>
              </w:rPr>
              <w:t xml:space="preserve">Ändrat namn på </w:t>
            </w:r>
            <w:proofErr w:type="gramStart"/>
            <w:r>
              <w:rPr>
                <w:rFonts w:ascii="Georgia" w:hAnsi="Georgia"/>
              </w:rPr>
              <w:t xml:space="preserve">attributet  </w:t>
            </w:r>
            <w:proofErr w:type="spellStart"/>
            <w:r>
              <w:rPr>
                <w:rFonts w:ascii="Georgia" w:hAnsi="Georgia"/>
              </w:rPr>
              <w:t>MeasureIdVersionIndependant</w:t>
            </w:r>
            <w:proofErr w:type="spellEnd"/>
            <w:proofErr w:type="gramEnd"/>
            <w:r>
              <w:rPr>
                <w:rFonts w:ascii="Georgia" w:hAnsi="Georgia"/>
              </w:rPr>
              <w:t xml:space="preserve"> till </w:t>
            </w:r>
            <w:proofErr w:type="spellStart"/>
            <w:r>
              <w:rPr>
                <w:rFonts w:ascii="Georgia" w:hAnsi="Georgia"/>
              </w:rPr>
              <w:t>MeasureId</w:t>
            </w:r>
            <w:proofErr w:type="spellEnd"/>
            <w:r>
              <w:rPr>
                <w:rFonts w:ascii="Georgia" w:hAnsi="Georgia"/>
              </w:rPr>
              <w:t xml:space="preserve">, tagit bort attributet </w:t>
            </w:r>
            <w:proofErr w:type="spellStart"/>
            <w:r>
              <w:rPr>
                <w:rFonts w:ascii="Georgia" w:hAnsi="Georgia"/>
              </w:rPr>
              <w:t>MeasureIdVersionDependant</w:t>
            </w:r>
            <w:proofErr w:type="spellEnd"/>
            <w:r>
              <w:rPr>
                <w:rFonts w:ascii="Georgia" w:hAnsi="Georgia"/>
              </w:rPr>
              <w:t xml:space="preserve">.   Ändrat </w:t>
            </w:r>
            <w:proofErr w:type="spellStart"/>
            <w:r>
              <w:rPr>
                <w:rFonts w:ascii="Georgia" w:hAnsi="Georgia"/>
              </w:rPr>
              <w:t>kardinalitet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i begäran till 1</w:t>
            </w:r>
            <w:proofErr w:type="gramStart"/>
            <w:r>
              <w:rPr>
                <w:rFonts w:ascii="Georgia" w:hAnsi="Georgia"/>
              </w:rPr>
              <w:t>..</w:t>
            </w:r>
            <w:proofErr w:type="gramEnd"/>
            <w:r>
              <w:rPr>
                <w:rFonts w:ascii="Georgia" w:hAnsi="Georgia"/>
              </w:rPr>
              <w:t xml:space="preserve">*. tagit bort attributet </w:t>
            </w:r>
            <w:proofErr w:type="spellStart"/>
            <w:r>
              <w:rPr>
                <w:rFonts w:ascii="Georgia" w:hAnsi="Georgia"/>
              </w:rPr>
              <w:t>method</w:t>
            </w:r>
            <w:proofErr w:type="spellEnd"/>
            <w:r>
              <w:rPr>
                <w:rFonts w:ascii="Georgia" w:hAnsi="Georgia"/>
              </w:rPr>
              <w:t xml:space="preserve"> samt ändrat datatypen för </w:t>
            </w:r>
            <w:proofErr w:type="spellStart"/>
            <w:r>
              <w:rPr>
                <w:rFonts w:ascii="Georgia" w:hAnsi="Georgia"/>
              </w:rPr>
              <w:t>value</w:t>
            </w:r>
            <w:proofErr w:type="spellEnd"/>
            <w:r>
              <w:rPr>
                <w:rFonts w:ascii="Georgia" w:hAnsi="Georgia"/>
              </w:rPr>
              <w:t xml:space="preserve"> från </w:t>
            </w:r>
            <w:proofErr w:type="spellStart"/>
            <w:r>
              <w:rPr>
                <w:rFonts w:ascii="Georgia" w:hAnsi="Georgia"/>
              </w:rPr>
              <w:t>PQType</w:t>
            </w:r>
            <w:proofErr w:type="spellEnd"/>
            <w:r>
              <w:rPr>
                <w:rFonts w:ascii="Georgia" w:hAnsi="Georgia"/>
              </w:rPr>
              <w:t xml:space="preserve"> till double. </w:t>
            </w:r>
          </w:p>
        </w:tc>
        <w:tc>
          <w:tcPr>
            <w:tcW w:w="1559" w:type="dxa"/>
          </w:tcPr>
          <w:p w14:paraId="16B21BD6" w14:textId="0495592F" w:rsidR="006C58AA" w:rsidRDefault="006C58AA" w:rsidP="0039481C">
            <w:pPr>
              <w:pStyle w:val="TableText"/>
              <w:rPr>
                <w:rFonts w:ascii="Georgia" w:hAnsi="Georgia"/>
              </w:rPr>
            </w:pPr>
            <w:r w:rsidRPr="006C58AA">
              <w:rPr>
                <w:rFonts w:ascii="Georgia" w:hAnsi="Georgia"/>
              </w:rPr>
              <w:lastRenderedPageBreak/>
              <w:t>Oskar Thunman</w:t>
            </w:r>
          </w:p>
        </w:tc>
        <w:tc>
          <w:tcPr>
            <w:tcW w:w="1418" w:type="dxa"/>
          </w:tcPr>
          <w:p w14:paraId="49E29E42" w14:textId="20ABF6FF" w:rsidR="006C58AA" w:rsidRPr="000C2908" w:rsidRDefault="005066BE" w:rsidP="0039481C">
            <w:pPr>
              <w:pStyle w:val="TableText"/>
              <w:rPr>
                <w:rFonts w:ascii="Georgia" w:hAnsi="Georgia"/>
              </w:rPr>
            </w:pPr>
            <w:ins w:id="182" w:author="Oskar Thunman" w:date="2015-04-02T10:55:00Z">
              <w:r>
                <w:rPr>
                  <w:rFonts w:ascii="Georgia" w:hAnsi="Georgia"/>
                </w:rPr>
                <w:t xml:space="preserve">Jiri </w:t>
              </w:r>
              <w:r>
                <w:rPr>
                  <w:rFonts w:ascii="Georgia" w:hAnsi="Georgia"/>
                </w:rPr>
                <w:lastRenderedPageBreak/>
                <w:t>Uosukainen</w:t>
              </w:r>
            </w:ins>
          </w:p>
        </w:tc>
      </w:tr>
      <w:tr w:rsidR="005066BE" w:rsidRPr="000C2908" w14:paraId="4BF22778" w14:textId="77777777" w:rsidTr="000C2908">
        <w:trPr>
          <w:ins w:id="183" w:author="Oskar Thunman" w:date="2015-04-02T10:55:00Z"/>
        </w:trPr>
        <w:tc>
          <w:tcPr>
            <w:tcW w:w="1304" w:type="dxa"/>
          </w:tcPr>
          <w:p w14:paraId="39F2BFA9" w14:textId="293C0E83" w:rsidR="005066BE" w:rsidRDefault="005066BE" w:rsidP="0039481C">
            <w:pPr>
              <w:pStyle w:val="TableText"/>
              <w:rPr>
                <w:ins w:id="184" w:author="Oskar Thunman" w:date="2015-04-02T10:55:00Z"/>
                <w:rFonts w:ascii="Georgia" w:hAnsi="Georgia"/>
                <w:color w:val="008000"/>
              </w:rPr>
            </w:pPr>
            <w:ins w:id="185" w:author="Oskar Thunman" w:date="2015-04-02T10:55:00Z">
              <w:r>
                <w:rPr>
                  <w:rFonts w:ascii="Georgia" w:hAnsi="Georgia"/>
                  <w:color w:val="008000"/>
                </w:rPr>
                <w:lastRenderedPageBreak/>
                <w:t>2.0.0</w:t>
              </w:r>
            </w:ins>
          </w:p>
        </w:tc>
        <w:tc>
          <w:tcPr>
            <w:tcW w:w="992" w:type="dxa"/>
          </w:tcPr>
          <w:p w14:paraId="30AF7B7B" w14:textId="4AA8D519" w:rsidR="005066BE" w:rsidRDefault="005066BE" w:rsidP="0039481C">
            <w:pPr>
              <w:pStyle w:val="TableText"/>
              <w:rPr>
                <w:ins w:id="186" w:author="Oskar Thunman" w:date="2015-04-02T10:55:00Z"/>
                <w:color w:val="000000"/>
              </w:rPr>
            </w:pPr>
            <w:ins w:id="187" w:author="Oskar Thunman" w:date="2015-04-02T10:55:00Z">
              <w:r>
                <w:rPr>
                  <w:color w:val="000000"/>
                </w:rPr>
                <w:t>9</w:t>
              </w:r>
            </w:ins>
          </w:p>
        </w:tc>
        <w:tc>
          <w:tcPr>
            <w:tcW w:w="1560" w:type="dxa"/>
          </w:tcPr>
          <w:p w14:paraId="5720E34A" w14:textId="4834118C" w:rsidR="005066BE" w:rsidRDefault="005066BE" w:rsidP="0039481C">
            <w:pPr>
              <w:pStyle w:val="TableText"/>
              <w:rPr>
                <w:ins w:id="188" w:author="Oskar Thunman" w:date="2015-04-02T10:55:00Z"/>
                <w:rFonts w:ascii="Georgia" w:hAnsi="Georgia"/>
              </w:rPr>
            </w:pPr>
            <w:ins w:id="189" w:author="Oskar Thunman" w:date="2015-04-02T10:55:00Z">
              <w:r>
                <w:rPr>
                  <w:rFonts w:ascii="Georgia" w:hAnsi="Georgia"/>
                </w:rPr>
                <w:t>2015-04-02</w:t>
              </w:r>
            </w:ins>
          </w:p>
        </w:tc>
        <w:tc>
          <w:tcPr>
            <w:tcW w:w="3260" w:type="dxa"/>
          </w:tcPr>
          <w:p w14:paraId="23BC8446" w14:textId="643DE3CE" w:rsidR="005066BE" w:rsidRDefault="005066BE" w:rsidP="00541AF0">
            <w:pPr>
              <w:pStyle w:val="TableText"/>
              <w:tabs>
                <w:tab w:val="right" w:pos="3176"/>
              </w:tabs>
              <w:rPr>
                <w:ins w:id="190" w:author="Oskar Thunman" w:date="2015-04-02T10:55:00Z"/>
                <w:rFonts w:ascii="Georgia" w:hAnsi="Georgia"/>
              </w:rPr>
            </w:pPr>
            <w:proofErr w:type="gramStart"/>
            <w:ins w:id="191" w:author="Oskar Thunman" w:date="2015-04-02T10:56:00Z">
              <w:r>
                <w:rPr>
                  <w:rFonts w:ascii="Georgia" w:hAnsi="Georgia"/>
                </w:rPr>
                <w:t xml:space="preserve">Rättat </w:t>
              </w:r>
            </w:ins>
            <w:ins w:id="192" w:author="Oskar Thunman" w:date="2015-04-02T10:55:00Z">
              <w:r>
                <w:rPr>
                  <w:rFonts w:ascii="Georgia" w:hAnsi="Georgia"/>
                </w:rPr>
                <w:t xml:space="preserve"> </w:t>
              </w:r>
            </w:ins>
            <w:ins w:id="193" w:author="Oskar Thunman" w:date="2015-04-02T10:56:00Z">
              <w:r>
                <w:rPr>
                  <w:rFonts w:ascii="Georgia" w:hAnsi="Georgia"/>
                </w:rPr>
                <w:t>avvikelser</w:t>
              </w:r>
              <w:proofErr w:type="gramEnd"/>
              <w:r>
                <w:rPr>
                  <w:rFonts w:ascii="Georgia" w:hAnsi="Georgia"/>
                </w:rPr>
                <w:t xml:space="preserve"> mot schemat gällande datatyper och attributnamn.  </w:t>
              </w:r>
            </w:ins>
            <w:ins w:id="194" w:author="Oskar Thunman" w:date="2015-04-02T10:57:00Z">
              <w:r>
                <w:rPr>
                  <w:rFonts w:ascii="Georgia" w:hAnsi="Georgia"/>
                </w:rPr>
                <w:t>Gjort</w:t>
              </w:r>
            </w:ins>
            <w:ins w:id="195" w:author="Oskar Thunman" w:date="2015-04-02T10:56:00Z">
              <w:r>
                <w:rPr>
                  <w:rFonts w:ascii="Georgia" w:hAnsi="Georgia"/>
                </w:rPr>
                <w:t xml:space="preserve"> </w:t>
              </w:r>
            </w:ins>
            <w:proofErr w:type="spellStart"/>
            <w:ins w:id="196" w:author="Oskar Thunman" w:date="2015-04-02T10:57:00Z">
              <w:r>
                <w:rPr>
                  <w:rFonts w:ascii="Georgia" w:hAnsi="Georgia"/>
                </w:rPr>
                <w:t>OrganizationName</w:t>
              </w:r>
              <w:proofErr w:type="spellEnd"/>
              <w:r>
                <w:rPr>
                  <w:rFonts w:ascii="Georgia" w:hAnsi="Georgia"/>
                </w:rPr>
                <w:t xml:space="preserve"> = 1</w:t>
              </w:r>
              <w:proofErr w:type="gramStart"/>
              <w:r>
                <w:rPr>
                  <w:rFonts w:ascii="Georgia" w:hAnsi="Georgia"/>
                </w:rPr>
                <w:t>..</w:t>
              </w:r>
              <w:proofErr w:type="gramEnd"/>
              <w:r>
                <w:rPr>
                  <w:rFonts w:ascii="Georgia" w:hAnsi="Georgia"/>
                </w:rPr>
                <w:t xml:space="preserve">1 </w:t>
              </w:r>
            </w:ins>
            <w:ins w:id="197" w:author="Oskar Thunman" w:date="2015-04-02T10:58:00Z">
              <w:r>
                <w:rPr>
                  <w:rFonts w:ascii="Georgia" w:hAnsi="Georgia"/>
                </w:rPr>
                <w:t xml:space="preserve">, angett </w:t>
              </w:r>
              <w:proofErr w:type="spellStart"/>
              <w:r>
                <w:rPr>
                  <w:rFonts w:ascii="Georgia" w:hAnsi="Georgia"/>
                </w:rPr>
                <w:t>root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w:t>
              </w:r>
              <w:proofErr w:type="spellStart"/>
              <w:r>
                <w:rPr>
                  <w:rFonts w:ascii="Georgia" w:hAnsi="Georgia"/>
                </w:rPr>
                <w:t>Förtyligat</w:t>
              </w:r>
              <w:proofErr w:type="spellEnd"/>
              <w:r>
                <w:rPr>
                  <w:rFonts w:ascii="Georgia" w:hAnsi="Georgia"/>
                </w:rPr>
                <w:t xml:space="preserve"> </w:t>
              </w:r>
              <w:proofErr w:type="spellStart"/>
              <w:r>
                <w:rPr>
                  <w:rFonts w:ascii="Georgia" w:hAnsi="Georgia"/>
                </w:rPr>
                <w:t>domönens</w:t>
              </w:r>
              <w:proofErr w:type="spellEnd"/>
              <w:r>
                <w:rPr>
                  <w:rFonts w:ascii="Georgia" w:hAnsi="Georgia"/>
                </w:rPr>
                <w:t xml:space="preserve"> krav på producent</w:t>
              </w:r>
            </w:ins>
            <w:ins w:id="198" w:author="Oskar Thunman" w:date="2015-04-02T10:59:00Z">
              <w:r>
                <w:rPr>
                  <w:rFonts w:ascii="Georgia" w:hAnsi="Georgia"/>
                </w:rPr>
                <w:t>er</w:t>
              </w:r>
            </w:ins>
            <w:ins w:id="199" w:author="Oskar Thunman" w:date="2015-04-02T10:58:00Z">
              <w:r>
                <w:rPr>
                  <w:rFonts w:ascii="Georgia" w:hAnsi="Georgia"/>
                </w:rPr>
                <w:t xml:space="preserve"> och konsument</w:t>
              </w:r>
            </w:ins>
            <w:ins w:id="200" w:author="Oskar Thunman" w:date="2015-04-02T10:59:00Z">
              <w:r>
                <w:rPr>
                  <w:rFonts w:ascii="Georgia" w:hAnsi="Georgia"/>
                </w:rPr>
                <w:t>er</w:t>
              </w:r>
            </w:ins>
            <w:ins w:id="201" w:author="Oskar Thunman" w:date="2015-04-02T10:58:00Z">
              <w:r>
                <w:rPr>
                  <w:rFonts w:ascii="Georgia" w:hAnsi="Georgia"/>
                </w:rPr>
                <w:t xml:space="preserve">. </w:t>
              </w:r>
            </w:ins>
            <w:ins w:id="202" w:author="Oskar Thunman" w:date="2015-04-02T13:46:00Z">
              <w:r w:rsidR="00541AF0">
                <w:rPr>
                  <w:rFonts w:ascii="Georgia" w:hAnsi="Georgia"/>
                </w:rPr>
                <w:t xml:space="preserve">Flyttat </w:t>
              </w:r>
            </w:ins>
            <w:proofErr w:type="spellStart"/>
            <w:ins w:id="203" w:author="Oskar Thunman" w:date="2015-04-02T13:47:00Z">
              <w:r w:rsidR="00541AF0">
                <w:rPr>
                  <w:rFonts w:ascii="Georgia" w:hAnsi="Georgia"/>
                </w:rPr>
                <w:t>SourceSystem</w:t>
              </w:r>
              <w:proofErr w:type="spellEnd"/>
              <w:r w:rsidR="00541AF0">
                <w:rPr>
                  <w:rFonts w:ascii="Georgia" w:hAnsi="Georgia"/>
                </w:rPr>
                <w:t xml:space="preserve"> till </w:t>
              </w:r>
              <w:proofErr w:type="spellStart"/>
              <w:r w:rsidR="00541AF0">
                <w:rPr>
                  <w:rFonts w:ascii="Georgia" w:hAnsi="Georgia"/>
                </w:rPr>
                <w:t>Measurement</w:t>
              </w:r>
              <w:proofErr w:type="spellEnd"/>
              <w:r w:rsidR="00541AF0">
                <w:rPr>
                  <w:rFonts w:ascii="Georgia" w:hAnsi="Georgia"/>
                </w:rPr>
                <w:t xml:space="preserve">-elementet, lagt till </w:t>
              </w:r>
              <w:proofErr w:type="spellStart"/>
              <w:r w:rsidR="00541AF0">
                <w:rPr>
                  <w:rFonts w:ascii="Georgia" w:hAnsi="Georgia"/>
                </w:rPr>
                <w:t>Cohort</w:t>
              </w:r>
              <w:proofErr w:type="spellEnd"/>
              <w:r w:rsidR="00541AF0">
                <w:rPr>
                  <w:rFonts w:ascii="Georgia" w:hAnsi="Georgia"/>
                </w:rPr>
                <w:t xml:space="preserve"> som MeasureType</w:t>
              </w:r>
            </w:ins>
            <w:bookmarkStart w:id="204" w:name="_GoBack"/>
            <w:bookmarkEnd w:id="204"/>
          </w:p>
        </w:tc>
        <w:tc>
          <w:tcPr>
            <w:tcW w:w="1559" w:type="dxa"/>
          </w:tcPr>
          <w:p w14:paraId="122B249C" w14:textId="6D30EA3C" w:rsidR="005066BE" w:rsidRPr="006C58AA" w:rsidRDefault="005066BE" w:rsidP="0039481C">
            <w:pPr>
              <w:pStyle w:val="TableText"/>
              <w:rPr>
                <w:ins w:id="205" w:author="Oskar Thunman" w:date="2015-04-02T10:55:00Z"/>
                <w:rFonts w:ascii="Georgia" w:hAnsi="Georgia"/>
              </w:rPr>
            </w:pPr>
            <w:ins w:id="206" w:author="Oskar Thunman" w:date="2015-04-02T10:55:00Z">
              <w:r w:rsidRPr="006C58AA">
                <w:rPr>
                  <w:rFonts w:ascii="Georgia" w:hAnsi="Georgia"/>
                </w:rPr>
                <w:t>Oskar Thunman</w:t>
              </w:r>
            </w:ins>
          </w:p>
        </w:tc>
        <w:tc>
          <w:tcPr>
            <w:tcW w:w="1418" w:type="dxa"/>
          </w:tcPr>
          <w:p w14:paraId="1C282A79" w14:textId="77777777" w:rsidR="005066BE" w:rsidRPr="000C2908" w:rsidRDefault="005066BE" w:rsidP="0039481C">
            <w:pPr>
              <w:pStyle w:val="TableText"/>
              <w:rPr>
                <w:ins w:id="207" w:author="Oskar Thunman" w:date="2015-04-02T10:55:00Z"/>
                <w:rFonts w:ascii="Georgia" w:hAnsi="Georgia"/>
              </w:rPr>
            </w:pPr>
          </w:p>
        </w:tc>
      </w:tr>
    </w:tbl>
    <w:p w14:paraId="6DB30119" w14:textId="6976BB5C"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541AF0"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7C6A4DDF" w:rsidR="00B16FDD" w:rsidRDefault="005066BE" w:rsidP="005066BE">
            <w:pPr>
              <w:pStyle w:val="TableText"/>
            </w:pPr>
            <w:ins w:id="208" w:author="Oskar Thunman" w:date="2015-04-02T10:59:00Z">
              <w:r w:rsidRPr="005066BE">
                <w:rPr>
                  <w:color w:val="000000"/>
                </w:rPr>
                <w:t>Gemensamma_typer_v5.pdf</w:t>
              </w:r>
              <w:r w:rsidRPr="005F2D3D" w:rsidDel="005066BE">
                <w:rPr>
                  <w:color w:val="000000"/>
                </w:rPr>
                <w:t xml:space="preserve"> </w:t>
              </w:r>
            </w:ins>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09" w:name="_Toc357754843"/>
      <w:bookmarkStart w:id="210" w:name="_Toc243452541"/>
      <w:bookmarkStart w:id="211" w:name="_Toc289592773"/>
      <w:r>
        <w:t>Inledning</w:t>
      </w:r>
      <w:bookmarkEnd w:id="209"/>
      <w:bookmarkEnd w:id="210"/>
      <w:bookmarkEnd w:id="211"/>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893087" w:rsidRPr="000E114E" w:rsidRDefault="00893087" w:rsidP="00624C79">
                              <w:pPr>
                                <w:rPr>
                                  <w:sz w:val="14"/>
                                  <w:u w:val="single"/>
                                </w:rPr>
                              </w:pPr>
                              <w:r>
                                <w:rPr>
                                  <w:sz w:val="14"/>
                                  <w:u w:val="single"/>
                                </w:rPr>
                                <w:t>Kvalitets</w:t>
                              </w:r>
                              <w:r w:rsidRPr="000E114E">
                                <w:rPr>
                                  <w:sz w:val="14"/>
                                  <w:u w:val="single"/>
                                </w:rPr>
                                <w:t>rapport</w:t>
                              </w:r>
                            </w:p>
                            <w:p w14:paraId="6D44A634" w14:textId="77777777" w:rsidR="00893087" w:rsidRDefault="00893087" w:rsidP="00624C79">
                              <w:pPr>
                                <w:rPr>
                                  <w:sz w:val="14"/>
                                </w:rPr>
                              </w:pPr>
                              <w:r>
                                <w:rPr>
                                  <w:sz w:val="14"/>
                                </w:rPr>
                                <w:t>Rapporteringsperiod</w:t>
                              </w:r>
                            </w:p>
                            <w:p w14:paraId="7DA90023" w14:textId="77777777" w:rsidR="00893087" w:rsidRPr="000E114E" w:rsidRDefault="00893087" w:rsidP="00624C79">
                              <w:pPr>
                                <w:rPr>
                                  <w:sz w:val="14"/>
                                </w:rPr>
                              </w:pPr>
                              <w:r>
                                <w:rPr>
                                  <w:sz w:val="14"/>
                                </w:rPr>
                                <w:t>Rapporterande system</w:t>
                              </w:r>
                            </w:p>
                            <w:p w14:paraId="57774A9B" w14:textId="77777777" w:rsidR="00893087" w:rsidRDefault="00893087" w:rsidP="00624C79">
                              <w:pPr>
                                <w:rPr>
                                  <w:sz w:val="14"/>
                                </w:rPr>
                              </w:pPr>
                            </w:p>
                            <w:p w14:paraId="1675FAF2" w14:textId="77777777" w:rsidR="00893087" w:rsidRDefault="00893087" w:rsidP="00624C79">
                              <w:pPr>
                                <w:rPr>
                                  <w:sz w:val="14"/>
                                </w:rPr>
                              </w:pPr>
                            </w:p>
                            <w:p w14:paraId="4728D933" w14:textId="77777777" w:rsidR="00893087" w:rsidRDefault="00893087" w:rsidP="00624C79">
                              <w:pPr>
                                <w:rPr>
                                  <w:sz w:val="14"/>
                                </w:rPr>
                              </w:pPr>
                            </w:p>
                            <w:p w14:paraId="052157B7" w14:textId="77777777" w:rsidR="00893087" w:rsidRDefault="00893087" w:rsidP="00624C79">
                              <w:pPr>
                                <w:rPr>
                                  <w:sz w:val="14"/>
                                </w:rPr>
                              </w:pPr>
                            </w:p>
                            <w:p w14:paraId="6B2EC751" w14:textId="77777777" w:rsidR="00893087" w:rsidRDefault="00893087" w:rsidP="00624C79">
                              <w:pPr>
                                <w:rPr>
                                  <w:sz w:val="14"/>
                                </w:rPr>
                              </w:pPr>
                            </w:p>
                            <w:p w14:paraId="7CA16555" w14:textId="77777777" w:rsidR="00893087" w:rsidRDefault="00893087" w:rsidP="00624C79">
                              <w:pPr>
                                <w:rPr>
                                  <w:sz w:val="14"/>
                                </w:rPr>
                              </w:pPr>
                            </w:p>
                            <w:p w14:paraId="56B97845" w14:textId="77777777" w:rsidR="00893087" w:rsidRDefault="00893087" w:rsidP="00624C79">
                              <w:pPr>
                                <w:rPr>
                                  <w:sz w:val="14"/>
                                </w:rPr>
                              </w:pPr>
                            </w:p>
                            <w:p w14:paraId="2447DBCA" w14:textId="77777777" w:rsidR="00893087" w:rsidRDefault="00893087" w:rsidP="00624C79">
                              <w:pPr>
                                <w:rPr>
                                  <w:sz w:val="14"/>
                                </w:rPr>
                              </w:pPr>
                            </w:p>
                            <w:p w14:paraId="73C79D5C" w14:textId="77777777" w:rsidR="00893087" w:rsidRDefault="00893087" w:rsidP="00624C79">
                              <w:pPr>
                                <w:rPr>
                                  <w:sz w:val="14"/>
                                </w:rPr>
                              </w:pPr>
                            </w:p>
                            <w:p w14:paraId="4BECCF7A" w14:textId="593EE136" w:rsidR="00893087" w:rsidRPr="008F775E" w:rsidRDefault="00893087"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07C43852" w:rsidR="00893087" w:rsidRPr="00AC0D56" w:rsidRDefault="0089308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0DB14D40" w:rsidR="00893087" w:rsidRPr="00AC0D56" w:rsidRDefault="0089308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0CAF42BC" w:rsidR="00893087" w:rsidRPr="00AC0D56" w:rsidRDefault="00893087" w:rsidP="00624C79">
                              <w:pPr>
                                <w:jc w:val="center"/>
                                <w:rPr>
                                  <w:sz w:val="14"/>
                                </w:rPr>
                              </w:pPr>
                              <w:r>
                                <w:rPr>
                                  <w:sz w:val="14"/>
                                </w:rPr>
                                <w:t>Indikatorvärde</w:t>
                              </w:r>
                              <w:ins w:id="212" w:author="Oskar Thunman" w:date="2015-04-02T10:37:00Z">
                                <w:r>
                                  <w:rPr>
                                    <w:sz w:val="14"/>
                                  </w:rPr>
                                  <w:t>.</w:t>
                                </w:r>
                              </w:ins>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893087" w:rsidRPr="000E114E" w:rsidRDefault="00893087" w:rsidP="00624C79">
                        <w:pPr>
                          <w:rPr>
                            <w:sz w:val="14"/>
                            <w:u w:val="single"/>
                          </w:rPr>
                        </w:pPr>
                        <w:r>
                          <w:rPr>
                            <w:sz w:val="14"/>
                            <w:u w:val="single"/>
                          </w:rPr>
                          <w:t>Kvalitets</w:t>
                        </w:r>
                        <w:r w:rsidRPr="000E114E">
                          <w:rPr>
                            <w:sz w:val="14"/>
                            <w:u w:val="single"/>
                          </w:rPr>
                          <w:t>rapport</w:t>
                        </w:r>
                      </w:p>
                      <w:p w14:paraId="6D44A634" w14:textId="77777777" w:rsidR="00893087" w:rsidRDefault="00893087" w:rsidP="00624C79">
                        <w:pPr>
                          <w:rPr>
                            <w:sz w:val="14"/>
                          </w:rPr>
                        </w:pPr>
                        <w:r>
                          <w:rPr>
                            <w:sz w:val="14"/>
                          </w:rPr>
                          <w:t>Rapporteringsperiod</w:t>
                        </w:r>
                      </w:p>
                      <w:p w14:paraId="7DA90023" w14:textId="77777777" w:rsidR="00893087" w:rsidRPr="000E114E" w:rsidRDefault="00893087" w:rsidP="00624C79">
                        <w:pPr>
                          <w:rPr>
                            <w:sz w:val="14"/>
                          </w:rPr>
                        </w:pPr>
                        <w:r>
                          <w:rPr>
                            <w:sz w:val="14"/>
                          </w:rPr>
                          <w:t>Rapporterande system</w:t>
                        </w:r>
                      </w:p>
                      <w:p w14:paraId="57774A9B" w14:textId="77777777" w:rsidR="00893087" w:rsidRDefault="00893087" w:rsidP="00624C79">
                        <w:pPr>
                          <w:rPr>
                            <w:sz w:val="14"/>
                          </w:rPr>
                        </w:pPr>
                      </w:p>
                      <w:p w14:paraId="1675FAF2" w14:textId="77777777" w:rsidR="00893087" w:rsidRDefault="00893087" w:rsidP="00624C79">
                        <w:pPr>
                          <w:rPr>
                            <w:sz w:val="14"/>
                          </w:rPr>
                        </w:pPr>
                      </w:p>
                      <w:p w14:paraId="4728D933" w14:textId="77777777" w:rsidR="00893087" w:rsidRDefault="00893087" w:rsidP="00624C79">
                        <w:pPr>
                          <w:rPr>
                            <w:sz w:val="14"/>
                          </w:rPr>
                        </w:pPr>
                      </w:p>
                      <w:p w14:paraId="052157B7" w14:textId="77777777" w:rsidR="00893087" w:rsidRDefault="00893087" w:rsidP="00624C79">
                        <w:pPr>
                          <w:rPr>
                            <w:sz w:val="14"/>
                          </w:rPr>
                        </w:pPr>
                      </w:p>
                      <w:p w14:paraId="6B2EC751" w14:textId="77777777" w:rsidR="00893087" w:rsidRDefault="00893087" w:rsidP="00624C79">
                        <w:pPr>
                          <w:rPr>
                            <w:sz w:val="14"/>
                          </w:rPr>
                        </w:pPr>
                      </w:p>
                      <w:p w14:paraId="7CA16555" w14:textId="77777777" w:rsidR="00893087" w:rsidRDefault="00893087" w:rsidP="00624C79">
                        <w:pPr>
                          <w:rPr>
                            <w:sz w:val="14"/>
                          </w:rPr>
                        </w:pPr>
                      </w:p>
                      <w:p w14:paraId="56B97845" w14:textId="77777777" w:rsidR="00893087" w:rsidRDefault="00893087" w:rsidP="00624C79">
                        <w:pPr>
                          <w:rPr>
                            <w:sz w:val="14"/>
                          </w:rPr>
                        </w:pPr>
                      </w:p>
                      <w:p w14:paraId="2447DBCA" w14:textId="77777777" w:rsidR="00893087" w:rsidRDefault="00893087" w:rsidP="00624C79">
                        <w:pPr>
                          <w:rPr>
                            <w:sz w:val="14"/>
                          </w:rPr>
                        </w:pPr>
                      </w:p>
                      <w:p w14:paraId="73C79D5C" w14:textId="77777777" w:rsidR="00893087" w:rsidRDefault="00893087" w:rsidP="00624C79">
                        <w:pPr>
                          <w:rPr>
                            <w:sz w:val="14"/>
                          </w:rPr>
                        </w:pPr>
                      </w:p>
                      <w:p w14:paraId="4BECCF7A" w14:textId="593EE136" w:rsidR="00893087" w:rsidRPr="008F775E" w:rsidRDefault="00893087"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07C43852" w:rsidR="00893087" w:rsidRPr="00AC0D56" w:rsidRDefault="00893087"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0DB14D40" w:rsidR="00893087" w:rsidRPr="00AC0D56" w:rsidRDefault="00893087"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0CAF42BC" w:rsidR="00893087" w:rsidRPr="00AC0D56" w:rsidRDefault="00893087" w:rsidP="00624C79">
                        <w:pPr>
                          <w:jc w:val="center"/>
                          <w:rPr>
                            <w:sz w:val="14"/>
                          </w:rPr>
                        </w:pPr>
                        <w:r>
                          <w:rPr>
                            <w:sz w:val="14"/>
                          </w:rPr>
                          <w:t>Indikatorvärde</w:t>
                        </w:r>
                        <w:ins w:id="210" w:author="Oskar Thunman" w:date="2015-04-02T10:37:00Z">
                          <w:r>
                            <w:rPr>
                              <w:sz w:val="14"/>
                            </w:rPr>
                            <w:t>.</w:t>
                          </w:r>
                        </w:ins>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6C62E002"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w:t>
      </w:r>
      <w:ins w:id="213" w:author="Oskar Thunman" w:date="2015-04-02T09:45:00Z">
        <w:r w:rsidR="00803EC9">
          <w:t xml:space="preserve">så som kommuner, </w:t>
        </w:r>
      </w:ins>
      <w:r w:rsidRPr="00624C79">
        <w:t>sjukhus, län</w:t>
      </w:r>
      <w:ins w:id="214" w:author="Oskar Thunman" w:date="2015-04-02T11:00:00Z">
        <w:r w:rsidR="005066BE">
          <w:t>, sjukvårdsregioner</w:t>
        </w:r>
      </w:ins>
      <w:r w:rsidRPr="00624C79">
        <w:t xml:space="preserve">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893087" w:rsidRDefault="00893087" w:rsidP="00624C79">
                            <w:pPr>
                              <w:jc w:val="center"/>
                              <w:rPr>
                                <w:sz w:val="14"/>
                              </w:rPr>
                            </w:pPr>
                            <w:r>
                              <w:rPr>
                                <w:sz w:val="14"/>
                              </w:rPr>
                              <w:t>Indikatorvärde</w:t>
                            </w:r>
                          </w:p>
                          <w:p w14:paraId="00E5304E" w14:textId="77777777" w:rsidR="00893087" w:rsidRDefault="00893087" w:rsidP="00624C79">
                            <w:pPr>
                              <w:rPr>
                                <w:sz w:val="14"/>
                              </w:rPr>
                            </w:pPr>
                            <w:proofErr w:type="spellStart"/>
                            <w:r>
                              <w:rPr>
                                <w:sz w:val="14"/>
                              </w:rPr>
                              <w:t>Mätperod</w:t>
                            </w:r>
                            <w:proofErr w:type="spellEnd"/>
                          </w:p>
                          <w:p w14:paraId="737AC054" w14:textId="77777777" w:rsidR="00893087" w:rsidRDefault="00893087" w:rsidP="00624C79">
                            <w:pPr>
                              <w:jc w:val="center"/>
                              <w:rPr>
                                <w:sz w:val="14"/>
                              </w:rPr>
                            </w:pPr>
                          </w:p>
                          <w:p w14:paraId="473145DC" w14:textId="77777777" w:rsidR="00893087" w:rsidRDefault="00893087" w:rsidP="00624C79">
                            <w:pPr>
                              <w:jc w:val="center"/>
                              <w:rPr>
                                <w:sz w:val="14"/>
                              </w:rPr>
                            </w:pPr>
                          </w:p>
                          <w:p w14:paraId="4851EB27" w14:textId="77777777" w:rsidR="00893087" w:rsidRDefault="00893087" w:rsidP="00624C79">
                            <w:pPr>
                              <w:jc w:val="center"/>
                              <w:rPr>
                                <w:sz w:val="14"/>
                              </w:rPr>
                            </w:pPr>
                          </w:p>
                          <w:p w14:paraId="09B71608" w14:textId="77777777" w:rsidR="00893087" w:rsidRDefault="00893087" w:rsidP="00624C79">
                            <w:pPr>
                              <w:jc w:val="center"/>
                              <w:rPr>
                                <w:sz w:val="14"/>
                              </w:rPr>
                            </w:pPr>
                          </w:p>
                          <w:p w14:paraId="4FD4E2BC" w14:textId="77777777" w:rsidR="00893087" w:rsidRDefault="00893087" w:rsidP="00624C79">
                            <w:pPr>
                              <w:jc w:val="center"/>
                              <w:rPr>
                                <w:sz w:val="14"/>
                              </w:rPr>
                            </w:pPr>
                          </w:p>
                          <w:p w14:paraId="350B181F" w14:textId="77777777" w:rsidR="00893087" w:rsidRDefault="00893087" w:rsidP="00624C79">
                            <w:pPr>
                              <w:jc w:val="center"/>
                              <w:rPr>
                                <w:sz w:val="14"/>
                              </w:rPr>
                            </w:pPr>
                          </w:p>
                          <w:p w14:paraId="05A91E3A" w14:textId="5571353B" w:rsidR="00893087" w:rsidRPr="00AC0D56" w:rsidRDefault="00893087"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893087" w:rsidRDefault="00893087" w:rsidP="00624C79">
                      <w:pPr>
                        <w:jc w:val="center"/>
                        <w:rPr>
                          <w:sz w:val="14"/>
                        </w:rPr>
                      </w:pPr>
                      <w:r>
                        <w:rPr>
                          <w:sz w:val="14"/>
                        </w:rPr>
                        <w:t>Indikatorvärde</w:t>
                      </w:r>
                    </w:p>
                    <w:p w14:paraId="00E5304E" w14:textId="77777777" w:rsidR="00893087" w:rsidRDefault="00893087" w:rsidP="00624C79">
                      <w:pPr>
                        <w:rPr>
                          <w:sz w:val="14"/>
                        </w:rPr>
                      </w:pPr>
                      <w:proofErr w:type="spellStart"/>
                      <w:r>
                        <w:rPr>
                          <w:sz w:val="14"/>
                        </w:rPr>
                        <w:t>Mätperod</w:t>
                      </w:r>
                      <w:proofErr w:type="spellEnd"/>
                    </w:p>
                    <w:p w14:paraId="737AC054" w14:textId="77777777" w:rsidR="00893087" w:rsidRDefault="00893087" w:rsidP="00624C79">
                      <w:pPr>
                        <w:jc w:val="center"/>
                        <w:rPr>
                          <w:sz w:val="14"/>
                        </w:rPr>
                      </w:pPr>
                    </w:p>
                    <w:p w14:paraId="473145DC" w14:textId="77777777" w:rsidR="00893087" w:rsidRDefault="00893087" w:rsidP="00624C79">
                      <w:pPr>
                        <w:jc w:val="center"/>
                        <w:rPr>
                          <w:sz w:val="14"/>
                        </w:rPr>
                      </w:pPr>
                    </w:p>
                    <w:p w14:paraId="4851EB27" w14:textId="77777777" w:rsidR="00893087" w:rsidRDefault="00893087" w:rsidP="00624C79">
                      <w:pPr>
                        <w:jc w:val="center"/>
                        <w:rPr>
                          <w:sz w:val="14"/>
                        </w:rPr>
                      </w:pPr>
                    </w:p>
                    <w:p w14:paraId="09B71608" w14:textId="77777777" w:rsidR="00893087" w:rsidRDefault="00893087" w:rsidP="00624C79">
                      <w:pPr>
                        <w:jc w:val="center"/>
                        <w:rPr>
                          <w:sz w:val="14"/>
                        </w:rPr>
                      </w:pPr>
                    </w:p>
                    <w:p w14:paraId="4FD4E2BC" w14:textId="77777777" w:rsidR="00893087" w:rsidRDefault="00893087" w:rsidP="00624C79">
                      <w:pPr>
                        <w:jc w:val="center"/>
                        <w:rPr>
                          <w:sz w:val="14"/>
                        </w:rPr>
                      </w:pPr>
                    </w:p>
                    <w:p w14:paraId="350B181F" w14:textId="77777777" w:rsidR="00893087" w:rsidRDefault="00893087" w:rsidP="00624C79">
                      <w:pPr>
                        <w:jc w:val="center"/>
                        <w:rPr>
                          <w:sz w:val="14"/>
                        </w:rPr>
                      </w:pPr>
                    </w:p>
                    <w:p w14:paraId="05A91E3A" w14:textId="5571353B" w:rsidR="00893087" w:rsidRPr="00AC0D56" w:rsidRDefault="00893087"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54839EDE" w:rsidR="00893087" w:rsidRPr="00AC0D56" w:rsidRDefault="00893087"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54839EDE" w:rsidR="00893087" w:rsidRPr="00AC0D56" w:rsidRDefault="00893087" w:rsidP="00624C79">
                      <w:pPr>
                        <w:jc w:val="center"/>
                        <w:rPr>
                          <w:sz w:val="14"/>
                        </w:rPr>
                      </w:pPr>
                      <w:r>
                        <w:rPr>
                          <w:sz w:val="14"/>
                        </w:rPr>
                        <w:t xml:space="preserve">Referens till </w:t>
                      </w:r>
                      <w:proofErr w:type="spellStart"/>
                      <w:r>
                        <w:rPr>
                          <w:sz w:val="14"/>
                        </w:rPr>
                        <w:t>Kvalitetsindikator</w:t>
                      </w:r>
                      <w:proofErr w:type="spellEnd"/>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58729472" w:rsidR="00893087" w:rsidRPr="00AC0D56" w:rsidRDefault="00893087"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58729472" w:rsidR="00893087" w:rsidRPr="00AC0D56" w:rsidRDefault="00893087"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33DC696E" w:rsidR="00624C79" w:rsidRPr="00624C79" w:rsidRDefault="00624C79" w:rsidP="00624C79">
      <w:r w:rsidRPr="00624C79">
        <w:t>Tjänstedomänen är inte tänkt att nyttja aggregerande tjänster (enl. T-bok REV B)</w:t>
      </w:r>
      <w:ins w:id="215" w:author="Oskar Thunman" w:date="2015-04-02T09:46:00Z">
        <w:r w:rsidR="00803EC9">
          <w:t xml:space="preserve">. Konsumenter skickar en begäran till en producent </w:t>
        </w:r>
      </w:ins>
      <w:ins w:id="216" w:author="Oskar Thunman" w:date="2015-04-02T09:47:00Z">
        <w:r w:rsidR="00803EC9">
          <w:t xml:space="preserve">i taget utan </w:t>
        </w:r>
        <w:proofErr w:type="spellStart"/>
        <w:r w:rsidR="00803EC9">
          <w:t>aggregering</w:t>
        </w:r>
      </w:ins>
      <w:proofErr w:type="spellEnd"/>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13E02BDE" w:rsidR="00624C79" w:rsidRDefault="00624C79" w:rsidP="00624C79">
      <w:r w:rsidRPr="00624C79">
        <w:t xml:space="preserve">Där inte annat anges, baseras tjänstedomänens kontrakt på RIV – </w:t>
      </w:r>
      <w:proofErr w:type="spellStart"/>
      <w:ins w:id="217" w:author="Oskar Thunman" w:date="2015-04-02T09:50:00Z">
        <w:r w:rsidR="00803EC9">
          <w:t>Informstionsspecifikation</w:t>
        </w:r>
        <w:proofErr w:type="spellEnd"/>
        <w:r w:rsidR="00803EC9">
          <w:t xml:space="preserve"> </w:t>
        </w:r>
        <w:r w:rsidR="00803EC9" w:rsidRPr="00803EC9">
          <w:t>Uppföljning kärnprocess: hantera utfall för grupper: kvalitetsrapportering</w:t>
        </w:r>
        <w:r w:rsidR="00803EC9">
          <w:t>.</w:t>
        </w:r>
      </w:ins>
    </w:p>
    <w:p w14:paraId="3BEE85B1" w14:textId="77777777" w:rsidR="00A60A94" w:rsidRDefault="00A60A94" w:rsidP="00624C79"/>
    <w:p w14:paraId="1ED81CC3" w14:textId="77777777" w:rsidR="00A60A94" w:rsidRPr="00A60A94" w:rsidRDefault="00A60A94" w:rsidP="00A60A94">
      <w:pPr>
        <w:pStyle w:val="Rubrik2"/>
        <w:rPr>
          <w:rFonts w:eastAsia="Calibri"/>
        </w:rPr>
      </w:pPr>
      <w:bookmarkStart w:id="218" w:name="_Toc270858505"/>
      <w:bookmarkStart w:id="219" w:name="_Toc289592774"/>
      <w:r w:rsidRPr="00A60A94">
        <w:rPr>
          <w:rFonts w:eastAsia="Calibri"/>
        </w:rPr>
        <w:t>Svenskt namn</w:t>
      </w:r>
      <w:bookmarkEnd w:id="218"/>
      <w:bookmarkEnd w:id="219"/>
    </w:p>
    <w:p w14:paraId="75FDCC45" w14:textId="77777777" w:rsidR="00A60A94" w:rsidRPr="00A60A94" w:rsidRDefault="00A60A94" w:rsidP="00A60A94">
      <w:pPr>
        <w:rPr>
          <w:b/>
        </w:rPr>
      </w:pPr>
      <w:r w:rsidRPr="00A60A94">
        <w:rPr>
          <w:b/>
        </w:rPr>
        <w:t xml:space="preserve">uppföljning </w:t>
      </w:r>
      <w:proofErr w:type="spellStart"/>
      <w:proofErr w:type="gramStart"/>
      <w:r w:rsidRPr="00A60A94">
        <w:rPr>
          <w:b/>
        </w:rPr>
        <w:t>kärnprocess:hantera</w:t>
      </w:r>
      <w:proofErr w:type="spellEnd"/>
      <w:proofErr w:type="gramEnd"/>
      <w:r w:rsidRPr="00A60A94">
        <w:rPr>
          <w:b/>
        </w:rPr>
        <w:t xml:space="preserve"> utfall för </w:t>
      </w:r>
      <w:proofErr w:type="spellStart"/>
      <w:r w:rsidRPr="00A60A94">
        <w:rPr>
          <w:b/>
        </w:rPr>
        <w:t>grupper:kvalitetsrapportering</w:t>
      </w:r>
      <w:proofErr w:type="spellEnd"/>
    </w:p>
    <w:p w14:paraId="249260FD" w14:textId="77777777" w:rsidR="00A60A94" w:rsidRPr="00A60A94" w:rsidRDefault="00A60A94" w:rsidP="00A60A94">
      <w:pPr>
        <w:rPr>
          <w:b/>
        </w:rPr>
      </w:pPr>
      <w:r w:rsidRPr="00A60A94">
        <w:rPr>
          <w:b/>
        </w:rPr>
        <w:t>kvalitetsrapportering</w:t>
      </w:r>
    </w:p>
    <w:p w14:paraId="488BACDE" w14:textId="77777777" w:rsidR="00A60A94" w:rsidRPr="00624C79" w:rsidRDefault="00A60A94" w:rsidP="00624C79"/>
    <w:p w14:paraId="7C214347" w14:textId="77777777" w:rsidR="005F7E0A" w:rsidRDefault="005F7E0A" w:rsidP="0039481C"/>
    <w:p w14:paraId="773972D3" w14:textId="1E709DB1" w:rsidR="005F7E0A" w:rsidRDefault="005F7E0A" w:rsidP="005F7E0A">
      <w:pPr>
        <w:pStyle w:val="Rubrik2"/>
      </w:pPr>
      <w:bookmarkStart w:id="220" w:name="_Toc289592775"/>
      <w:r>
        <w:t>WEB beskrivning</w:t>
      </w:r>
      <w:bookmarkEnd w:id="220"/>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lastRenderedPageBreak/>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893087" w:rsidRPr="004255A2" w:rsidRDefault="00893087" w:rsidP="0039481C">
                            <w:r w:rsidRPr="004255A2">
                              <w:t>I arbetet har följande personer deltagit:</w:t>
                            </w:r>
                          </w:p>
                          <w:p w14:paraId="618404DD" w14:textId="77777777" w:rsidR="00893087" w:rsidRDefault="00893087" w:rsidP="0039481C"/>
                          <w:p w14:paraId="54CD6FA7" w14:textId="77777777" w:rsidR="00893087" w:rsidRPr="00FE3AAD" w:rsidRDefault="00893087" w:rsidP="0039481C"/>
                          <w:p w14:paraId="12C6904B" w14:textId="77777777" w:rsidR="00893087" w:rsidRDefault="00893087" w:rsidP="00624C79">
                            <w:pPr>
                              <w:rPr>
                                <w:i/>
                              </w:rPr>
                            </w:pPr>
                            <w:r>
                              <w:t xml:space="preserve">Emma </w:t>
                            </w:r>
                            <w:proofErr w:type="spellStart"/>
                            <w:r>
                              <w:t>Vintemon</w:t>
                            </w:r>
                            <w:proofErr w:type="spellEnd"/>
                          </w:p>
                          <w:p w14:paraId="669A54F3" w14:textId="77777777" w:rsidR="00893087" w:rsidRPr="00FE3AAD" w:rsidRDefault="00893087" w:rsidP="00624C79">
                            <w:pPr>
                              <w:rPr>
                                <w:i/>
                              </w:rPr>
                            </w:pPr>
                          </w:p>
                          <w:p w14:paraId="49B9E7F6" w14:textId="3CC6B294" w:rsidR="00893087" w:rsidRDefault="00893087" w:rsidP="00624C79">
                            <w:r w:rsidRPr="009B4414">
                              <w:t>Projektgrupp</w:t>
                            </w:r>
                            <w:r>
                              <w:t xml:space="preserve"> </w:t>
                            </w:r>
                            <w:r w:rsidRPr="00624C79">
                              <w:t>2014-01-01 – Slutdatum:</w:t>
                            </w:r>
                          </w:p>
                          <w:p w14:paraId="7C04A19A" w14:textId="77777777" w:rsidR="00893087" w:rsidRPr="009B4414" w:rsidRDefault="00893087" w:rsidP="00624C79"/>
                          <w:p w14:paraId="58B89DF6" w14:textId="77777777" w:rsidR="00893087" w:rsidRDefault="00893087" w:rsidP="00624C79">
                            <w:r>
                              <w:t xml:space="preserve">Johan </w:t>
                            </w:r>
                            <w:proofErr w:type="spellStart"/>
                            <w:r>
                              <w:t>Eltes</w:t>
                            </w:r>
                            <w:proofErr w:type="spellEnd"/>
                          </w:p>
                          <w:p w14:paraId="3D90BA83" w14:textId="77777777" w:rsidR="00893087" w:rsidRDefault="00893087" w:rsidP="00624C79">
                            <w:r>
                              <w:t>Oskar Thunman</w:t>
                            </w:r>
                          </w:p>
                          <w:p w14:paraId="74500CC0" w14:textId="77777777" w:rsidR="00893087" w:rsidRDefault="00893087" w:rsidP="00624C79">
                            <w:r>
                              <w:t>Stefan Skoog</w:t>
                            </w:r>
                          </w:p>
                          <w:p w14:paraId="3E0627CC" w14:textId="77777777" w:rsidR="00893087" w:rsidRDefault="00893087" w:rsidP="00624C79">
                            <w:r>
                              <w:t>Andreas Östberg</w:t>
                            </w:r>
                          </w:p>
                          <w:p w14:paraId="79656D58" w14:textId="19FFAF2E" w:rsidR="00893087" w:rsidRPr="00861A25" w:rsidRDefault="00893087"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893087" w:rsidRPr="004255A2" w:rsidRDefault="00893087" w:rsidP="0039481C">
                      <w:r w:rsidRPr="004255A2">
                        <w:t>I arbetet har följande personer deltagit:</w:t>
                      </w:r>
                    </w:p>
                    <w:p w14:paraId="618404DD" w14:textId="77777777" w:rsidR="00893087" w:rsidRDefault="00893087" w:rsidP="0039481C"/>
                    <w:p w14:paraId="54CD6FA7" w14:textId="77777777" w:rsidR="00893087" w:rsidRPr="00FE3AAD" w:rsidRDefault="00893087" w:rsidP="0039481C"/>
                    <w:p w14:paraId="12C6904B" w14:textId="77777777" w:rsidR="00893087" w:rsidRDefault="00893087" w:rsidP="00624C79">
                      <w:pPr>
                        <w:rPr>
                          <w:i/>
                        </w:rPr>
                      </w:pPr>
                      <w:r>
                        <w:t xml:space="preserve">Emma </w:t>
                      </w:r>
                      <w:proofErr w:type="spellStart"/>
                      <w:r>
                        <w:t>Vintemon</w:t>
                      </w:r>
                      <w:proofErr w:type="spellEnd"/>
                    </w:p>
                    <w:p w14:paraId="669A54F3" w14:textId="77777777" w:rsidR="00893087" w:rsidRPr="00FE3AAD" w:rsidRDefault="00893087" w:rsidP="00624C79">
                      <w:pPr>
                        <w:rPr>
                          <w:i/>
                        </w:rPr>
                      </w:pPr>
                    </w:p>
                    <w:p w14:paraId="49B9E7F6" w14:textId="3CC6B294" w:rsidR="00893087" w:rsidRDefault="00893087" w:rsidP="00624C79">
                      <w:r w:rsidRPr="009B4414">
                        <w:t>Projektgrupp</w:t>
                      </w:r>
                      <w:r>
                        <w:t xml:space="preserve"> </w:t>
                      </w:r>
                      <w:r w:rsidRPr="00624C79">
                        <w:t>2014-01-01 – Slutdatum:</w:t>
                      </w:r>
                    </w:p>
                    <w:p w14:paraId="7C04A19A" w14:textId="77777777" w:rsidR="00893087" w:rsidRPr="009B4414" w:rsidRDefault="00893087" w:rsidP="00624C79"/>
                    <w:p w14:paraId="58B89DF6" w14:textId="77777777" w:rsidR="00893087" w:rsidRDefault="00893087" w:rsidP="00624C79">
                      <w:r>
                        <w:t xml:space="preserve">Johan </w:t>
                      </w:r>
                      <w:proofErr w:type="spellStart"/>
                      <w:r>
                        <w:t>Eltes</w:t>
                      </w:r>
                      <w:proofErr w:type="spellEnd"/>
                    </w:p>
                    <w:p w14:paraId="3D90BA83" w14:textId="77777777" w:rsidR="00893087" w:rsidRDefault="00893087" w:rsidP="00624C79">
                      <w:r>
                        <w:t>Oskar Thunman</w:t>
                      </w:r>
                    </w:p>
                    <w:p w14:paraId="74500CC0" w14:textId="77777777" w:rsidR="00893087" w:rsidRDefault="00893087" w:rsidP="00624C79">
                      <w:r>
                        <w:t>Stefan Skoog</w:t>
                      </w:r>
                    </w:p>
                    <w:p w14:paraId="3E0627CC" w14:textId="77777777" w:rsidR="00893087" w:rsidRDefault="00893087" w:rsidP="00624C79">
                      <w:r>
                        <w:t>Andreas Östberg</w:t>
                      </w:r>
                    </w:p>
                    <w:p w14:paraId="79656D58" w14:textId="19FFAF2E" w:rsidR="00893087" w:rsidRPr="00861A25" w:rsidRDefault="00893087"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221" w:name="_Toc198086678"/>
      <w:bookmarkStart w:id="222" w:name="_Toc224960918"/>
      <w:bookmarkStart w:id="223" w:name="_Toc357754844"/>
      <w:bookmarkStart w:id="224" w:name="_Toc243452542"/>
      <w:bookmarkStart w:id="225" w:name="_Toc289592776"/>
      <w:bookmarkStart w:id="226" w:name="_Toc163300578"/>
      <w:bookmarkStart w:id="227" w:name="_Toc163300880"/>
      <w:bookmarkStart w:id="228" w:name="_Toc198366954"/>
      <w:r>
        <w:t>Versionsinformation</w:t>
      </w:r>
      <w:bookmarkEnd w:id="221"/>
      <w:bookmarkEnd w:id="222"/>
      <w:bookmarkEnd w:id="223"/>
      <w:bookmarkEnd w:id="224"/>
      <w:bookmarkEnd w:id="225"/>
    </w:p>
    <w:p w14:paraId="2F36E12C" w14:textId="384CC05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ins w:id="229" w:author="Oskar Thunman" w:date="2015-04-02T09:52:00Z">
        <w:r w:rsidR="00803EC9" w:rsidRPr="00755B32">
          <w:rPr>
            <w:b/>
            <w:color w:val="76923C" w:themeColor="accent3" w:themeShade="BF"/>
          </w:rPr>
          <w:t>followup</w:t>
        </w:r>
      </w:ins>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ins w:id="230" w:author="Oskar Thunman" w:date="2015-04-02T09:52:00Z">
        <w:r w:rsidR="00803EC9" w:rsidRPr="00755B32">
          <w:rPr>
            <w:b/>
            <w:color w:val="76923C" w:themeColor="accent3" w:themeShade="BF"/>
          </w:rPr>
          <w:t>groupoutcomes</w:t>
        </w:r>
      </w:ins>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ins w:id="231" w:author="Oskar Thunman" w:date="2015-04-02T09:52:00Z">
        <w:r w:rsidR="00803EC9" w:rsidRPr="00755B32">
          <w:rPr>
            <w:b/>
            <w:color w:val="76923C" w:themeColor="accent3" w:themeShade="BF"/>
          </w:rPr>
          <w:t>qualityreporting</w:t>
        </w:r>
      </w:ins>
      <w:proofErr w:type="spellEnd"/>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232" w:name="_Toc357754845"/>
      <w:bookmarkStart w:id="233" w:name="_Toc243452543"/>
      <w:bookmarkStart w:id="234" w:name="_Toc289592777"/>
      <w:bookmarkStart w:id="235"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8AA" w:rsidRPr="006C58AA">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bookmarkEnd w:id="232"/>
      <w:bookmarkEnd w:id="233"/>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8AA" w:rsidRPr="006C58AA">
        <w:rPr>
          <w:b/>
          <w:color w:val="76923C" w:themeColor="accent3" w:themeShade="BF"/>
        </w:rPr>
        <w:t>RC_1</w:t>
      </w:r>
      <w:bookmarkEnd w:id="234"/>
      <w:r w:rsidRPr="00862A31">
        <w:rPr>
          <w:color w:val="76923C" w:themeColor="accent3" w:themeShade="BF"/>
        </w:rPr>
        <w:fldChar w:fldCharType="end"/>
      </w:r>
    </w:p>
    <w:p w14:paraId="2619F25A" w14:textId="77777777" w:rsidR="0039481C" w:rsidRDefault="0039481C" w:rsidP="0039481C">
      <w:pPr>
        <w:pStyle w:val="Rubrik3"/>
      </w:pPr>
      <w:bookmarkStart w:id="236" w:name="_Toc243452544"/>
      <w:bookmarkStart w:id="237" w:name="_Toc289592778"/>
      <w:r>
        <w:t>Oförändrade tjänstekontrakt</w:t>
      </w:r>
      <w:bookmarkEnd w:id="236"/>
      <w:bookmarkEnd w:id="237"/>
    </w:p>
    <w:p w14:paraId="19D44E70" w14:textId="7A3FC378" w:rsidR="0039481C" w:rsidRPr="00E13F85" w:rsidRDefault="00E13F85" w:rsidP="0039481C">
      <w:pPr>
        <w:numPr>
          <w:ilvl w:val="0"/>
          <w:numId w:val="26"/>
        </w:numPr>
      </w:pPr>
      <w:r>
        <w:rPr>
          <w:color w:val="000000"/>
        </w:rPr>
        <w:t>I</w:t>
      </w:r>
      <w:r w:rsidRPr="005F2D3D">
        <w:rPr>
          <w:color w:val="000000"/>
        </w:rPr>
        <w:t>nga</w:t>
      </w:r>
      <w:r w:rsidR="002F4353">
        <w:rPr>
          <w:color w:val="000000"/>
        </w:rPr>
        <w:t xml:space="preserve">, </w:t>
      </w:r>
      <w:r w:rsidR="006C58AA">
        <w:rPr>
          <w:color w:val="000000"/>
        </w:rPr>
        <w:t xml:space="preserve">domänens </w:t>
      </w:r>
      <w:ins w:id="238" w:author="Oskar Thunman" w:date="2015-04-02T11:22:00Z">
        <w:r w:rsidR="00755B32">
          <w:rPr>
            <w:color w:val="000000"/>
          </w:rPr>
          <w:t>e</w:t>
        </w:r>
      </w:ins>
      <w:r w:rsidR="006C58AA">
        <w:rPr>
          <w:color w:val="000000"/>
        </w:rPr>
        <w:t xml:space="preserve">nda tjänstekontrakt uppdateras. </w:t>
      </w:r>
    </w:p>
    <w:p w14:paraId="1AD9B50C" w14:textId="77777777" w:rsidR="00E13F85" w:rsidRDefault="00E13F85" w:rsidP="00E13F85"/>
    <w:p w14:paraId="00D1F070" w14:textId="77777777" w:rsidR="0039481C" w:rsidRDefault="0039481C" w:rsidP="0039481C">
      <w:pPr>
        <w:pStyle w:val="Rubrik3"/>
      </w:pPr>
      <w:bookmarkStart w:id="239" w:name="_Toc243452545"/>
      <w:bookmarkStart w:id="240" w:name="_Toc289592779"/>
      <w:r>
        <w:t>Nya tjänstekontrakt</w:t>
      </w:r>
      <w:bookmarkEnd w:id="239"/>
      <w:bookmarkEnd w:id="240"/>
    </w:p>
    <w:p w14:paraId="1101B2AF" w14:textId="77777777" w:rsidR="0039481C" w:rsidRDefault="0039481C" w:rsidP="0039481C">
      <w:r>
        <w:t>Följande nya tjänstekontrakt finns från och med denna version:</w:t>
      </w:r>
    </w:p>
    <w:p w14:paraId="65030334" w14:textId="238C12B8" w:rsidR="00E13F85" w:rsidRPr="005F2D3D" w:rsidRDefault="002F4353" w:rsidP="00E13F85">
      <w:pPr>
        <w:numPr>
          <w:ilvl w:val="0"/>
          <w:numId w:val="27"/>
        </w:numPr>
        <w:rPr>
          <w:color w:val="000000"/>
        </w:rPr>
      </w:pPr>
      <w:r>
        <w:rPr>
          <w:color w:val="000000"/>
        </w:rPr>
        <w:t xml:space="preserve">Inga nya </w:t>
      </w:r>
      <w:proofErr w:type="spellStart"/>
      <w:r>
        <w:rPr>
          <w:color w:val="000000"/>
        </w:rPr>
        <w:t>tjänst</w:t>
      </w:r>
      <w:ins w:id="241" w:author="Jiri Uosukainen" w:date="2015-04-01T16:59:00Z">
        <w:r w:rsidR="005778C0">
          <w:rPr>
            <w:color w:val="000000"/>
          </w:rPr>
          <w:t>e</w:t>
        </w:r>
      </w:ins>
      <w:r>
        <w:rPr>
          <w:color w:val="000000"/>
        </w:rPr>
        <w:t>kontakt</w:t>
      </w:r>
      <w:proofErr w:type="spellEnd"/>
      <w:r>
        <w:rPr>
          <w:color w:val="000000"/>
        </w:rPr>
        <w:t xml:space="preserve"> har tillkommit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42" w:name="_Toc243452546"/>
      <w:bookmarkStart w:id="243" w:name="_Toc289592780"/>
      <w:r>
        <w:t>Förändrade tjänstekontrakt</w:t>
      </w:r>
      <w:bookmarkEnd w:id="242"/>
      <w:bookmarkEnd w:id="243"/>
    </w:p>
    <w:p w14:paraId="356122CC" w14:textId="2FF63434" w:rsidR="002F4353" w:rsidRPr="005F2D3D" w:rsidRDefault="00803EC9" w:rsidP="002F4353">
      <w:pPr>
        <w:numPr>
          <w:ilvl w:val="0"/>
          <w:numId w:val="27"/>
        </w:numPr>
        <w:rPr>
          <w:color w:val="000000"/>
        </w:rPr>
      </w:pPr>
      <w:proofErr w:type="spellStart"/>
      <w:ins w:id="244" w:author="Oskar Thunman" w:date="2015-04-02T09:55:00Z">
        <w:r>
          <w:rPr>
            <w:rFonts w:ascii="Times New Roman" w:hAnsi="Times New Roman"/>
            <w:color w:val="993300"/>
            <w:sz w:val="24"/>
            <w:szCs w:val="24"/>
            <w:lang w:eastAsia="sv-SE"/>
          </w:rPr>
          <w:t>GetQualityIndicators</w:t>
        </w:r>
      </w:ins>
      <w:proofErr w:type="spellEnd"/>
      <w:r w:rsidR="006C58AA">
        <w:rPr>
          <w:color w:val="000000"/>
        </w:rPr>
        <w:t>, version 2</w:t>
      </w:r>
      <w:r w:rsidR="002F4353" w:rsidRPr="005F2D3D">
        <w:rPr>
          <w:color w:val="000000"/>
        </w:rPr>
        <w:t>.0</w:t>
      </w:r>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45" w:name="_Toc243452547"/>
      <w:bookmarkStart w:id="246" w:name="_Toc289592781"/>
      <w:r>
        <w:t>Utgångna tjänstekontrakt</w:t>
      </w:r>
      <w:bookmarkEnd w:id="245"/>
      <w:bookmarkEnd w:id="246"/>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47" w:name="_Toc357754846"/>
      <w:bookmarkStart w:id="248" w:name="_Toc243452548"/>
      <w:bookmarkStart w:id="249" w:name="_Toc289592782"/>
      <w:r>
        <w:lastRenderedPageBreak/>
        <w:t xml:space="preserve">Version </w:t>
      </w:r>
      <w:r w:rsidRPr="00E13F85">
        <w:t>tidigare</w:t>
      </w:r>
      <w:bookmarkEnd w:id="247"/>
      <w:bookmarkEnd w:id="248"/>
      <w:bookmarkEnd w:id="249"/>
    </w:p>
    <w:p w14:paraId="3C0ECB98" w14:textId="133D7BB2" w:rsidR="002F4353" w:rsidRPr="005F2D3D" w:rsidRDefault="00803EC9" w:rsidP="002F4353">
      <w:pPr>
        <w:numPr>
          <w:ilvl w:val="0"/>
          <w:numId w:val="27"/>
        </w:numPr>
        <w:rPr>
          <w:color w:val="000000"/>
        </w:rPr>
      </w:pPr>
      <w:proofErr w:type="spellStart"/>
      <w:ins w:id="250" w:author="Oskar Thunman" w:date="2015-04-02T09:55:00Z">
        <w:r>
          <w:rPr>
            <w:rFonts w:ascii="Times New Roman" w:hAnsi="Times New Roman"/>
            <w:color w:val="993300"/>
            <w:sz w:val="24"/>
            <w:szCs w:val="24"/>
            <w:lang w:eastAsia="sv-SE"/>
          </w:rPr>
          <w:t>GetQualityIndicators</w:t>
        </w:r>
      </w:ins>
      <w:proofErr w:type="spellEnd"/>
      <w:r w:rsidR="002F4353" w:rsidRPr="005F2D3D">
        <w:rPr>
          <w:color w:val="000000"/>
        </w:rPr>
        <w:t>, version 1.0</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251" w:name="_Toc357754847"/>
      <w:bookmarkStart w:id="252" w:name="_Toc243452549"/>
      <w:bookmarkStart w:id="253" w:name="_Toc289592783"/>
      <w:bookmarkEnd w:id="235"/>
      <w:r>
        <w:t>Tjänstedomänens arkitektur</w:t>
      </w:r>
      <w:bookmarkEnd w:id="251"/>
      <w:bookmarkEnd w:id="252"/>
      <w:bookmarkEnd w:id="253"/>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254" w:name="_Toc357754848"/>
      <w:bookmarkStart w:id="255" w:name="_Toc243452550"/>
      <w:bookmarkStart w:id="256" w:name="_Toc289592784"/>
      <w:r>
        <w:t>Flöden</w:t>
      </w:r>
      <w:bookmarkEnd w:id="254"/>
      <w:bookmarkEnd w:id="255"/>
      <w:bookmarkEnd w:id="256"/>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257" w:name="_Toc243452551"/>
      <w:bookmarkStart w:id="258" w:name="_Toc289592785"/>
      <w:r w:rsidRPr="00F700BD">
        <w:t>Flöde 1</w:t>
      </w:r>
      <w:bookmarkEnd w:id="257"/>
      <w:r w:rsidR="00E13F85" w:rsidRPr="00F700BD">
        <w:t>: Hämta indikatorrapport</w:t>
      </w:r>
      <w:bookmarkEnd w:id="258"/>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22B1CD8F">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38BF161C" w:rsidR="00893087" w:rsidRPr="00DC17EC" w:rsidRDefault="0089308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893087" w:rsidRPr="00DC17EC" w:rsidRDefault="00893087" w:rsidP="00E13F85">
                              <w:pPr>
                                <w:spacing w:line="240" w:lineRule="auto"/>
                                <w:jc w:val="center"/>
                                <w:rPr>
                                  <w:sz w:val="12"/>
                                </w:rPr>
                              </w:pPr>
                              <w:r>
                                <w:rPr>
                                  <w:sz w:val="12"/>
                                </w:rPr>
                                <w:t>Hämta information om indikatorer och producerande system</w:t>
                              </w:r>
                            </w:p>
                            <w:p w14:paraId="0E8B3061" w14:textId="5C0CDD74" w:rsidR="00893087" w:rsidRPr="00DC17EC" w:rsidRDefault="00893087" w:rsidP="00755B32">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66C166C2" w:rsidR="00893087" w:rsidRPr="00DC17EC" w:rsidRDefault="00893087" w:rsidP="00E13F85">
                              <w:pPr>
                                <w:jc w:val="center"/>
                                <w:rPr>
                                  <w:sz w:val="12"/>
                                </w:rPr>
                              </w:pPr>
                              <w:r>
                                <w:rPr>
                                  <w:sz w:val="12"/>
                                </w:rPr>
                                <w:t>Hämtar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0680AC54" w:rsidR="00893087" w:rsidRPr="00DC17EC" w:rsidRDefault="00893087"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97336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8B1E6ED" w:rsidR="00893087" w:rsidRDefault="0089308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0F9C321" w:rsidR="00893087" w:rsidRPr="00DC17EC" w:rsidRDefault="00893087"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24900448" w:rsidR="00893087" w:rsidRPr="00DC17EC" w:rsidRDefault="00893087"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01757BFA" w:rsidR="00893087" w:rsidRPr="00DC17EC" w:rsidRDefault="00893087"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15BFFDBA" w:rsidR="00893087" w:rsidRPr="00DC17EC" w:rsidRDefault="00893087"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863155" cy="367385"/>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440115E6" w:rsidR="00893087" w:rsidRDefault="00893087"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38BF161C" w:rsidR="00893087" w:rsidRPr="00DC17EC" w:rsidRDefault="0089308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893087" w:rsidRPr="00DC17EC" w:rsidRDefault="00893087" w:rsidP="00E13F85">
                        <w:pPr>
                          <w:spacing w:line="240" w:lineRule="auto"/>
                          <w:jc w:val="center"/>
                          <w:rPr>
                            <w:sz w:val="12"/>
                          </w:rPr>
                        </w:pPr>
                        <w:r>
                          <w:rPr>
                            <w:sz w:val="12"/>
                          </w:rPr>
                          <w:t>Hämta information om indikatorer och producerande system</w:t>
                        </w:r>
                      </w:p>
                      <w:p w14:paraId="0E8B3061" w14:textId="5C0CDD74" w:rsidR="00893087" w:rsidRPr="00DC17EC" w:rsidRDefault="00893087" w:rsidP="00755B32">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66C166C2" w:rsidR="00893087" w:rsidRPr="00DC17EC" w:rsidRDefault="00893087" w:rsidP="00E13F85">
                        <w:pPr>
                          <w:jc w:val="center"/>
                          <w:rPr>
                            <w:sz w:val="12"/>
                          </w:rPr>
                        </w:pPr>
                        <w:r>
                          <w:rPr>
                            <w:sz w:val="12"/>
                          </w:rPr>
                          <w:t>Hämtar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0680AC54" w:rsidR="00893087" w:rsidRPr="00DC17EC" w:rsidRDefault="00893087"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9733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8B1E6ED" w:rsidR="00893087" w:rsidRDefault="0089308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0F9C321" w:rsidR="00893087" w:rsidRPr="00DC17EC" w:rsidRDefault="00893087"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24900448" w:rsidR="00893087" w:rsidRPr="00DC17EC" w:rsidRDefault="00893087"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01757BFA" w:rsidR="00893087" w:rsidRPr="00DC17EC" w:rsidRDefault="00893087"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15BFFDBA" w:rsidR="00893087" w:rsidRPr="00DC17EC" w:rsidRDefault="00893087"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863155;height:367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440115E6" w:rsidR="00893087" w:rsidRDefault="00893087"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259" w:name="_Toc243452552"/>
      <w:bookmarkStart w:id="260" w:name="_Toc289592786"/>
      <w:r w:rsidRPr="00F700BD">
        <w:lastRenderedPageBreak/>
        <w:t xml:space="preserve">Flöde </w:t>
      </w:r>
      <w:bookmarkEnd w:id="259"/>
      <w:r w:rsidR="003C39C3" w:rsidRPr="00F700BD">
        <w:t>2: Administration, skapa en indikator</w:t>
      </w:r>
      <w:bookmarkEnd w:id="260"/>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1740676E">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46E0875F" w:rsidR="00893087" w:rsidRPr="00B76634" w:rsidRDefault="0089308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roofErr w:type="gramStart"/>
                              <w:ins w:id="261"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4BEDE46" w:rsidR="00893087" w:rsidRPr="00DC17EC" w:rsidRDefault="00893087"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893087" w:rsidRPr="00DC17EC" w:rsidDel="00755B32" w:rsidRDefault="00893087" w:rsidP="003C39C3">
                              <w:pPr>
                                <w:spacing w:line="240" w:lineRule="auto"/>
                                <w:jc w:val="center"/>
                                <w:rPr>
                                  <w:del w:id="262" w:author="Oskar Thunman" w:date="2015-04-02T11:26:00Z"/>
                                  <w:sz w:val="12"/>
                                </w:rPr>
                              </w:pPr>
                              <w:r>
                                <w:rPr>
                                  <w:sz w:val="12"/>
                                </w:rPr>
                                <w:t>Den nya indikatorn och information om producenten tillgängliggörs genom öppen data. Indikatorvärden tillgängliggörs via gemensamma tjänsteplattformen</w:t>
                              </w:r>
                            </w:p>
                            <w:p w14:paraId="62175CCA" w14:textId="01EFE317" w:rsidR="00893087" w:rsidRPr="00DC17EC" w:rsidRDefault="00893087" w:rsidP="00C8489B">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4A642FAE" w:rsidR="00893087" w:rsidRPr="00DC17EC" w:rsidRDefault="00893087"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19AEAD56" w:rsidR="00893087" w:rsidRDefault="00893087" w:rsidP="003C39C3">
                              <w:pPr>
                                <w:spacing w:line="240" w:lineRule="auto"/>
                              </w:pPr>
                              <w:r>
                                <w:rPr>
                                  <w:sz w:val="12"/>
                                </w:rPr>
                                <w:t>Indikatorn sparas ner och tillgängliggörs på öppendata plattformen</w:t>
                              </w:r>
                              <w:proofErr w:type="gramStart"/>
                              <w:ins w:id="263"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789728"/>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30A591B3" w:rsidR="00893087" w:rsidRPr="00DC17EC" w:rsidRDefault="00893087" w:rsidP="003C39C3">
                              <w:pPr>
                                <w:spacing w:line="240" w:lineRule="auto"/>
                                <w:jc w:val="center"/>
                                <w:rPr>
                                  <w:sz w:val="12"/>
                                </w:rPr>
                              </w:pPr>
                              <w:r>
                                <w:rPr>
                                  <w:sz w:val="12"/>
                                </w:rPr>
                                <w:t>Producenten ansluter sig som tjänste</w:t>
                              </w:r>
                              <w:ins w:id="264" w:author="Oskar Thunman" w:date="2015-04-02T11:27:00Z">
                                <w:r>
                                  <w:rPr>
                                    <w:sz w:val="12"/>
                                  </w:rPr>
                                  <w:t>-</w:t>
                                </w:r>
                              </w:ins>
                              <w:r>
                                <w:rPr>
                                  <w:sz w:val="12"/>
                                </w:rPr>
                                <w:t>producent till domänens tjänste</w:t>
                              </w:r>
                              <w:ins w:id="265" w:author="Oskar Thunman" w:date="2015-04-02T11:27:00Z">
                                <w:r>
                                  <w:rPr>
                                    <w:sz w:val="12"/>
                                  </w:rPr>
                                  <w:t>-</w:t>
                                </w:r>
                              </w:ins>
                              <w:r>
                                <w:rPr>
                                  <w:sz w:val="12"/>
                                </w:rPr>
                                <w:t xml:space="preserve">kontrakt på Gemensamma tjänsteplattformen </w:t>
                              </w:r>
                              <w:del w:id="266" w:author="Oskar Thunman" w:date="2015-04-02T11:27:00Z">
                                <w:r w:rsidDel="00755B32">
                                  <w:rPr>
                                    <w:sz w:val="12"/>
                                  </w:rPr>
                                  <w:delText xml:space="preserve"> </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426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31678897" w:rsidR="00893087" w:rsidRPr="00DC17EC" w:rsidRDefault="0089308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Inkommer med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AGOdA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46E0875F" w:rsidR="00893087" w:rsidRPr="00B76634" w:rsidRDefault="0089308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roofErr w:type="gramStart"/>
                        <w:ins w:id="265"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4BEDE46" w:rsidR="00893087" w:rsidRPr="00DC17EC" w:rsidRDefault="00893087"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893087" w:rsidRPr="00DC17EC" w:rsidDel="00755B32" w:rsidRDefault="00893087" w:rsidP="003C39C3">
                        <w:pPr>
                          <w:spacing w:line="240" w:lineRule="auto"/>
                          <w:jc w:val="center"/>
                          <w:rPr>
                            <w:del w:id="266" w:author="Oskar Thunman" w:date="2015-04-02T11:26:00Z"/>
                            <w:sz w:val="12"/>
                          </w:rPr>
                        </w:pPr>
                        <w:r>
                          <w:rPr>
                            <w:sz w:val="12"/>
                          </w:rPr>
                          <w:t>Den nya indikatorn och information om producenten tillgängliggörs genom öppen data. Indikatorvärden tillgängliggörs via gemensamma tjänsteplattformen</w:t>
                        </w:r>
                      </w:p>
                      <w:p w14:paraId="62175CCA" w14:textId="01EFE317" w:rsidR="00893087" w:rsidRPr="00DC17EC" w:rsidRDefault="00893087" w:rsidP="00C8489B">
                        <w:pPr>
                          <w:spacing w:line="240" w:lineRule="auto"/>
                          <w:jc w:val="center"/>
                          <w:rPr>
                            <w:sz w:val="12"/>
                          </w:rPr>
                        </w:pP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4A642FAE" w:rsidR="00893087" w:rsidRPr="00DC17EC" w:rsidRDefault="00893087" w:rsidP="003C39C3">
                        <w:r w:rsidRPr="00DC17EC">
                          <w:t>Ö</w:t>
                        </w:r>
                        <w:r>
                          <w:t>ppen</w:t>
                        </w:r>
                        <w:r w:rsidRPr="00DC17EC">
                          <w:t>data</w:t>
                        </w:r>
                        <w:r>
                          <w:t xml:space="preserve"> </w:t>
                        </w:r>
                        <w:r w:rsidRPr="00DC17EC">
                          <w:t>plattformen</w:t>
                        </w:r>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19AEAD56" w:rsidR="00893087" w:rsidRDefault="00893087" w:rsidP="003C39C3">
                        <w:pPr>
                          <w:spacing w:line="240" w:lineRule="auto"/>
                        </w:pPr>
                        <w:r>
                          <w:rPr>
                            <w:sz w:val="12"/>
                          </w:rPr>
                          <w:t>Indikatorn sparas ner och tillgängliggörs på öppendata plattformen</w:t>
                        </w:r>
                        <w:proofErr w:type="gramStart"/>
                        <w:ins w:id="267"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7" o:spid="_x0000_s1058" type="#_x0000_t15" style="position:absolute;left:4457700;top:114300;width:1485900;height:789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cKwwQAA&#10;ANwAAAAPAAAAZHJzL2Rvd25yZXYueG1sRE/dasIwFL4f+A7hCLsZmm4MlWoUKRs476w+wKE5NsXm&#10;pCZZ7d5+EQTvzsf3e1abwbaiJx8axwrepxkI4srphmsFp+P3ZAEiRGSNrWNS8EcBNuvRywpz7W58&#10;oL6MtUghHHJUYGLscilDZchimLqOOHFn5y3GBH0ttcdbCret/MiymbTYcGow2FFhqLqUv1bBj5kX&#10;b+gvV3nsdl99Weyp2c+Ueh0P2yWISEN8ih/unU7zP+dwfyZdIN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t3CsMEAAADcAAAADwAAAAAAAAAAAAAAAACXAgAAZHJzL2Rvd25y&#10;ZXYueG1sUEsFBgAAAAAEAAQA9QAAAIUDAAAAAA==&#10;" adj="15860" fillcolor="#3f80cd" strokecolor="#4a7ebb">
                  <v:fill color2="#9bc1ff" rotate="t" type="gradient">
                    <o:fill v:ext="view" type="gradientUnscaled"/>
                  </v:fill>
                  <v:shadow on="t" opacity="22937f" mv:blur="40000f" origin=",.5" offset="0,23000emu"/>
                  <v:textbox>
                    <w:txbxContent>
                      <w:p w14:paraId="55058FC5" w14:textId="30A591B3" w:rsidR="00893087" w:rsidRPr="00DC17EC" w:rsidRDefault="00893087" w:rsidP="003C39C3">
                        <w:pPr>
                          <w:spacing w:line="240" w:lineRule="auto"/>
                          <w:jc w:val="center"/>
                          <w:rPr>
                            <w:sz w:val="12"/>
                          </w:rPr>
                        </w:pPr>
                        <w:r>
                          <w:rPr>
                            <w:sz w:val="12"/>
                          </w:rPr>
                          <w:t>Producenten ansluter sig som tjänste</w:t>
                        </w:r>
                        <w:ins w:id="268" w:author="Oskar Thunman" w:date="2015-04-02T11:27:00Z">
                          <w:r>
                            <w:rPr>
                              <w:sz w:val="12"/>
                            </w:rPr>
                            <w:t>-</w:t>
                          </w:r>
                        </w:ins>
                        <w:r>
                          <w:rPr>
                            <w:sz w:val="12"/>
                          </w:rPr>
                          <w:t>producent till domänens tjänste</w:t>
                        </w:r>
                        <w:ins w:id="269" w:author="Oskar Thunman" w:date="2015-04-02T11:27:00Z">
                          <w:r>
                            <w:rPr>
                              <w:sz w:val="12"/>
                            </w:rPr>
                            <w:t>-</w:t>
                          </w:r>
                        </w:ins>
                        <w:r>
                          <w:rPr>
                            <w:sz w:val="12"/>
                          </w:rPr>
                          <w:t xml:space="preserve">kontrakt på Gemensamma tjänsteplattformen </w:t>
                        </w:r>
                        <w:del w:id="270" w:author="Oskar Thunman" w:date="2015-04-02T11:27:00Z">
                          <w:r w:rsidDel="00755B32">
                            <w:rPr>
                              <w:sz w:val="12"/>
                            </w:rPr>
                            <w:delText xml:space="preserve"> </w:delText>
                          </w:r>
                        </w:del>
                      </w:p>
                    </w:txbxContent>
                  </v:textbox>
                </v:shape>
                <v:shape id="Femhörning 148" o:spid="_x0000_s1059" type="#_x0000_t15" style="position:absolute;left:1257301;top:114300;width:1714500;height:6442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tjuxQAA&#10;ANwAAAAPAAAAZHJzL2Rvd25yZXYueG1sRI9Ba8JAEIXvhf6HZYReim4sVkt0laIUvDZa6HHITpNo&#10;djbsrib21zuHQm8zvDfvfbPaDK5VVwqx8WxgOslAEZfeNlwZOB4+xm+gYkK22HomAzeKsFk/Pqww&#10;t77nT7oWqVISwjFHA3VKXa51LGtyGCe+IxbtxweHSdZQaRuwl3DX6pcsm2uHDUtDjR1tayrPxcUZ&#10;2PlQ7L5ft6nPiq/F7BZPWD3/GvM0Gt6XoBIN6d/8d723gj8TWnlGJt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22O7FAAAA3AAAAA8AAAAAAAAAAAAAAAAAlwIAAGRycy9k&#10;b3ducmV2LnhtbFBLBQYAAAAABAAEAPUAAACJAwAAAAA=&#10;" adj="17542" fillcolor="#3f80cd" strokecolor="#4a7ebb">
                  <v:fill color2="#9bc1ff" rotate="t" type="gradient">
                    <o:fill v:ext="view" type="gradientUnscaled"/>
                  </v:fill>
                  <v:shadow on="t" opacity="22937f" mv:blur="40000f" origin=",.5" offset="0,23000emu"/>
                  <v:textbox>
                    <w:txbxContent>
                      <w:p w14:paraId="5169582D" w14:textId="31678897" w:rsidR="00893087" w:rsidRPr="00DC17EC" w:rsidRDefault="0089308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Inkommer med förslag på ny indikator</w:t>
                        </w:r>
                      </w:p>
                    </w:txbxContent>
                  </v:textbox>
                </v:shape>
                <w10:anchorlock/>
              </v:group>
            </w:pict>
          </mc:Fallback>
        </mc:AlternateContent>
      </w:r>
    </w:p>
    <w:p w14:paraId="0E05D5BD" w14:textId="77777777" w:rsidR="006B1B72" w:rsidRDefault="006B1B72" w:rsidP="003C39C3">
      <w:pPr>
        <w:tabs>
          <w:tab w:val="left" w:pos="3912"/>
        </w:tabs>
        <w:rPr>
          <w:color w:val="4F81BD" w:themeColor="accent1"/>
        </w:rPr>
      </w:pPr>
    </w:p>
    <w:tbl>
      <w:tblPr>
        <w:tblStyle w:val="Ljuslista-dekorfrg1"/>
        <w:tblW w:w="10682" w:type="dxa"/>
        <w:tblLook w:val="04A0" w:firstRow="1" w:lastRow="0" w:firstColumn="1" w:lastColumn="0" w:noHBand="0" w:noVBand="1"/>
      </w:tblPr>
      <w:tblGrid>
        <w:gridCol w:w="3934"/>
        <w:gridCol w:w="1159"/>
        <w:gridCol w:w="5589"/>
      </w:tblGrid>
      <w:tr w:rsidR="006B1B72" w:rsidRPr="006B1B72" w14:paraId="79D3C63E" w14:textId="77777777" w:rsidTr="00755B3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4011" w:type="dxa"/>
            <w:hideMark/>
          </w:tcPr>
          <w:p w14:paraId="0ED60B6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Fält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tjänstekontrakt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aggregatedQualityReport</w:t>
            </w:r>
            <w:proofErr w:type="spellEnd"/>
            <w:r w:rsidRPr="006B1B72">
              <w:rPr>
                <w:rFonts w:ascii="Times New Roman" w:eastAsia="Times New Roman" w:hAnsi="Times New Roman"/>
                <w:color w:val="000000"/>
                <w:szCs w:val="20"/>
                <w:lang w:val="en-US" w:eastAsia="sv-SE"/>
              </w:rPr>
              <w:t>/ measurement)</w:t>
            </w:r>
          </w:p>
        </w:tc>
        <w:tc>
          <w:tcPr>
            <w:tcW w:w="1178" w:type="dxa"/>
            <w:hideMark/>
          </w:tcPr>
          <w:p w14:paraId="44803560"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Datatyp</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schema</w:t>
            </w:r>
          </w:p>
        </w:tc>
        <w:tc>
          <w:tcPr>
            <w:tcW w:w="5493" w:type="dxa"/>
            <w:hideMark/>
          </w:tcPr>
          <w:p w14:paraId="058C7E3E"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Värde</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från</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kvalitetsindikatorkatalog</w:t>
            </w:r>
            <w:proofErr w:type="spellEnd"/>
            <w:r w:rsidRPr="006B1B72">
              <w:rPr>
                <w:rFonts w:ascii="Times New Roman" w:eastAsia="Times New Roman" w:hAnsi="Times New Roman"/>
                <w:color w:val="000000"/>
                <w:szCs w:val="20"/>
                <w:lang w:val="en-US" w:eastAsia="sv-SE"/>
              </w:rPr>
              <w:t xml:space="preserve"> (vnd-opendata.followup.groupoutcomes.qualitymeasures.v1.measure)</w:t>
            </w:r>
          </w:p>
        </w:tc>
      </w:tr>
      <w:tr w:rsidR="006B1B72" w:rsidRPr="006B1B72" w14:paraId="10EC8FEC" w14:textId="77777777" w:rsidTr="00755B3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011" w:type="dxa"/>
            <w:noWrap/>
            <w:hideMark/>
          </w:tcPr>
          <w:p w14:paraId="4C6941CB" w14:textId="5BF51226" w:rsidR="006B1B72" w:rsidRPr="006B1B72" w:rsidRDefault="006B1B72" w:rsidP="00803EC9">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ins w:id="267" w:author="Oskar Thunman" w:date="2015-04-02T09:56:00Z">
              <w:r w:rsidR="00803EC9">
                <w:rPr>
                  <w:rFonts w:ascii="Times New Roman" w:eastAsia="Times New Roman" w:hAnsi="Times New Roman"/>
                  <w:color w:val="000000"/>
                  <w:szCs w:val="20"/>
                  <w:lang w:val="en-US" w:eastAsia="sv-SE"/>
                </w:rPr>
                <w:t>/</w:t>
              </w:r>
            </w:ins>
            <w:ins w:id="268" w:author="Oskar Thunman" w:date="2015-04-02T09:58:00Z">
              <w:r w:rsidR="00803EC9">
                <w:rPr>
                  <w:rFonts w:ascii="Times New Roman" w:eastAsia="Times New Roman" w:hAnsi="Times New Roman"/>
                  <w:color w:val="000000"/>
                  <w:szCs w:val="20"/>
                  <w:lang w:val="en-US" w:eastAsia="sv-SE"/>
                </w:rPr>
                <w:t>root</w:t>
              </w:r>
            </w:ins>
          </w:p>
        </w:tc>
        <w:tc>
          <w:tcPr>
            <w:tcW w:w="1178" w:type="dxa"/>
            <w:noWrap/>
            <w:hideMark/>
          </w:tcPr>
          <w:p w14:paraId="7D0DD997" w14:textId="63C625FA" w:rsidR="006B1B72"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proofErr w:type="gramStart"/>
            <w:ins w:id="269" w:author="Oskar Thunman" w:date="2015-04-02T09:57:00Z">
              <w:r>
                <w:rPr>
                  <w:rFonts w:ascii="Times New Roman" w:eastAsia="Times New Roman" w:hAnsi="Times New Roman"/>
                  <w:color w:val="000000"/>
                  <w:szCs w:val="20"/>
                  <w:lang w:val="en-US" w:eastAsia="sv-SE"/>
                </w:rPr>
                <w:t>string</w:t>
              </w:r>
            </w:ins>
            <w:proofErr w:type="gramEnd"/>
          </w:p>
        </w:tc>
        <w:tc>
          <w:tcPr>
            <w:tcW w:w="5493" w:type="dxa"/>
            <w:noWrap/>
            <w:hideMark/>
          </w:tcPr>
          <w:p w14:paraId="176175B0" w14:textId="43ABD06C" w:rsidR="006B1B72" w:rsidRPr="006B1B72" w:rsidRDefault="00803EC9" w:rsidP="00C8275B">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ins w:id="270" w:author="Oskar Thunman" w:date="2015-04-02T09:58:00Z">
              <w:r>
                <w:rPr>
                  <w:rFonts w:ascii="Times New Roman" w:eastAsia="Times New Roman" w:hAnsi="Times New Roman"/>
                  <w:color w:val="000000"/>
                  <w:szCs w:val="20"/>
                  <w:lang w:val="en-US" w:eastAsia="sv-SE"/>
                </w:rPr>
                <w:t xml:space="preserve">Fast </w:t>
              </w:r>
              <w:proofErr w:type="spellStart"/>
              <w:r>
                <w:rPr>
                  <w:rFonts w:ascii="Times New Roman" w:eastAsia="Times New Roman" w:hAnsi="Times New Roman"/>
                  <w:color w:val="000000"/>
                  <w:szCs w:val="20"/>
                  <w:lang w:val="en-US" w:eastAsia="sv-SE"/>
                </w:rPr>
                <w:t>värde</w:t>
              </w:r>
              <w:proofErr w:type="spellEnd"/>
              <w:r>
                <w:rPr>
                  <w:rFonts w:ascii="Times New Roman" w:eastAsia="Times New Roman" w:hAnsi="Times New Roman"/>
                  <w:color w:val="000000"/>
                  <w:szCs w:val="20"/>
                  <w:lang w:val="en-US" w:eastAsia="sv-SE"/>
                </w:rPr>
                <w:t xml:space="preserve"> = “</w:t>
              </w:r>
            </w:ins>
            <w:ins w:id="271" w:author="Oskar Thunman" w:date="2015-04-02T09:59:00Z">
              <w:r w:rsidRPr="00755B32">
                <w:rPr>
                  <w:rFonts w:ascii="Times New Roman" w:eastAsia="Times New Roman" w:hAnsi="Times New Roman"/>
                  <w:color w:val="000000"/>
                  <w:szCs w:val="20"/>
                  <w:lang w:val="en-US" w:eastAsia="sv-SE"/>
                </w:rPr>
                <w:t>1.2.826.0.1.3680043.9.4672.7”</w:t>
              </w:r>
            </w:ins>
            <w:ins w:id="272" w:author="Oskar Thunman" w:date="2015-04-02T10:00:00Z">
              <w:r w:rsidR="00C8275B" w:rsidRPr="00755B32">
                <w:rPr>
                  <w:rFonts w:ascii="Times New Roman" w:eastAsia="Times New Roman" w:hAnsi="Times New Roman"/>
                  <w:color w:val="000000"/>
                  <w:szCs w:val="20"/>
                  <w:lang w:val="en-US" w:eastAsia="sv-SE"/>
                </w:rPr>
                <w:t xml:space="preserve"> för alla indikatorer från Kvalitetsindikatorkatalogen</w:t>
              </w:r>
              <w:r w:rsidR="00C8275B">
                <w:rPr>
                  <w:rFonts w:ascii="Lucida Grande" w:hAnsi="Lucida Grande" w:cs="Lucida Grande"/>
                  <w:color w:val="000000"/>
                </w:rPr>
                <w:t xml:space="preserve">. </w:t>
              </w:r>
            </w:ins>
          </w:p>
        </w:tc>
      </w:tr>
      <w:tr w:rsidR="00803EC9" w:rsidRPr="006B1B72" w14:paraId="0A529C9E" w14:textId="77777777" w:rsidTr="00803EC9">
        <w:trPr>
          <w:trHeight w:val="320"/>
          <w:ins w:id="273" w:author="Oskar Thunman" w:date="2015-04-02T09:58:00Z"/>
        </w:trPr>
        <w:tc>
          <w:tcPr>
            <w:cnfStyle w:val="001000000000" w:firstRow="0" w:lastRow="0" w:firstColumn="1" w:lastColumn="0" w:oddVBand="0" w:evenVBand="0" w:oddHBand="0" w:evenHBand="0" w:firstRowFirstColumn="0" w:firstRowLastColumn="0" w:lastRowFirstColumn="0" w:lastRowLastColumn="0"/>
            <w:tcW w:w="4011" w:type="dxa"/>
            <w:noWrap/>
          </w:tcPr>
          <w:p w14:paraId="7395A4F0" w14:textId="337C13BF" w:rsidR="00803EC9" w:rsidRPr="006B1B72" w:rsidRDefault="00803EC9" w:rsidP="006B1B72">
            <w:pPr>
              <w:spacing w:line="240" w:lineRule="auto"/>
              <w:rPr>
                <w:ins w:id="274" w:author="Oskar Thunman" w:date="2015-04-02T09:58:00Z"/>
                <w:rFonts w:ascii="Times New Roman" w:eastAsia="Times New Roman" w:hAnsi="Times New Roman"/>
                <w:color w:val="000000"/>
                <w:szCs w:val="20"/>
                <w:lang w:val="en-US" w:eastAsia="sv-SE"/>
              </w:rPr>
            </w:pPr>
            <w:ins w:id="275" w:author="Oskar Thunman" w:date="2015-04-02T09:58:00Z">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r>
                <w:rPr>
                  <w:rFonts w:ascii="Times New Roman" w:eastAsia="Times New Roman" w:hAnsi="Times New Roman"/>
                  <w:color w:val="000000"/>
                  <w:szCs w:val="20"/>
                  <w:lang w:val="en-US" w:eastAsia="sv-SE"/>
                </w:rPr>
                <w:t>/extension</w:t>
              </w:r>
            </w:ins>
          </w:p>
        </w:tc>
        <w:tc>
          <w:tcPr>
            <w:tcW w:w="1178" w:type="dxa"/>
            <w:noWrap/>
          </w:tcPr>
          <w:p w14:paraId="4EE58851" w14:textId="3A0E4E8B"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ins w:id="276" w:author="Oskar Thunman" w:date="2015-04-02T09:58:00Z"/>
                <w:rFonts w:ascii="Times New Roman" w:eastAsia="Times New Roman" w:hAnsi="Times New Roman"/>
                <w:color w:val="000000"/>
                <w:szCs w:val="20"/>
                <w:lang w:val="en-US" w:eastAsia="sv-SE"/>
              </w:rPr>
            </w:pPr>
            <w:proofErr w:type="gramStart"/>
            <w:ins w:id="277" w:author="Oskar Thunman" w:date="2015-04-02T09:58:00Z">
              <w:r>
                <w:rPr>
                  <w:rFonts w:ascii="Times New Roman" w:eastAsia="Times New Roman" w:hAnsi="Times New Roman"/>
                  <w:color w:val="000000"/>
                  <w:szCs w:val="20"/>
                  <w:lang w:val="en-US" w:eastAsia="sv-SE"/>
                </w:rPr>
                <w:t>string</w:t>
              </w:r>
              <w:proofErr w:type="gramEnd"/>
            </w:ins>
          </w:p>
        </w:tc>
        <w:tc>
          <w:tcPr>
            <w:tcW w:w="5493" w:type="dxa"/>
            <w:noWrap/>
          </w:tcPr>
          <w:p w14:paraId="56AB7273" w14:textId="51E80143"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ins w:id="278" w:author="Oskar Thunman" w:date="2015-04-02T09:58:00Z"/>
                <w:rFonts w:ascii="Times New Roman" w:eastAsia="Times New Roman" w:hAnsi="Times New Roman"/>
                <w:color w:val="000000"/>
                <w:szCs w:val="20"/>
                <w:lang w:val="en-US" w:eastAsia="sv-SE"/>
              </w:rPr>
            </w:pPr>
            <w:ins w:id="279" w:author="Oskar Thunman" w:date="2015-04-02T09:58:00Z">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ins>
          </w:p>
        </w:tc>
      </w:tr>
      <w:tr w:rsidR="00803EC9" w:rsidRPr="006B1B72" w14:paraId="45BDA519" w14:textId="77777777" w:rsidTr="00755B3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011" w:type="dxa"/>
            <w:noWrap/>
            <w:hideMark/>
          </w:tcPr>
          <w:p w14:paraId="5E59FFF0" w14:textId="77777777" w:rsidR="00803EC9" w:rsidRPr="006B1B72" w:rsidRDefault="00803EC9"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measureIdVersionNumber</w:t>
            </w:r>
            <w:proofErr w:type="spellEnd"/>
          </w:p>
        </w:tc>
        <w:tc>
          <w:tcPr>
            <w:tcW w:w="1178" w:type="dxa"/>
            <w:noWrap/>
            <w:hideMark/>
          </w:tcPr>
          <w:p w14:paraId="3DBC84A9" w14:textId="77777777"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proofErr w:type="spellStart"/>
            <w:proofErr w:type="gramStart"/>
            <w:r w:rsidRPr="006B1B72">
              <w:rPr>
                <w:rFonts w:ascii="Times New Roman" w:eastAsia="Times New Roman" w:hAnsi="Times New Roman"/>
                <w:color w:val="000000"/>
                <w:szCs w:val="20"/>
                <w:lang w:val="en-US" w:eastAsia="sv-SE"/>
              </w:rPr>
              <w:t>int</w:t>
            </w:r>
            <w:proofErr w:type="spellEnd"/>
            <w:proofErr w:type="gramEnd"/>
          </w:p>
        </w:tc>
        <w:tc>
          <w:tcPr>
            <w:tcW w:w="5493" w:type="dxa"/>
            <w:noWrap/>
            <w:hideMark/>
          </w:tcPr>
          <w:p w14:paraId="043A2582" w14:textId="2015B1CC"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parentMeasureDefinition</w:t>
            </w:r>
            <w:proofErr w:type="spellEnd"/>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measureVersionNumberMajor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om</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meaure</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är</w:t>
            </w:r>
            <w:proofErr w:type="spellEnd"/>
            <w:r>
              <w:rPr>
                <w:rFonts w:ascii="Times New Roman" w:eastAsia="Times New Roman" w:hAnsi="Times New Roman"/>
                <w:color w:val="000000"/>
                <w:szCs w:val="20"/>
                <w:lang w:val="en-US" w:eastAsia="sv-SE"/>
              </w:rPr>
              <w:t xml:space="preserve"> en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underkategorier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har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samma</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versionsnummer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som</w:t>
            </w:r>
            <w:proofErr w:type="spellEnd"/>
            <w:r>
              <w:rPr>
                <w:rFonts w:ascii="Times New Roman" w:eastAsia="Times New Roman" w:hAnsi="Times New Roman"/>
                <w:color w:val="000000"/>
                <w:szCs w:val="20"/>
                <w:lang w:val="en-US" w:eastAsia="sv-SE"/>
              </w:rPr>
              <w:t xml:space="preserve"> sin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
        </w:tc>
      </w:tr>
    </w:tbl>
    <w:p w14:paraId="4A1A4DC0" w14:textId="77777777" w:rsidR="006B1B72" w:rsidRDefault="006B1B72" w:rsidP="003C39C3">
      <w:pPr>
        <w:tabs>
          <w:tab w:val="left" w:pos="3912"/>
        </w:tabs>
        <w:rPr>
          <w:color w:val="4F81BD" w:themeColor="accent1"/>
        </w:rPr>
      </w:pPr>
    </w:p>
    <w:p w14:paraId="6E25A1E1" w14:textId="77777777" w:rsidR="006B1B72" w:rsidRDefault="006B1B72" w:rsidP="003C39C3">
      <w:pPr>
        <w:tabs>
          <w:tab w:val="left" w:pos="3912"/>
        </w:tabs>
        <w:rPr>
          <w:color w:val="4F81BD" w:themeColor="accent1"/>
        </w:rPr>
      </w:pP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4C74B417" w:rsidR="003C39C3" w:rsidRDefault="00713027" w:rsidP="003C39C3">
      <w:pPr>
        <w:tabs>
          <w:tab w:val="left" w:pos="3912"/>
        </w:tabs>
        <w:rPr>
          <w:color w:val="4F81BD" w:themeColor="accent1"/>
        </w:rPr>
      </w:pPr>
      <w:r>
        <w:rPr>
          <w:noProof/>
          <w:lang w:eastAsia="sv-SE"/>
        </w:rPr>
        <w:t>Redovisas ej, då detta sker utanför tj</w:t>
      </w:r>
      <w:r w:rsidR="006C58AA">
        <w:rPr>
          <w:noProof/>
          <w:lang w:eastAsia="sv-SE"/>
        </w:rPr>
        <w:t>ä</w:t>
      </w:r>
      <w:r>
        <w:rPr>
          <w:noProof/>
          <w:lang w:eastAsia="sv-SE"/>
        </w:rPr>
        <w:t>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280" w:name="_Toc243452553"/>
      <w:bookmarkStart w:id="281" w:name="_Toc289592787"/>
      <w:r>
        <w:t>Obligatoriska kontrakt</w:t>
      </w:r>
      <w:bookmarkEnd w:id="280"/>
      <w:bookmarkEnd w:id="281"/>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390"/>
        <w:gridCol w:w="1703"/>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lastRenderedPageBreak/>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0085F2CB" w:rsidR="00713027" w:rsidRPr="000C2908" w:rsidRDefault="00C8275B" w:rsidP="0039481C">
            <w:pPr>
              <w:spacing w:before="100" w:beforeAutospacing="1" w:after="100" w:afterAutospacing="1"/>
              <w:rPr>
                <w:rFonts w:eastAsia="Times New Roman" w:cs="Arial"/>
                <w:szCs w:val="20"/>
                <w:highlight w:val="yellow"/>
                <w:lang w:eastAsia="sv-SE"/>
              </w:rPr>
            </w:pPr>
            <w:proofErr w:type="spellStart"/>
            <w:ins w:id="282" w:author="Oskar Thunman" w:date="2015-04-02T10:00:00Z">
              <w:r>
                <w:t>GetQualityIndicators</w:t>
              </w:r>
            </w:ins>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3E20B8CA" w:rsidR="00713027" w:rsidRPr="000C2908" w:rsidRDefault="002F4353" w:rsidP="0039481C">
            <w:pPr>
              <w:spacing w:before="100" w:beforeAutospacing="1" w:after="100" w:afterAutospacing="1"/>
              <w:jc w:val="center"/>
              <w:rPr>
                <w:rFonts w:eastAsia="Times New Roman" w:cs="Arial"/>
                <w:szCs w:val="20"/>
                <w:highlight w:val="yellow"/>
                <w:lang w:eastAsia="sv-SE"/>
              </w:rPr>
            </w:pPr>
            <w:r w:rsidRPr="00F700BD">
              <w:t>Hämta indikatorrapport</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283" w:name="_Toc357754849"/>
      <w:bookmarkStart w:id="284" w:name="_Toc243452554"/>
      <w:bookmarkStart w:id="285" w:name="_Toc289592788"/>
      <w:r w:rsidRPr="00713027">
        <w:t>Adressering</w:t>
      </w:r>
      <w:bookmarkEnd w:id="283"/>
      <w:bookmarkEnd w:id="284"/>
      <w:bookmarkEnd w:id="285"/>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color w:val="000000"/>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342DA99A" w14:textId="77777777" w:rsidR="006C58AA" w:rsidRDefault="006C58AA" w:rsidP="00713027">
      <w:pPr>
        <w:rPr>
          <w:highlight w:val="yellow"/>
        </w:rPr>
      </w:pPr>
    </w:p>
    <w:p w14:paraId="110CF92C" w14:textId="77777777" w:rsidR="0039481C" w:rsidRPr="00713027" w:rsidRDefault="0039481C" w:rsidP="0039481C">
      <w:pPr>
        <w:pStyle w:val="Rubrik2"/>
      </w:pPr>
      <w:bookmarkStart w:id="286" w:name="_Toc357754850"/>
      <w:bookmarkStart w:id="287" w:name="_Toc243452555"/>
      <w:bookmarkStart w:id="288" w:name="_Toc289592789"/>
      <w:proofErr w:type="spellStart"/>
      <w:r w:rsidRPr="00713027">
        <w:t>Aggregering</w:t>
      </w:r>
      <w:proofErr w:type="spellEnd"/>
      <w:r w:rsidRPr="00713027">
        <w:t xml:space="preserve"> och engagemangsindex</w:t>
      </w:r>
      <w:bookmarkEnd w:id="286"/>
      <w:bookmarkEnd w:id="287"/>
      <w:bookmarkEnd w:id="288"/>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289" w:name="_Toc224960921"/>
      <w:bookmarkStart w:id="290" w:name="_Toc357754852"/>
      <w:bookmarkStart w:id="291" w:name="_Toc243452557"/>
      <w:bookmarkStart w:id="292" w:name="_Toc289592790"/>
      <w:r>
        <w:t>Tjänstedomänens krav och regler</w:t>
      </w:r>
      <w:bookmarkEnd w:id="289"/>
      <w:bookmarkEnd w:id="290"/>
      <w:bookmarkEnd w:id="291"/>
      <w:bookmarkEnd w:id="292"/>
    </w:p>
    <w:p w14:paraId="6A36E880" w14:textId="77777777" w:rsidR="0039481C" w:rsidRDefault="0039481C" w:rsidP="0039481C">
      <w:pPr>
        <w:pStyle w:val="Rubrik2"/>
      </w:pPr>
      <w:bookmarkStart w:id="293" w:name="_Toc357754853"/>
      <w:bookmarkStart w:id="294" w:name="_Toc243452558"/>
      <w:bookmarkStart w:id="295" w:name="_Toc289592791"/>
      <w:r>
        <w:t>Informationssäkerhet och juridik</w:t>
      </w:r>
      <w:bookmarkEnd w:id="293"/>
      <w:bookmarkEnd w:id="294"/>
      <w:bookmarkEnd w:id="295"/>
    </w:p>
    <w:p w14:paraId="57825D73" w14:textId="2DBFFB49" w:rsidR="0039481C" w:rsidRDefault="00713027" w:rsidP="00713027">
      <w:r>
        <w:t>All information klassificeras som öppen data under PS</w:t>
      </w:r>
      <w:ins w:id="296" w:author="Oskar Thunman" w:date="2015-04-02T10:01:00Z">
        <w:r w:rsidR="00C8275B">
          <w:t>I</w:t>
        </w:r>
      </w:ins>
      <w:r>
        <w:t xml:space="preserve">-direktivet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297" w:name="_Toc243452559"/>
      <w:bookmarkStart w:id="298" w:name="_Toc289592792"/>
      <w:r>
        <w:t>Icke funktionella krav</w:t>
      </w:r>
      <w:bookmarkEnd w:id="297"/>
      <w:bookmarkEnd w:id="298"/>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299" w:name="_Toc243452560"/>
      <w:bookmarkStart w:id="300" w:name="_Toc289592793"/>
      <w:r>
        <w:t>SLA krav</w:t>
      </w:r>
      <w:bookmarkEnd w:id="299"/>
      <w:bookmarkEnd w:id="300"/>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301" w:name="_Toc243452561"/>
      <w:bookmarkStart w:id="302" w:name="_Toc289592794"/>
      <w:r>
        <w:lastRenderedPageBreak/>
        <w:t>Övriga krav</w:t>
      </w:r>
      <w:bookmarkEnd w:id="301"/>
      <w:bookmarkEnd w:id="302"/>
    </w:p>
    <w:p w14:paraId="6D523F2F" w14:textId="77777777" w:rsidR="0039481C" w:rsidRPr="007C5E55" w:rsidRDefault="0039481C" w:rsidP="0039481C"/>
    <w:p w14:paraId="074ED34E" w14:textId="77777777" w:rsidR="0039481C" w:rsidRDefault="0039481C" w:rsidP="0039481C">
      <w:pPr>
        <w:pStyle w:val="Rubrik2"/>
      </w:pPr>
      <w:bookmarkStart w:id="303" w:name="_Toc357754854"/>
      <w:bookmarkStart w:id="304" w:name="_Toc243452562"/>
      <w:bookmarkStart w:id="305" w:name="_Toc289592795"/>
      <w:bookmarkStart w:id="306" w:name="_Toc224960922"/>
      <w:bookmarkStart w:id="307" w:name="_Toc357754855"/>
      <w:bookmarkEnd w:id="226"/>
      <w:bookmarkEnd w:id="227"/>
      <w:bookmarkEnd w:id="228"/>
      <w:proofErr w:type="spellStart"/>
      <w:r>
        <w:t>Felhantering</w:t>
      </w:r>
      <w:bookmarkEnd w:id="303"/>
      <w:bookmarkEnd w:id="304"/>
      <w:bookmarkEnd w:id="305"/>
      <w:proofErr w:type="spellEnd"/>
    </w:p>
    <w:p w14:paraId="0A41914F" w14:textId="77777777" w:rsidR="00713027" w:rsidRDefault="00713027" w:rsidP="00713027">
      <w:bookmarkStart w:id="308"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309" w:name="_Toc289592796"/>
      <w:r>
        <w:t>Krav på en tjänsteproducent</w:t>
      </w:r>
      <w:bookmarkEnd w:id="308"/>
      <w:bookmarkEnd w:id="309"/>
    </w:p>
    <w:p w14:paraId="27B24A9F" w14:textId="27CF38C1" w:rsidR="00713027" w:rsidRPr="005F2D3D" w:rsidRDefault="00C8275B" w:rsidP="00713027">
      <w:pPr>
        <w:rPr>
          <w:color w:val="000000"/>
        </w:rPr>
      </w:pPr>
      <w:ins w:id="310" w:author="Oskar Thunman" w:date="2015-04-02T10:02:00Z">
        <w:r>
          <w:rPr>
            <w:color w:val="000000"/>
          </w:rPr>
          <w:t>Inga övriga krav</w:t>
        </w:r>
      </w:ins>
      <w:ins w:id="311" w:author="Oskar Thunman" w:date="2015-04-02T10:04:00Z">
        <w:r>
          <w:rPr>
            <w:color w:val="000000"/>
          </w:rPr>
          <w:t xml:space="preserve"> på </w:t>
        </w:r>
        <w:proofErr w:type="spellStart"/>
        <w:r>
          <w:rPr>
            <w:color w:val="000000"/>
          </w:rPr>
          <w:t>tjänsteprodicenter</w:t>
        </w:r>
        <w:proofErr w:type="spellEnd"/>
        <w:r>
          <w:rPr>
            <w:color w:val="000000"/>
          </w:rPr>
          <w:t xml:space="preserve">. </w:t>
        </w:r>
      </w:ins>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312" w:name="_Toc243452564"/>
      <w:bookmarkStart w:id="313" w:name="_Toc289592797"/>
      <w:r>
        <w:t>Krav på en tjänstekonsument</w:t>
      </w:r>
      <w:bookmarkEnd w:id="312"/>
      <w:bookmarkEnd w:id="313"/>
    </w:p>
    <w:p w14:paraId="0C5B4CF4" w14:textId="7E476C34" w:rsidR="00713027" w:rsidRPr="00713027" w:rsidRDefault="00713027" w:rsidP="00713027">
      <w:r w:rsidRPr="005F2D3D">
        <w:rPr>
          <w:color w:val="000000"/>
        </w:rPr>
        <w:t xml:space="preserve">En konsument som skall konsumera </w:t>
      </w:r>
      <w:ins w:id="314" w:author="Oskar Thunman" w:date="2015-04-02T10:02:00Z">
        <w:r w:rsidR="00C8275B">
          <w:rPr>
            <w:color w:val="000000"/>
          </w:rPr>
          <w:t xml:space="preserve">offentlig information, ”öppen data-plattformar”, får endast konsumera de indikatorer som i kvalitetsindikatorkatalog är flaggade som offentlig information, </w:t>
        </w:r>
        <w:proofErr w:type="gramStart"/>
        <w:r w:rsidR="00C8275B">
          <w:rPr>
            <w:color w:val="000000"/>
          </w:rPr>
          <w:t>dvs</w:t>
        </w:r>
        <w:proofErr w:type="gramEnd"/>
        <w:r w:rsidR="00C8275B">
          <w:rPr>
            <w:color w:val="000000"/>
          </w:rPr>
          <w:t xml:space="preserve"> </w:t>
        </w:r>
        <w:proofErr w:type="spellStart"/>
        <w:r w:rsidR="00C8275B">
          <w:rPr>
            <w:color w:val="000000"/>
          </w:rPr>
          <w:t>har</w:t>
        </w:r>
      </w:ins>
      <w:ins w:id="315" w:author="Oskar Thunman" w:date="2015-04-02T10:03:00Z">
        <w:r w:rsidR="00C8275B">
          <w:rPr>
            <w:color w:val="000000"/>
          </w:rPr>
          <w:t>”öppen</w:t>
        </w:r>
        <w:proofErr w:type="spellEnd"/>
        <w:r w:rsidR="00C8275B">
          <w:rPr>
            <w:color w:val="000000"/>
          </w:rPr>
          <w:t xml:space="preserve"> data</w:t>
        </w:r>
      </w:ins>
      <w:ins w:id="316" w:author="Oskar Thunman" w:date="2015-04-02T10:04:00Z">
        <w:r w:rsidR="00C8275B">
          <w:rPr>
            <w:color w:val="000000"/>
          </w:rPr>
          <w:t>” = sant</w:t>
        </w:r>
      </w:ins>
      <w:r w:rsidRPr="005F2D3D">
        <w:rPr>
          <w:color w:val="000000"/>
        </w:rPr>
        <w:t>.</w:t>
      </w:r>
    </w:p>
    <w:p w14:paraId="2CBDBDA5" w14:textId="77777777" w:rsidR="0039481C" w:rsidRDefault="0039481C" w:rsidP="0039481C">
      <w:pPr>
        <w:pStyle w:val="Rubrik1"/>
      </w:pPr>
      <w:bookmarkStart w:id="317" w:name="_Toc243452565"/>
      <w:bookmarkStart w:id="318" w:name="_Toc289592798"/>
      <w:r>
        <w:t xml:space="preserve">Tjänstedomänens </w:t>
      </w:r>
      <w:bookmarkEnd w:id="306"/>
      <w:r>
        <w:t>meddelandemodeller</w:t>
      </w:r>
      <w:bookmarkEnd w:id="307"/>
      <w:bookmarkEnd w:id="317"/>
      <w:bookmarkEnd w:id="318"/>
    </w:p>
    <w:p w14:paraId="062125DB" w14:textId="77777777" w:rsidR="0039481C" w:rsidRDefault="0039481C" w:rsidP="0039481C">
      <w:bookmarkStart w:id="319"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320" w:name="_Toc357754856"/>
      <w:bookmarkStart w:id="321" w:name="_Toc243452566"/>
      <w:bookmarkStart w:id="322" w:name="_Toc289592799"/>
      <w:r>
        <w:t>V-MIM</w:t>
      </w:r>
      <w:bookmarkEnd w:id="320"/>
      <w:bookmarkEnd w:id="321"/>
      <w:bookmarkEnd w:id="322"/>
      <w:r>
        <w:t xml:space="preserve"> </w:t>
      </w:r>
    </w:p>
    <w:p w14:paraId="12046BC7" w14:textId="150F0C0B" w:rsidR="0039481C" w:rsidRDefault="00C8275B" w:rsidP="0039481C">
      <w:ins w:id="323" w:author="Oskar Thunman" w:date="2015-04-02T10:05:00Z">
        <w:r w:rsidRPr="00C8275B">
          <w:t xml:space="preserve"> </w:t>
        </w:r>
        <w:r>
          <w:rPr>
            <w:noProof/>
            <w:lang w:eastAsia="sv-SE"/>
          </w:rPr>
          <w:drawing>
            <wp:inline distT="0" distB="0" distL="0" distR="0" wp14:anchorId="31C7BA95" wp14:editId="3CE444F0">
              <wp:extent cx="4368800" cy="1879600"/>
              <wp:effectExtent l="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800" cy="1879600"/>
                      </a:xfrm>
                      <a:prstGeom prst="rect">
                        <a:avLst/>
                      </a:prstGeom>
                      <a:noFill/>
                      <a:ln>
                        <a:noFill/>
                      </a:ln>
                    </pic:spPr>
                  </pic:pic>
                </a:graphicData>
              </a:graphic>
            </wp:inline>
          </w:drawing>
        </w:r>
      </w:ins>
    </w:p>
    <w:p w14:paraId="40F512E5" w14:textId="77777777" w:rsidR="007253F5" w:rsidRDefault="007253F5" w:rsidP="0039481C"/>
    <w:p w14:paraId="68308E10" w14:textId="56A94E06" w:rsidR="007253F5" w:rsidRDefault="00C8275B" w:rsidP="0039481C">
      <w:ins w:id="324" w:author="Oskar Thunman" w:date="2015-04-02T10:05:00Z">
        <w:r w:rsidRPr="00C8275B">
          <w:lastRenderedPageBreak/>
          <w:t xml:space="preserve"> </w:t>
        </w:r>
      </w:ins>
      <w:ins w:id="325" w:author="Oskar Thunman" w:date="2015-04-02T13:44:00Z">
        <w:r w:rsidR="00B844A9">
          <w:rPr>
            <w:noProof/>
            <w:lang w:eastAsia="sv-SE"/>
          </w:rPr>
          <w:drawing>
            <wp:inline distT="0" distB="0" distL="0" distR="0" wp14:anchorId="210DA8BA" wp14:editId="3C3B7216">
              <wp:extent cx="6645910" cy="3710293"/>
              <wp:effectExtent l="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710293"/>
                      </a:xfrm>
                      <a:prstGeom prst="rect">
                        <a:avLst/>
                      </a:prstGeom>
                      <a:noFill/>
                      <a:ln>
                        <a:noFill/>
                      </a:ln>
                    </pic:spPr>
                  </pic:pic>
                </a:graphicData>
              </a:graphic>
            </wp:inline>
          </w:drawing>
        </w:r>
      </w:ins>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326" w:name="_Toc176141590"/>
            <w:bookmarkStart w:id="327" w:name="_Toc176141594"/>
            <w:bookmarkStart w:id="328" w:name="_Toc182360207"/>
            <w:bookmarkStart w:id="329" w:name="_Toc182360366"/>
            <w:bookmarkStart w:id="330" w:name="_Toc182362292"/>
            <w:bookmarkEnd w:id="326"/>
            <w:bookmarkEnd w:id="327"/>
            <w:bookmarkEnd w:id="328"/>
            <w:bookmarkEnd w:id="329"/>
            <w:bookmarkEnd w:id="330"/>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367400">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367400">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367400">
            <w:pPr>
              <w:rPr>
                <w:szCs w:val="20"/>
              </w:rPr>
            </w:pPr>
            <w:r w:rsidRPr="007253F5">
              <w:rPr>
                <w:szCs w:val="20"/>
              </w:rPr>
              <w:t>Saknar motsvarighet i V-TIM 2.2</w:t>
            </w:r>
          </w:p>
        </w:tc>
      </w:tr>
      <w:tr w:rsidR="006C58AA" w:rsidRPr="005F2D3D" w14:paraId="1E5084AD" w14:textId="77777777" w:rsidTr="007253F5">
        <w:tc>
          <w:tcPr>
            <w:tcW w:w="5656" w:type="dxa"/>
            <w:tcBorders>
              <w:top w:val="single" w:sz="8" w:space="0" w:color="4F81BD"/>
              <w:left w:val="single" w:sz="8" w:space="0" w:color="4F81BD"/>
              <w:bottom w:val="single" w:sz="8" w:space="0" w:color="4F81BD"/>
            </w:tcBorders>
            <w:shd w:val="clear" w:color="auto" w:fill="auto"/>
          </w:tcPr>
          <w:p w14:paraId="77CE63F3" w14:textId="70F9C914" w:rsidR="006C58AA" w:rsidRPr="007253F5" w:rsidRDefault="006C58AA" w:rsidP="006C58AA">
            <w:pPr>
              <w:tabs>
                <w:tab w:val="left" w:pos="1213"/>
              </w:tabs>
              <w:rPr>
                <w:b/>
                <w:bCs/>
                <w:szCs w:val="20"/>
              </w:rPr>
            </w:pPr>
            <w:del w:id="331" w:author="Oskar Thunman" w:date="2015-04-02T13:42:00Z">
              <w:r w:rsidDel="00B844A9">
                <w:rPr>
                  <w:b/>
                  <w:bCs/>
                  <w:szCs w:val="20"/>
                </w:rPr>
                <w:delText>Source</w:delText>
              </w:r>
              <w:r w:rsidRPr="007253F5" w:rsidDel="00B844A9">
                <w:rPr>
                  <w:b/>
                  <w:bCs/>
                  <w:szCs w:val="20"/>
                </w:rPr>
                <w:delText>System.</w:delText>
              </w:r>
              <w:r w:rsidDel="00B844A9">
                <w:rPr>
                  <w:b/>
                  <w:bCs/>
                  <w:szCs w:val="20"/>
                </w:rPr>
                <w:delText>Id</w:delText>
              </w:r>
            </w:del>
          </w:p>
        </w:tc>
        <w:tc>
          <w:tcPr>
            <w:tcW w:w="4041" w:type="dxa"/>
            <w:tcBorders>
              <w:top w:val="single" w:sz="8" w:space="0" w:color="4F81BD"/>
              <w:bottom w:val="single" w:sz="4" w:space="0" w:color="auto"/>
              <w:right w:val="single" w:sz="8" w:space="0" w:color="4F81BD"/>
            </w:tcBorders>
            <w:shd w:val="clear" w:color="auto" w:fill="auto"/>
          </w:tcPr>
          <w:p w14:paraId="43DD5D49" w14:textId="499C317C" w:rsidR="006C58AA" w:rsidRPr="007253F5" w:rsidRDefault="006C58AA" w:rsidP="00367400">
            <w:pPr>
              <w:rPr>
                <w:szCs w:val="20"/>
              </w:rPr>
            </w:pPr>
            <w:del w:id="332" w:author="Oskar Thunman" w:date="2015-04-02T13:42:00Z">
              <w:r w:rsidRPr="007253F5" w:rsidDel="00B844A9">
                <w:rPr>
                  <w:szCs w:val="20"/>
                </w:rPr>
                <w:delText>Saknar motsvarighet i V-TIM 2.2</w:delText>
              </w:r>
            </w:del>
          </w:p>
        </w:tc>
      </w:tr>
      <w:tr w:rsidR="006C58AA" w:rsidRPr="005F2D3D" w14:paraId="40765E9E" w14:textId="77777777" w:rsidTr="007253F5">
        <w:tc>
          <w:tcPr>
            <w:tcW w:w="5656" w:type="dxa"/>
            <w:tcBorders>
              <w:top w:val="single" w:sz="8" w:space="0" w:color="4F81BD"/>
              <w:left w:val="single" w:sz="8" w:space="0" w:color="4F81BD"/>
              <w:bottom w:val="single" w:sz="8" w:space="0" w:color="4F81BD"/>
            </w:tcBorders>
            <w:shd w:val="clear" w:color="auto" w:fill="auto"/>
          </w:tcPr>
          <w:p w14:paraId="014DCA22" w14:textId="0FEA3FDB" w:rsidR="006C58AA" w:rsidRPr="007253F5" w:rsidRDefault="006C58AA" w:rsidP="007253F5">
            <w:pPr>
              <w:tabs>
                <w:tab w:val="left" w:pos="1213"/>
              </w:tabs>
              <w:rPr>
                <w:b/>
                <w:bCs/>
                <w:szCs w:val="20"/>
              </w:rPr>
            </w:pPr>
            <w:del w:id="333" w:author="Oskar Thunman" w:date="2015-04-02T13:42:00Z">
              <w:r w:rsidDel="00B844A9">
                <w:rPr>
                  <w:b/>
                  <w:bCs/>
                  <w:szCs w:val="20"/>
                </w:rPr>
                <w:delText>Source</w:delText>
              </w:r>
              <w:r w:rsidRPr="007253F5" w:rsidDel="00B844A9">
                <w:rPr>
                  <w:b/>
                  <w:bCs/>
                  <w:szCs w:val="20"/>
                </w:rPr>
                <w:delText>System.</w:delText>
              </w:r>
              <w:r w:rsidDel="00B844A9">
                <w:rPr>
                  <w:b/>
                  <w:bCs/>
                  <w:szCs w:val="20"/>
                </w:rPr>
                <w:delText>Name</w:delText>
              </w:r>
            </w:del>
          </w:p>
        </w:tc>
        <w:tc>
          <w:tcPr>
            <w:tcW w:w="4041" w:type="dxa"/>
            <w:tcBorders>
              <w:top w:val="single" w:sz="8" w:space="0" w:color="4F81BD"/>
              <w:bottom w:val="single" w:sz="4" w:space="0" w:color="auto"/>
              <w:right w:val="single" w:sz="8" w:space="0" w:color="4F81BD"/>
            </w:tcBorders>
            <w:shd w:val="clear" w:color="auto" w:fill="auto"/>
          </w:tcPr>
          <w:p w14:paraId="205037B8" w14:textId="39A3FA21" w:rsidR="006C58AA" w:rsidRPr="007253F5" w:rsidRDefault="006C58AA" w:rsidP="00367400">
            <w:pPr>
              <w:rPr>
                <w:szCs w:val="20"/>
              </w:rPr>
            </w:pPr>
            <w:del w:id="334" w:author="Oskar Thunman" w:date="2015-04-02T13:42:00Z">
              <w:r w:rsidRPr="007253F5" w:rsidDel="00B844A9">
                <w:rPr>
                  <w:szCs w:val="20"/>
                </w:rPr>
                <w:delText>Saknar motsvarighet i V-TIM 2.2</w:delText>
              </w:r>
            </w:del>
          </w:p>
        </w:tc>
      </w:tr>
      <w:tr w:rsidR="006C58AA"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6C58AA" w:rsidRPr="007253F5" w:rsidRDefault="006C58AA"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6C58AA" w:rsidRPr="007253F5" w:rsidRDefault="006C58AA" w:rsidP="00367400">
            <w:pPr>
              <w:rPr>
                <w:szCs w:val="20"/>
              </w:rPr>
            </w:pPr>
            <w:r w:rsidRPr="007253F5">
              <w:rPr>
                <w:szCs w:val="20"/>
              </w:rPr>
              <w:t>Saknar motsvarighet i V-TIM 2.2</w:t>
            </w:r>
          </w:p>
        </w:tc>
      </w:tr>
      <w:tr w:rsidR="006C58AA"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6691F6BD" w:rsidR="006C58AA" w:rsidRPr="007253F5" w:rsidRDefault="006C58AA" w:rsidP="006C58AA">
            <w:pPr>
              <w:tabs>
                <w:tab w:val="left" w:pos="1213"/>
              </w:tabs>
              <w:rPr>
                <w:b/>
                <w:bCs/>
                <w:szCs w:val="20"/>
              </w:rPr>
            </w:pPr>
            <w:proofErr w:type="spellStart"/>
            <w:r w:rsidRPr="007253F5">
              <w:rPr>
                <w:b/>
                <w:bCs/>
                <w:szCs w:val="20"/>
              </w:rPr>
              <w:t>Measurement.measureId</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6C58AA" w:rsidRPr="007253F5" w:rsidRDefault="006C58AA" w:rsidP="00367400">
            <w:pPr>
              <w:rPr>
                <w:szCs w:val="20"/>
              </w:rPr>
            </w:pPr>
            <w:proofErr w:type="spellStart"/>
            <w:r w:rsidRPr="007253F5">
              <w:rPr>
                <w:szCs w:val="20"/>
              </w:rPr>
              <w:t>Kunskapsunderlag.kunskapsunderlag</w:t>
            </w:r>
            <w:proofErr w:type="spellEnd"/>
            <w:r w:rsidRPr="007253F5">
              <w:rPr>
                <w:szCs w:val="20"/>
              </w:rPr>
              <w:t xml:space="preserve"> id</w:t>
            </w:r>
          </w:p>
        </w:tc>
      </w:tr>
      <w:tr w:rsidR="006C58AA"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6C58AA" w:rsidRPr="007253F5" w:rsidRDefault="006C58AA"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6C58AA" w:rsidRPr="007253F5" w:rsidRDefault="006C58AA" w:rsidP="00367400">
            <w:pPr>
              <w:rPr>
                <w:szCs w:val="20"/>
              </w:rPr>
            </w:pPr>
            <w:proofErr w:type="spellStart"/>
            <w:r w:rsidRPr="007253F5">
              <w:rPr>
                <w:szCs w:val="20"/>
              </w:rPr>
              <w:t>Versionsuppgifter.version_id</w:t>
            </w:r>
            <w:proofErr w:type="spellEnd"/>
            <w:r w:rsidRPr="007253F5">
              <w:rPr>
                <w:szCs w:val="20"/>
              </w:rPr>
              <w:t xml:space="preserve"> </w:t>
            </w:r>
          </w:p>
        </w:tc>
      </w:tr>
      <w:tr w:rsidR="006C58AA"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6C58AA" w:rsidRPr="007253F5" w:rsidRDefault="006C58AA"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6C58AA" w:rsidRPr="007253F5" w:rsidRDefault="006C58AA" w:rsidP="00367400">
            <w:pPr>
              <w:rPr>
                <w:szCs w:val="20"/>
              </w:rPr>
            </w:pPr>
            <w:r w:rsidRPr="007253F5">
              <w:rPr>
                <w:szCs w:val="20"/>
              </w:rPr>
              <w:t>Saknar motsvarighet i V-TIM 2.2</w:t>
            </w:r>
          </w:p>
        </w:tc>
      </w:tr>
      <w:tr w:rsidR="006C58AA"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6C58AA" w:rsidRPr="007253F5" w:rsidRDefault="006C58AA"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6C58AA" w:rsidRPr="007253F5" w:rsidRDefault="006C58AA"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6C58AA" w:rsidRPr="007253F5" w:rsidRDefault="006C58AA"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6C58AA" w:rsidRPr="007253F5" w:rsidRDefault="006C58AA" w:rsidP="00367400">
            <w:pPr>
              <w:rPr>
                <w:szCs w:val="20"/>
              </w:rPr>
            </w:pPr>
            <w:r w:rsidRPr="007253F5">
              <w:rPr>
                <w:szCs w:val="20"/>
              </w:rPr>
              <w:t>Saknar motsvarighet i V-TIM 2.2</w:t>
            </w:r>
          </w:p>
        </w:tc>
      </w:tr>
      <w:tr w:rsidR="006C58AA"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453C58E3" w:rsidR="006C58AA" w:rsidRPr="007253F5" w:rsidRDefault="006C58AA"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009A6974" w:rsidR="006C58AA" w:rsidRPr="007253F5" w:rsidRDefault="006C58AA" w:rsidP="00367400">
            <w:pPr>
              <w:rPr>
                <w:szCs w:val="20"/>
              </w:rPr>
            </w:pPr>
            <w:r w:rsidRPr="007253F5">
              <w:rPr>
                <w:szCs w:val="20"/>
              </w:rPr>
              <w:t>Saknar motsvarighet i V-TIM 2.2</w:t>
            </w:r>
          </w:p>
        </w:tc>
      </w:tr>
      <w:tr w:rsidR="006C58AA"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3AF77C53" w:rsidR="006C58AA" w:rsidRPr="007253F5" w:rsidRDefault="006C58AA" w:rsidP="007253F5">
            <w:pPr>
              <w:tabs>
                <w:tab w:val="left" w:pos="1213"/>
              </w:tabs>
              <w:rPr>
                <w:b/>
                <w:bCs/>
                <w:szCs w:val="20"/>
              </w:rPr>
            </w:pPr>
            <w:proofErr w:type="spellStart"/>
            <w:r>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3B8E8BB2" w:rsidR="006C58AA" w:rsidRPr="007253F5" w:rsidRDefault="006C58AA" w:rsidP="00367400">
            <w:pPr>
              <w:rPr>
                <w:szCs w:val="20"/>
              </w:rPr>
            </w:pPr>
            <w:r w:rsidRPr="007253F5">
              <w:rPr>
                <w:szCs w:val="20"/>
              </w:rPr>
              <w:t>Saknar motsvarighet i V-TIM 2.2</w:t>
            </w:r>
          </w:p>
        </w:tc>
      </w:tr>
      <w:tr w:rsidR="006C58AA"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6C58AA" w:rsidRPr="007253F5" w:rsidRDefault="006C58AA"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6C58AA" w:rsidRPr="007253F5" w:rsidRDefault="006C58AA" w:rsidP="00367400">
            <w:pPr>
              <w:rPr>
                <w:szCs w:val="20"/>
              </w:rPr>
            </w:pPr>
            <w:r w:rsidRPr="007253F5">
              <w:rPr>
                <w:szCs w:val="20"/>
              </w:rPr>
              <w:t>Saknar motsvarighet i V-TIM 2.2</w:t>
            </w:r>
          </w:p>
        </w:tc>
      </w:tr>
      <w:tr w:rsidR="006C58AA"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6C58AA" w:rsidRPr="007253F5" w:rsidRDefault="006C58AA" w:rsidP="007253F5">
            <w:pPr>
              <w:tabs>
                <w:tab w:val="left" w:pos="1213"/>
              </w:tabs>
              <w:rPr>
                <w:b/>
                <w:bCs/>
                <w:szCs w:val="20"/>
              </w:rPr>
            </w:pPr>
            <w:proofErr w:type="spellStart"/>
            <w:r w:rsidRPr="007253F5">
              <w:rPr>
                <w:b/>
                <w:bCs/>
                <w:szCs w:val="20"/>
              </w:rPr>
              <w:lastRenderedPageBreak/>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6C58AA" w:rsidRPr="007253F5" w:rsidRDefault="006C58AA" w:rsidP="00367400">
            <w:pPr>
              <w:rPr>
                <w:szCs w:val="20"/>
              </w:rPr>
            </w:pPr>
            <w:r w:rsidRPr="007253F5">
              <w:rPr>
                <w:szCs w:val="20"/>
              </w:rPr>
              <w:t>Saknar motsvarighet i V-TIM 2.2</w:t>
            </w:r>
          </w:p>
        </w:tc>
      </w:tr>
      <w:tr w:rsidR="006C58AA"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6C58AA" w:rsidRPr="007253F5" w:rsidRDefault="006C58AA"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6C58AA" w:rsidRPr="007253F5" w:rsidRDefault="006C58AA" w:rsidP="00367400">
            <w:pPr>
              <w:rPr>
                <w:szCs w:val="20"/>
              </w:rPr>
            </w:pPr>
            <w:r w:rsidRPr="007253F5">
              <w:rPr>
                <w:szCs w:val="20"/>
              </w:rPr>
              <w:t>Saknar motsvarighet i V-TIM 2.2</w:t>
            </w:r>
          </w:p>
        </w:tc>
      </w:tr>
      <w:tr w:rsidR="006C58AA"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6C58AA" w:rsidRPr="007253F5" w:rsidRDefault="006C58AA" w:rsidP="007253F5">
            <w:pPr>
              <w:tabs>
                <w:tab w:val="left" w:pos="1213"/>
              </w:tabs>
              <w:rPr>
                <w:b/>
                <w:bCs/>
                <w:szCs w:val="20"/>
              </w:rPr>
            </w:pPr>
            <w:proofErr w:type="spellStart"/>
            <w:r w:rsidRPr="007253F5">
              <w:rPr>
                <w:b/>
                <w:bCs/>
                <w:szCs w:val="20"/>
              </w:rPr>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6C58AA" w:rsidRPr="007253F5" w:rsidRDefault="006C58AA" w:rsidP="00367400">
            <w:pPr>
              <w:rPr>
                <w:szCs w:val="20"/>
              </w:rPr>
            </w:pPr>
            <w:r w:rsidRPr="007253F5">
              <w:rPr>
                <w:szCs w:val="20"/>
              </w:rPr>
              <w:t>Saknar motsvarighet i V-TIM 2.2</w:t>
            </w:r>
          </w:p>
        </w:tc>
      </w:tr>
      <w:tr w:rsidR="006C58AA"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6C58AA" w:rsidRPr="007253F5" w:rsidRDefault="006C58AA"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6C58AA" w:rsidRPr="007253F5" w:rsidRDefault="006C58AA" w:rsidP="00367400">
            <w:pPr>
              <w:rPr>
                <w:szCs w:val="20"/>
              </w:rPr>
            </w:pPr>
            <w:r w:rsidRPr="007253F5">
              <w:rPr>
                <w:szCs w:val="20"/>
              </w:rPr>
              <w:t>Saknar motsvarighet i V-TIM 2.2</w:t>
            </w:r>
          </w:p>
        </w:tc>
      </w:tr>
      <w:tr w:rsidR="006C58AA"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6C58AA" w:rsidRPr="007253F5" w:rsidRDefault="006C58AA"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6C58AA" w:rsidRPr="007253F5" w:rsidRDefault="006C58AA" w:rsidP="00367400">
            <w:pPr>
              <w:rPr>
                <w:szCs w:val="20"/>
              </w:rPr>
            </w:pPr>
            <w:r w:rsidRPr="007253F5">
              <w:rPr>
                <w:szCs w:val="20"/>
              </w:rPr>
              <w:t>Saknar motsvarighet i V-TIM 2.2</w:t>
            </w:r>
          </w:p>
        </w:tc>
      </w:tr>
      <w:tr w:rsidR="006C58AA"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6C58AA" w:rsidRPr="007253F5" w:rsidRDefault="006C58AA"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6C58AA" w:rsidRPr="007253F5" w:rsidRDefault="006C58AA" w:rsidP="00367400">
            <w:pPr>
              <w:rPr>
                <w:szCs w:val="20"/>
              </w:rPr>
            </w:pPr>
            <w:r w:rsidRPr="007253F5">
              <w:rPr>
                <w:szCs w:val="20"/>
              </w:rPr>
              <w:t>Saknar motsvarighet i V-TIM 2.2</w:t>
            </w:r>
          </w:p>
        </w:tc>
      </w:tr>
      <w:tr w:rsidR="006C58AA"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6C58AA" w:rsidRPr="007253F5" w:rsidRDefault="006C58AA"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6C58AA" w:rsidRPr="007253F5" w:rsidRDefault="006C58AA" w:rsidP="00367400">
            <w:pPr>
              <w:rPr>
                <w:szCs w:val="20"/>
              </w:rPr>
            </w:pPr>
            <w:r w:rsidRPr="007253F5">
              <w:rPr>
                <w:szCs w:val="20"/>
              </w:rPr>
              <w:t>Saknar motsvarighet i V-TIM 2.2</w:t>
            </w:r>
          </w:p>
        </w:tc>
      </w:tr>
      <w:tr w:rsidR="006C58AA"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6C58AA" w:rsidRPr="007253F5" w:rsidRDefault="006C58AA"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6C58AA" w:rsidRPr="007253F5" w:rsidRDefault="006C58AA" w:rsidP="00367400">
            <w:pPr>
              <w:rPr>
                <w:szCs w:val="20"/>
              </w:rPr>
            </w:pPr>
            <w:r w:rsidRPr="007253F5">
              <w:rPr>
                <w:szCs w:val="20"/>
              </w:rPr>
              <w:t>Saknar motsvarighet i V-TIM 2.2</w:t>
            </w:r>
          </w:p>
        </w:tc>
      </w:tr>
      <w:tr w:rsidR="006C58AA"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6C58AA" w:rsidRPr="007253F5" w:rsidRDefault="006C58AA"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6C58AA" w:rsidRPr="007253F5" w:rsidRDefault="006C58AA" w:rsidP="00367400">
            <w:pPr>
              <w:rPr>
                <w:szCs w:val="20"/>
              </w:rPr>
            </w:pPr>
            <w:r w:rsidRPr="007253F5">
              <w:rPr>
                <w:szCs w:val="20"/>
              </w:rPr>
              <w:t>Saknar motsvarighet i V-TIM 2.2</w:t>
            </w:r>
          </w:p>
        </w:tc>
      </w:tr>
      <w:tr w:rsidR="006C58AA"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6C58AA" w:rsidRPr="007253F5" w:rsidRDefault="006C58AA"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6C58AA" w:rsidRPr="007253F5" w:rsidRDefault="006C58AA" w:rsidP="00367400">
            <w:pPr>
              <w:rPr>
                <w:szCs w:val="20"/>
              </w:rPr>
            </w:pPr>
            <w:r w:rsidRPr="007253F5">
              <w:rPr>
                <w:szCs w:val="20"/>
              </w:rPr>
              <w:t>Saknar motsvarighet i V-TIM 2.2</w:t>
            </w:r>
          </w:p>
        </w:tc>
      </w:tr>
      <w:tr w:rsidR="006C58AA"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6C58AA" w:rsidRPr="007253F5" w:rsidRDefault="006C58AA"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6C58AA" w:rsidRPr="007253F5" w:rsidRDefault="006C58AA" w:rsidP="00367400">
            <w:pPr>
              <w:rPr>
                <w:szCs w:val="20"/>
              </w:rPr>
            </w:pPr>
            <w:r w:rsidRPr="007253F5">
              <w:rPr>
                <w:szCs w:val="20"/>
              </w:rPr>
              <w:t>Saknar motsvarighet i V-TIM 2.2</w:t>
            </w:r>
          </w:p>
        </w:tc>
      </w:tr>
      <w:tr w:rsidR="006C58AA"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6C58AA"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6C58AA"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6C58AA" w:rsidRPr="007253F5" w:rsidRDefault="006C58AA" w:rsidP="00367400">
            <w:pPr>
              <w:rPr>
                <w:szCs w:val="20"/>
              </w:rPr>
            </w:pPr>
            <w:r w:rsidRPr="007253F5">
              <w:rPr>
                <w:szCs w:val="20"/>
              </w:rPr>
              <w:t>Saknar motsvarighet i V-TIM 2.2</w:t>
            </w:r>
          </w:p>
        </w:tc>
      </w:tr>
      <w:tr w:rsidR="006C58AA" w:rsidRPr="005F2D3D" w14:paraId="0A488B54" w14:textId="77777777" w:rsidTr="00755B32">
        <w:tc>
          <w:tcPr>
            <w:tcW w:w="5656" w:type="dxa"/>
            <w:tcBorders>
              <w:top w:val="single" w:sz="8" w:space="0" w:color="4F81BD"/>
              <w:left w:val="single" w:sz="8" w:space="0" w:color="4F81BD"/>
              <w:bottom w:val="single" w:sz="8" w:space="0" w:color="4F81BD"/>
            </w:tcBorders>
            <w:shd w:val="clear" w:color="auto" w:fill="auto"/>
          </w:tcPr>
          <w:p w14:paraId="5ACAF97C"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8" w:space="0" w:color="4F81BD"/>
              <w:right w:val="single" w:sz="8" w:space="0" w:color="4F81BD"/>
            </w:tcBorders>
            <w:shd w:val="clear" w:color="auto" w:fill="auto"/>
          </w:tcPr>
          <w:p w14:paraId="37D1E4F0" w14:textId="77777777" w:rsidR="006C58AA" w:rsidRPr="007253F5" w:rsidRDefault="006C58AA" w:rsidP="00367400">
            <w:pPr>
              <w:rPr>
                <w:szCs w:val="20"/>
              </w:rPr>
            </w:pPr>
            <w:r w:rsidRPr="007253F5">
              <w:rPr>
                <w:szCs w:val="20"/>
              </w:rPr>
              <w:t>Saknar motsvarighet i V-TIM 2.2</w:t>
            </w:r>
          </w:p>
        </w:tc>
      </w:tr>
      <w:tr w:rsidR="00755B32" w:rsidRPr="005F2D3D" w14:paraId="49BB1F63" w14:textId="77777777" w:rsidTr="007253F5">
        <w:trPr>
          <w:ins w:id="335"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00BDBA71" w14:textId="6373E38D" w:rsidR="00755B32" w:rsidRPr="007253F5" w:rsidRDefault="00755B32" w:rsidP="00755B32">
            <w:pPr>
              <w:tabs>
                <w:tab w:val="left" w:pos="1213"/>
              </w:tabs>
              <w:rPr>
                <w:ins w:id="336" w:author="Oskar Thunman" w:date="2015-04-02T11:29:00Z"/>
                <w:b/>
                <w:bCs/>
                <w:szCs w:val="20"/>
              </w:rPr>
            </w:pPr>
            <w:proofErr w:type="spellStart"/>
            <w:ins w:id="337" w:author="Oskar Thunman" w:date="2015-04-02T11:29:00Z">
              <w:r>
                <w:rPr>
                  <w:b/>
                  <w:bCs/>
                  <w:szCs w:val="20"/>
                </w:rPr>
                <w:t>Cohort</w:t>
              </w:r>
              <w:r w:rsidRPr="007253F5">
                <w:rPr>
                  <w:b/>
                  <w:bCs/>
                  <w:szCs w:val="20"/>
                </w:rPr>
                <w:t>Measure.</w:t>
              </w:r>
              <w:r>
                <w:rPr>
                  <w:b/>
                  <w:bCs/>
                  <w:szCs w:val="20"/>
                </w:rPr>
                <w:t>cohort</w:t>
              </w:r>
              <w:proofErr w:type="spellEnd"/>
            </w:ins>
          </w:p>
        </w:tc>
        <w:tc>
          <w:tcPr>
            <w:tcW w:w="4041" w:type="dxa"/>
            <w:tcBorders>
              <w:top w:val="single" w:sz="8" w:space="0" w:color="4F81BD"/>
              <w:bottom w:val="single" w:sz="4" w:space="0" w:color="auto"/>
              <w:right w:val="single" w:sz="8" w:space="0" w:color="4F81BD"/>
            </w:tcBorders>
            <w:shd w:val="clear" w:color="auto" w:fill="auto"/>
          </w:tcPr>
          <w:p w14:paraId="09A63E92" w14:textId="3A65F198" w:rsidR="00755B32" w:rsidRPr="007253F5" w:rsidRDefault="00755B32" w:rsidP="00367400">
            <w:pPr>
              <w:rPr>
                <w:ins w:id="338" w:author="Oskar Thunman" w:date="2015-04-02T11:29:00Z"/>
                <w:szCs w:val="20"/>
              </w:rPr>
            </w:pPr>
            <w:ins w:id="339" w:author="Oskar Thunman" w:date="2015-04-02T11:29:00Z">
              <w:r w:rsidRPr="007253F5">
                <w:rPr>
                  <w:szCs w:val="20"/>
                </w:rPr>
                <w:t>Saknar motsvarighet i V-TIM 2.2</w:t>
              </w:r>
            </w:ins>
          </w:p>
        </w:tc>
      </w:tr>
      <w:tr w:rsidR="00755B32" w:rsidRPr="005F2D3D" w14:paraId="09975767" w14:textId="77777777" w:rsidTr="007253F5">
        <w:trPr>
          <w:ins w:id="340"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2DD2B95F" w14:textId="413DC309" w:rsidR="00755B32" w:rsidRPr="007253F5" w:rsidRDefault="00755B32" w:rsidP="007253F5">
            <w:pPr>
              <w:tabs>
                <w:tab w:val="left" w:pos="1213"/>
              </w:tabs>
              <w:rPr>
                <w:ins w:id="341" w:author="Oskar Thunman" w:date="2015-04-02T11:29:00Z"/>
                <w:b/>
                <w:bCs/>
                <w:szCs w:val="20"/>
              </w:rPr>
            </w:pPr>
            <w:proofErr w:type="spellStart"/>
            <w:ins w:id="342" w:author="Oskar Thunman" w:date="2015-04-02T11:29:00Z">
              <w:r>
                <w:rPr>
                  <w:b/>
                  <w:bCs/>
                  <w:szCs w:val="20"/>
                </w:rPr>
                <w:t>Cohort</w:t>
              </w:r>
              <w:r w:rsidRPr="007253F5">
                <w:rPr>
                  <w:b/>
                  <w:bCs/>
                  <w:szCs w:val="20"/>
                </w:rPr>
                <w:t>Measure.confidenceInterval</w:t>
              </w:r>
              <w:proofErr w:type="spellEnd"/>
            </w:ins>
          </w:p>
        </w:tc>
        <w:tc>
          <w:tcPr>
            <w:tcW w:w="4041" w:type="dxa"/>
            <w:tcBorders>
              <w:top w:val="single" w:sz="8" w:space="0" w:color="4F81BD"/>
              <w:bottom w:val="single" w:sz="4" w:space="0" w:color="auto"/>
              <w:right w:val="single" w:sz="8" w:space="0" w:color="4F81BD"/>
            </w:tcBorders>
            <w:shd w:val="clear" w:color="auto" w:fill="auto"/>
          </w:tcPr>
          <w:p w14:paraId="081E3301" w14:textId="4CEF3275" w:rsidR="00755B32" w:rsidRPr="007253F5" w:rsidRDefault="00755B32" w:rsidP="00367400">
            <w:pPr>
              <w:rPr>
                <w:ins w:id="343" w:author="Oskar Thunman" w:date="2015-04-02T11:29:00Z"/>
                <w:szCs w:val="20"/>
              </w:rPr>
            </w:pPr>
            <w:ins w:id="344" w:author="Oskar Thunman" w:date="2015-04-02T11:29:00Z">
              <w:r w:rsidRPr="007253F5">
                <w:rPr>
                  <w:szCs w:val="20"/>
                </w:rPr>
                <w:t>Saknar motsvarighet i V-TIM 2.2</w:t>
              </w:r>
            </w:ins>
          </w:p>
        </w:tc>
      </w:tr>
      <w:tr w:rsidR="00755B32" w:rsidRPr="005F2D3D" w14:paraId="43065BBB" w14:textId="77777777" w:rsidTr="007253F5">
        <w:trPr>
          <w:ins w:id="345"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306B91D6" w14:textId="5C433D14" w:rsidR="00755B32" w:rsidRPr="007253F5" w:rsidRDefault="00755B32" w:rsidP="007253F5">
            <w:pPr>
              <w:tabs>
                <w:tab w:val="left" w:pos="1213"/>
              </w:tabs>
              <w:rPr>
                <w:ins w:id="346" w:author="Oskar Thunman" w:date="2015-04-02T11:29:00Z"/>
                <w:b/>
                <w:bCs/>
                <w:szCs w:val="20"/>
              </w:rPr>
            </w:pPr>
            <w:proofErr w:type="spellStart"/>
            <w:ins w:id="347" w:author="Oskar Thunman" w:date="2015-04-02T11:29:00Z">
              <w:r>
                <w:rPr>
                  <w:b/>
                  <w:bCs/>
                  <w:szCs w:val="20"/>
                </w:rPr>
                <w:t>Cohort</w:t>
              </w:r>
              <w:r w:rsidRPr="007253F5">
                <w:rPr>
                  <w:b/>
                  <w:bCs/>
                  <w:szCs w:val="20"/>
                </w:rPr>
                <w:t>Measure.standardDeviation</w:t>
              </w:r>
              <w:proofErr w:type="spellEnd"/>
            </w:ins>
          </w:p>
        </w:tc>
        <w:tc>
          <w:tcPr>
            <w:tcW w:w="4041" w:type="dxa"/>
            <w:tcBorders>
              <w:top w:val="single" w:sz="8" w:space="0" w:color="4F81BD"/>
              <w:bottom w:val="single" w:sz="4" w:space="0" w:color="auto"/>
              <w:right w:val="single" w:sz="8" w:space="0" w:color="4F81BD"/>
            </w:tcBorders>
            <w:shd w:val="clear" w:color="auto" w:fill="auto"/>
          </w:tcPr>
          <w:p w14:paraId="29C699C8" w14:textId="41D6A1C1" w:rsidR="00755B32" w:rsidRPr="007253F5" w:rsidRDefault="00755B32" w:rsidP="00367400">
            <w:pPr>
              <w:rPr>
                <w:ins w:id="348" w:author="Oskar Thunman" w:date="2015-04-02T11:29:00Z"/>
                <w:szCs w:val="20"/>
              </w:rPr>
            </w:pPr>
            <w:ins w:id="349" w:author="Oskar Thunman" w:date="2015-04-02T11:29:00Z">
              <w:r w:rsidRPr="007253F5">
                <w:rPr>
                  <w:szCs w:val="20"/>
                </w:rPr>
                <w:t>Saknar motsvarighet i V-TIM 2.2</w:t>
              </w:r>
            </w:ins>
          </w:p>
        </w:tc>
      </w:tr>
      <w:tr w:rsidR="00755B32" w:rsidRPr="005F2D3D" w14:paraId="614CAEC4" w14:textId="77777777" w:rsidTr="007253F5">
        <w:trPr>
          <w:ins w:id="350"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4EE60144" w14:textId="6585AD51" w:rsidR="00755B32" w:rsidRPr="007253F5" w:rsidRDefault="00755B32" w:rsidP="007253F5">
            <w:pPr>
              <w:tabs>
                <w:tab w:val="left" w:pos="1213"/>
              </w:tabs>
              <w:rPr>
                <w:ins w:id="351" w:author="Oskar Thunman" w:date="2015-04-02T11:29:00Z"/>
                <w:b/>
                <w:bCs/>
                <w:szCs w:val="20"/>
              </w:rPr>
            </w:pPr>
            <w:proofErr w:type="spellStart"/>
            <w:ins w:id="352" w:author="Oskar Thunman" w:date="2015-04-02T11:29:00Z">
              <w:r>
                <w:rPr>
                  <w:b/>
                  <w:bCs/>
                  <w:szCs w:val="20"/>
                </w:rPr>
                <w:t>Cohort</w:t>
              </w:r>
              <w:r w:rsidRPr="007253F5">
                <w:rPr>
                  <w:b/>
                  <w:bCs/>
                  <w:szCs w:val="20"/>
                </w:rPr>
                <w:t>Measure.coverage</w:t>
              </w:r>
              <w:proofErr w:type="spellEnd"/>
            </w:ins>
          </w:p>
        </w:tc>
        <w:tc>
          <w:tcPr>
            <w:tcW w:w="4041" w:type="dxa"/>
            <w:tcBorders>
              <w:top w:val="single" w:sz="8" w:space="0" w:color="4F81BD"/>
              <w:bottom w:val="single" w:sz="4" w:space="0" w:color="auto"/>
              <w:right w:val="single" w:sz="8" w:space="0" w:color="4F81BD"/>
            </w:tcBorders>
            <w:shd w:val="clear" w:color="auto" w:fill="auto"/>
          </w:tcPr>
          <w:p w14:paraId="68CB7B79" w14:textId="13E72F41" w:rsidR="00755B32" w:rsidRPr="007253F5" w:rsidRDefault="00755B32" w:rsidP="00367400">
            <w:pPr>
              <w:rPr>
                <w:ins w:id="353" w:author="Oskar Thunman" w:date="2015-04-02T11:29:00Z"/>
                <w:szCs w:val="20"/>
              </w:rPr>
            </w:pPr>
            <w:ins w:id="354" w:author="Oskar Thunman" w:date="2015-04-02T11:29:00Z">
              <w:r w:rsidRPr="007253F5">
                <w:rPr>
                  <w:szCs w:val="20"/>
                </w:rPr>
                <w:t>Saknar motsvarighet i V-TIM 2.2</w:t>
              </w:r>
            </w:ins>
          </w:p>
        </w:tc>
      </w:tr>
      <w:tr w:rsidR="00755B32" w:rsidRPr="005F2D3D" w14:paraId="1A2DF111" w14:textId="77777777" w:rsidTr="007253F5">
        <w:trPr>
          <w:ins w:id="355"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1E97BDE8" w14:textId="27F8803B" w:rsidR="00755B32" w:rsidRPr="007253F5" w:rsidRDefault="00755B32" w:rsidP="007253F5">
            <w:pPr>
              <w:tabs>
                <w:tab w:val="left" w:pos="1213"/>
              </w:tabs>
              <w:rPr>
                <w:ins w:id="356" w:author="Oskar Thunman" w:date="2015-04-02T11:29:00Z"/>
                <w:b/>
                <w:bCs/>
                <w:szCs w:val="20"/>
              </w:rPr>
            </w:pPr>
            <w:proofErr w:type="spellStart"/>
            <w:ins w:id="357" w:author="Oskar Thunman" w:date="2015-04-02T11:29:00Z">
              <w:r>
                <w:rPr>
                  <w:b/>
                  <w:bCs/>
                  <w:szCs w:val="20"/>
                </w:rPr>
                <w:t>Cohort</w:t>
              </w:r>
              <w:r w:rsidRPr="007253F5">
                <w:rPr>
                  <w:b/>
                  <w:bCs/>
                  <w:szCs w:val="20"/>
                </w:rPr>
                <w:t>Measure.exclusions</w:t>
              </w:r>
              <w:proofErr w:type="spellEnd"/>
            </w:ins>
          </w:p>
        </w:tc>
        <w:tc>
          <w:tcPr>
            <w:tcW w:w="4041" w:type="dxa"/>
            <w:tcBorders>
              <w:top w:val="single" w:sz="8" w:space="0" w:color="4F81BD"/>
              <w:bottom w:val="single" w:sz="4" w:space="0" w:color="auto"/>
              <w:right w:val="single" w:sz="8" w:space="0" w:color="4F81BD"/>
            </w:tcBorders>
            <w:shd w:val="clear" w:color="auto" w:fill="auto"/>
          </w:tcPr>
          <w:p w14:paraId="3E5D3E5B" w14:textId="7E3C2F7A" w:rsidR="00755B32" w:rsidRPr="007253F5" w:rsidRDefault="00755B32" w:rsidP="00367400">
            <w:pPr>
              <w:rPr>
                <w:ins w:id="358" w:author="Oskar Thunman" w:date="2015-04-02T11:29:00Z"/>
                <w:szCs w:val="20"/>
              </w:rPr>
            </w:pPr>
            <w:ins w:id="359" w:author="Oskar Thunman" w:date="2015-04-02T11:29:00Z">
              <w:r w:rsidRPr="007253F5">
                <w:rPr>
                  <w:szCs w:val="20"/>
                </w:rPr>
                <w:t>Saknar motsvarighet i V-TIM 2.2</w:t>
              </w:r>
            </w:ins>
          </w:p>
        </w:tc>
      </w:tr>
      <w:tr w:rsidR="00755B32" w:rsidRPr="005F2D3D" w14:paraId="3CF5C826" w14:textId="77777777" w:rsidTr="007253F5">
        <w:trPr>
          <w:ins w:id="360"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61A0A1F6" w14:textId="012BEF81" w:rsidR="00755B32" w:rsidRPr="007253F5" w:rsidRDefault="00755B32" w:rsidP="007253F5">
            <w:pPr>
              <w:tabs>
                <w:tab w:val="left" w:pos="1213"/>
              </w:tabs>
              <w:rPr>
                <w:ins w:id="361" w:author="Oskar Thunman" w:date="2015-04-02T11:29:00Z"/>
                <w:b/>
                <w:bCs/>
                <w:szCs w:val="20"/>
              </w:rPr>
            </w:pPr>
            <w:proofErr w:type="spellStart"/>
            <w:ins w:id="362" w:author="Oskar Thunman" w:date="2015-04-02T11:29:00Z">
              <w:r>
                <w:rPr>
                  <w:b/>
                  <w:bCs/>
                  <w:szCs w:val="20"/>
                </w:rPr>
                <w:t>Cohort</w:t>
              </w:r>
              <w:r w:rsidRPr="007253F5">
                <w:rPr>
                  <w:b/>
                  <w:bCs/>
                  <w:szCs w:val="20"/>
                </w:rPr>
                <w:t>Measure.referenceIntervalValue</w:t>
              </w:r>
              <w:proofErr w:type="spellEnd"/>
            </w:ins>
          </w:p>
        </w:tc>
        <w:tc>
          <w:tcPr>
            <w:tcW w:w="4041" w:type="dxa"/>
            <w:tcBorders>
              <w:top w:val="single" w:sz="8" w:space="0" w:color="4F81BD"/>
              <w:bottom w:val="single" w:sz="4" w:space="0" w:color="auto"/>
              <w:right w:val="single" w:sz="8" w:space="0" w:color="4F81BD"/>
            </w:tcBorders>
            <w:shd w:val="clear" w:color="auto" w:fill="auto"/>
          </w:tcPr>
          <w:p w14:paraId="6A724609" w14:textId="37D338E5" w:rsidR="00755B32" w:rsidRPr="007253F5" w:rsidRDefault="00755B32" w:rsidP="00367400">
            <w:pPr>
              <w:rPr>
                <w:ins w:id="363" w:author="Oskar Thunman" w:date="2015-04-02T11:29:00Z"/>
                <w:szCs w:val="20"/>
              </w:rPr>
            </w:pPr>
            <w:ins w:id="364" w:author="Oskar Thunman" w:date="2015-04-02T11:29:00Z">
              <w:r w:rsidRPr="007253F5">
                <w:rPr>
                  <w:szCs w:val="20"/>
                </w:rPr>
                <w:t>Saknar motsvarighet i V-TIM 2.2</w:t>
              </w:r>
            </w:ins>
          </w:p>
        </w:tc>
      </w:tr>
      <w:tr w:rsidR="00B844A9" w:rsidRPr="007253F5" w14:paraId="7207A58E" w14:textId="77777777" w:rsidTr="00B844A9">
        <w:trPr>
          <w:ins w:id="365" w:author="Oskar Thunman" w:date="2015-04-02T13:42:00Z"/>
        </w:trPr>
        <w:tc>
          <w:tcPr>
            <w:tcW w:w="5656" w:type="dxa"/>
            <w:tcBorders>
              <w:top w:val="single" w:sz="8" w:space="0" w:color="4F81BD"/>
              <w:left w:val="single" w:sz="8" w:space="0" w:color="4F81BD"/>
              <w:bottom w:val="single" w:sz="8" w:space="0" w:color="4F81BD"/>
            </w:tcBorders>
            <w:shd w:val="clear" w:color="auto" w:fill="auto"/>
          </w:tcPr>
          <w:p w14:paraId="28A073F3" w14:textId="77777777" w:rsidR="00B844A9" w:rsidRPr="007253F5" w:rsidRDefault="00B844A9" w:rsidP="0027624B">
            <w:pPr>
              <w:tabs>
                <w:tab w:val="left" w:pos="1213"/>
              </w:tabs>
              <w:rPr>
                <w:ins w:id="366" w:author="Oskar Thunman" w:date="2015-04-02T13:42:00Z"/>
                <w:b/>
                <w:bCs/>
                <w:szCs w:val="20"/>
              </w:rPr>
            </w:pPr>
            <w:proofErr w:type="spellStart"/>
            <w:ins w:id="367" w:author="Oskar Thunman" w:date="2015-04-02T13:42:00Z">
              <w:r>
                <w:rPr>
                  <w:b/>
                  <w:bCs/>
                  <w:szCs w:val="20"/>
                </w:rPr>
                <w:t>Source</w:t>
              </w:r>
              <w:r w:rsidRPr="007253F5">
                <w:rPr>
                  <w:b/>
                  <w:bCs/>
                  <w:szCs w:val="20"/>
                </w:rPr>
                <w:t>System</w:t>
              </w:r>
              <w:proofErr w:type="gramStart"/>
              <w:r w:rsidRPr="007253F5">
                <w:rPr>
                  <w:b/>
                  <w:bCs/>
                  <w:szCs w:val="20"/>
                </w:rPr>
                <w:t>.</w:t>
              </w:r>
              <w:r>
                <w:rPr>
                  <w:b/>
                  <w:bCs/>
                  <w:szCs w:val="20"/>
                </w:rPr>
                <w:t>Id</w:t>
              </w:r>
              <w:proofErr w:type="spellEnd"/>
              <w:proofErr w:type="gramEnd"/>
            </w:ins>
          </w:p>
        </w:tc>
        <w:tc>
          <w:tcPr>
            <w:tcW w:w="4041" w:type="dxa"/>
            <w:tcBorders>
              <w:top w:val="single" w:sz="8" w:space="0" w:color="4F81BD"/>
              <w:bottom w:val="single" w:sz="4" w:space="0" w:color="auto"/>
              <w:right w:val="single" w:sz="8" w:space="0" w:color="4F81BD"/>
            </w:tcBorders>
            <w:shd w:val="clear" w:color="auto" w:fill="auto"/>
          </w:tcPr>
          <w:p w14:paraId="2E8CFE61" w14:textId="77777777" w:rsidR="00B844A9" w:rsidRPr="007253F5" w:rsidRDefault="00B844A9" w:rsidP="0027624B">
            <w:pPr>
              <w:rPr>
                <w:ins w:id="368" w:author="Oskar Thunman" w:date="2015-04-02T13:42:00Z"/>
                <w:szCs w:val="20"/>
              </w:rPr>
            </w:pPr>
            <w:ins w:id="369" w:author="Oskar Thunman" w:date="2015-04-02T13:42:00Z">
              <w:r w:rsidRPr="007253F5">
                <w:rPr>
                  <w:szCs w:val="20"/>
                </w:rPr>
                <w:t>Saknar motsvarighet i V-TIM 2.2</w:t>
              </w:r>
            </w:ins>
          </w:p>
        </w:tc>
      </w:tr>
      <w:tr w:rsidR="00B844A9" w:rsidRPr="007253F5" w14:paraId="3CE74F55" w14:textId="77777777" w:rsidTr="00B844A9">
        <w:trPr>
          <w:ins w:id="370" w:author="Oskar Thunman" w:date="2015-04-02T13:42:00Z"/>
        </w:trPr>
        <w:tc>
          <w:tcPr>
            <w:tcW w:w="5656" w:type="dxa"/>
            <w:tcBorders>
              <w:top w:val="single" w:sz="8" w:space="0" w:color="4F81BD"/>
              <w:left w:val="single" w:sz="8" w:space="0" w:color="4F81BD"/>
              <w:bottom w:val="single" w:sz="8" w:space="0" w:color="4F81BD"/>
            </w:tcBorders>
            <w:shd w:val="clear" w:color="auto" w:fill="auto"/>
          </w:tcPr>
          <w:p w14:paraId="2A671C04" w14:textId="77777777" w:rsidR="00B844A9" w:rsidRPr="007253F5" w:rsidRDefault="00B844A9" w:rsidP="0027624B">
            <w:pPr>
              <w:tabs>
                <w:tab w:val="left" w:pos="1213"/>
              </w:tabs>
              <w:rPr>
                <w:ins w:id="371" w:author="Oskar Thunman" w:date="2015-04-02T13:42:00Z"/>
                <w:b/>
                <w:bCs/>
                <w:szCs w:val="20"/>
              </w:rPr>
            </w:pPr>
            <w:proofErr w:type="spellStart"/>
            <w:ins w:id="372" w:author="Oskar Thunman" w:date="2015-04-02T13:42:00Z">
              <w:r>
                <w:rPr>
                  <w:b/>
                  <w:bCs/>
                  <w:szCs w:val="20"/>
                </w:rPr>
                <w:t>Source</w:t>
              </w:r>
              <w:r w:rsidRPr="007253F5">
                <w:rPr>
                  <w:b/>
                  <w:bCs/>
                  <w:szCs w:val="20"/>
                </w:rPr>
                <w:t>System</w:t>
              </w:r>
              <w:proofErr w:type="gramStart"/>
              <w:r w:rsidRPr="007253F5">
                <w:rPr>
                  <w:b/>
                  <w:bCs/>
                  <w:szCs w:val="20"/>
                </w:rPr>
                <w:t>.</w:t>
              </w:r>
              <w:r>
                <w:rPr>
                  <w:b/>
                  <w:bCs/>
                  <w:szCs w:val="20"/>
                </w:rPr>
                <w:t>Name</w:t>
              </w:r>
              <w:proofErr w:type="spellEnd"/>
              <w:proofErr w:type="gramEnd"/>
            </w:ins>
          </w:p>
        </w:tc>
        <w:tc>
          <w:tcPr>
            <w:tcW w:w="4041" w:type="dxa"/>
            <w:tcBorders>
              <w:top w:val="single" w:sz="8" w:space="0" w:color="4F81BD"/>
              <w:bottom w:val="single" w:sz="4" w:space="0" w:color="auto"/>
              <w:right w:val="single" w:sz="8" w:space="0" w:color="4F81BD"/>
            </w:tcBorders>
            <w:shd w:val="clear" w:color="auto" w:fill="auto"/>
          </w:tcPr>
          <w:p w14:paraId="50AAA0CA" w14:textId="77777777" w:rsidR="00B844A9" w:rsidRPr="007253F5" w:rsidRDefault="00B844A9" w:rsidP="0027624B">
            <w:pPr>
              <w:rPr>
                <w:ins w:id="373" w:author="Oskar Thunman" w:date="2015-04-02T13:42:00Z"/>
                <w:szCs w:val="20"/>
              </w:rPr>
            </w:pPr>
            <w:ins w:id="374" w:author="Oskar Thunman" w:date="2015-04-02T13:42:00Z">
              <w:r w:rsidRPr="007253F5">
                <w:rPr>
                  <w:szCs w:val="20"/>
                </w:rPr>
                <w:t>Saknar motsvarighet i V-TIM 2.2</w:t>
              </w:r>
            </w:ins>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375" w:name="_Toc357754857"/>
      <w:bookmarkStart w:id="376" w:name="_Toc243452567"/>
      <w:bookmarkStart w:id="377" w:name="_Toc289592800"/>
      <w:r>
        <w:t>Formatregler</w:t>
      </w:r>
      <w:bookmarkEnd w:id="375"/>
      <w:bookmarkEnd w:id="376"/>
      <w:bookmarkEnd w:id="377"/>
    </w:p>
    <w:p w14:paraId="73199282" w14:textId="77777777" w:rsidR="007253F5" w:rsidRPr="005F2D3D" w:rsidRDefault="007253F5" w:rsidP="007253F5">
      <w:pPr>
        <w:pStyle w:val="Rubrik3"/>
        <w:rPr>
          <w:color w:val="000000"/>
        </w:rPr>
      </w:pPr>
      <w:bookmarkStart w:id="378" w:name="_Toc261122975"/>
      <w:bookmarkStart w:id="379" w:name="_Toc289592801"/>
      <w:proofErr w:type="spellStart"/>
      <w:r w:rsidRPr="005F2D3D">
        <w:rPr>
          <w:color w:val="000000"/>
        </w:rPr>
        <w:t>HSAId</w:t>
      </w:r>
      <w:bookmarkEnd w:id="378"/>
      <w:bookmarkEnd w:id="379"/>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380" w:name="_Toc261122976"/>
      <w:bookmarkStart w:id="381" w:name="_Toc289592802"/>
      <w:r w:rsidRPr="005F2D3D">
        <w:rPr>
          <w:color w:val="000000"/>
        </w:rPr>
        <w:t>Datum</w:t>
      </w:r>
      <w:bookmarkEnd w:id="380"/>
      <w:bookmarkEnd w:id="381"/>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5B073D2A" w14:textId="6FED8CFF" w:rsidR="0039481C" w:rsidRDefault="0039481C" w:rsidP="007253F5">
      <w:pPr>
        <w:spacing w:line="240" w:lineRule="auto"/>
        <w:rPr>
          <w:rFonts w:eastAsia="Times New Roman"/>
          <w:bCs/>
          <w:sz w:val="30"/>
          <w:szCs w:val="28"/>
        </w:rPr>
      </w:pPr>
      <w:r>
        <w:br w:type="page"/>
      </w:r>
    </w:p>
    <w:p w14:paraId="3FC25909" w14:textId="77777777" w:rsidR="0039481C" w:rsidRDefault="0039481C" w:rsidP="0039481C">
      <w:pPr>
        <w:pStyle w:val="Rubrik1"/>
      </w:pPr>
      <w:bookmarkStart w:id="382" w:name="_Toc357754858"/>
      <w:bookmarkStart w:id="383" w:name="_Toc243452569"/>
      <w:bookmarkStart w:id="384" w:name="_Toc289592803"/>
      <w:r>
        <w:lastRenderedPageBreak/>
        <w:t>Tjänstekontrakt</w:t>
      </w:r>
      <w:bookmarkEnd w:id="319"/>
      <w:bookmarkEnd w:id="382"/>
      <w:bookmarkEnd w:id="383"/>
      <w:bookmarkEnd w:id="384"/>
    </w:p>
    <w:p w14:paraId="3A445899" w14:textId="07470308" w:rsidR="007253F5" w:rsidRPr="005F2D3D" w:rsidRDefault="00C8275B" w:rsidP="007253F5">
      <w:pPr>
        <w:pStyle w:val="Rubrik2"/>
        <w:rPr>
          <w:color w:val="000000"/>
        </w:rPr>
      </w:pPr>
      <w:bookmarkStart w:id="385" w:name="_Toc289592804"/>
      <w:bookmarkStart w:id="386" w:name="_Toc261122978"/>
      <w:proofErr w:type="spellStart"/>
      <w:ins w:id="387" w:author="Oskar Thunman" w:date="2015-04-02T10:06:00Z">
        <w:r>
          <w:t>GetQualityIndicators</w:t>
        </w:r>
      </w:ins>
      <w:bookmarkEnd w:id="385"/>
      <w:bookmarkEnd w:id="386"/>
      <w:proofErr w:type="spellEnd"/>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388" w:name="_Toc261122979"/>
      <w:bookmarkStart w:id="389" w:name="_Toc289592805"/>
      <w:r w:rsidRPr="005F2D3D">
        <w:rPr>
          <w:color w:val="000000"/>
        </w:rPr>
        <w:t>Version</w:t>
      </w:r>
      <w:bookmarkEnd w:id="388"/>
      <w:bookmarkEnd w:id="389"/>
    </w:p>
    <w:p w14:paraId="03A05B71" w14:textId="4A901376" w:rsidR="007253F5" w:rsidRPr="005F2D3D" w:rsidRDefault="006C58AA" w:rsidP="007253F5">
      <w:pPr>
        <w:rPr>
          <w:color w:val="000000"/>
        </w:rPr>
      </w:pPr>
      <w:r>
        <w:rPr>
          <w:color w:val="000000"/>
        </w:rPr>
        <w:t>2</w:t>
      </w:r>
      <w:r w:rsidR="007253F5" w:rsidRPr="005F2D3D">
        <w:rPr>
          <w:color w:val="000000"/>
        </w:rPr>
        <w:t>.0</w:t>
      </w:r>
    </w:p>
    <w:p w14:paraId="52A06305" w14:textId="77777777" w:rsidR="0039481C" w:rsidRPr="00C55071" w:rsidRDefault="0039481C" w:rsidP="0039481C"/>
    <w:p w14:paraId="6E038BA2" w14:textId="77777777" w:rsidR="0039481C" w:rsidRDefault="0039481C" w:rsidP="0039481C">
      <w:pPr>
        <w:pStyle w:val="Rubrik3"/>
      </w:pPr>
      <w:bookmarkStart w:id="390" w:name="_Toc243452572"/>
      <w:bookmarkStart w:id="391" w:name="_Toc289592806"/>
      <w:r>
        <w:t>Fältregler</w:t>
      </w:r>
      <w:bookmarkEnd w:id="390"/>
      <w:bookmarkEnd w:id="391"/>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367400">
        <w:trPr>
          <w:trHeight w:val="384"/>
        </w:trPr>
        <w:tc>
          <w:tcPr>
            <w:tcW w:w="2594" w:type="dxa"/>
            <w:shd w:val="clear" w:color="auto" w:fill="D9D9D9"/>
            <w:vAlign w:val="bottom"/>
          </w:tcPr>
          <w:p w14:paraId="047A8EFD" w14:textId="77777777" w:rsidR="007253F5" w:rsidRPr="005F2D3D" w:rsidRDefault="007253F5" w:rsidP="00367400">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367400">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367400">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367400">
            <w:pPr>
              <w:rPr>
                <w:b/>
                <w:color w:val="000000"/>
              </w:rPr>
            </w:pPr>
            <w:proofErr w:type="spellStart"/>
            <w:r w:rsidRPr="005F2D3D">
              <w:rPr>
                <w:b/>
                <w:color w:val="000000"/>
              </w:rPr>
              <w:t>Kardinalitet</w:t>
            </w:r>
            <w:proofErr w:type="spellEnd"/>
          </w:p>
        </w:tc>
      </w:tr>
      <w:tr w:rsidR="007253F5" w:rsidRPr="00A67930" w14:paraId="4419C6FE" w14:textId="77777777" w:rsidTr="00367400">
        <w:tc>
          <w:tcPr>
            <w:tcW w:w="2594" w:type="dxa"/>
            <w:shd w:val="clear" w:color="auto" w:fill="auto"/>
          </w:tcPr>
          <w:p w14:paraId="64AEB688"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367400">
        <w:tc>
          <w:tcPr>
            <w:tcW w:w="2594" w:type="dxa"/>
            <w:shd w:val="clear" w:color="auto" w:fill="auto"/>
          </w:tcPr>
          <w:p w14:paraId="2BF3DB1C" w14:textId="4A4C0F11" w:rsidR="007253F5" w:rsidRPr="005F2D3D" w:rsidRDefault="007253F5" w:rsidP="00C8275B">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w:t>
            </w:r>
            <w:proofErr w:type="spellEnd"/>
          </w:p>
        </w:tc>
        <w:tc>
          <w:tcPr>
            <w:tcW w:w="1909" w:type="dxa"/>
            <w:shd w:val="clear" w:color="auto" w:fill="auto"/>
          </w:tcPr>
          <w:p w14:paraId="45299D0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62EACBC0" w:rsidR="007253F5" w:rsidRPr="005F2D3D" w:rsidRDefault="007253F5" w:rsidP="00C8275B">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w:t>
            </w:r>
            <w:proofErr w:type="spellStart"/>
            <w:ins w:id="392" w:author="Oskar Thunman" w:date="2015-04-02T10:07:00Z">
              <w:r w:rsidR="00C8275B">
                <w:rPr>
                  <w:rFonts w:ascii="Times New Roman" w:eastAsia="Times New Roman" w:hAnsi="Times New Roman"/>
                  <w:color w:val="000000"/>
                  <w:spacing w:val="-1"/>
                  <w:sz w:val="20"/>
                  <w:szCs w:val="20"/>
                </w:rPr>
                <w:t>root</w:t>
              </w:r>
              <w:proofErr w:type="spellEnd"/>
              <w:r w:rsidR="00C8275B">
                <w:rPr>
                  <w:rFonts w:ascii="Times New Roman" w:eastAsia="Times New Roman" w:hAnsi="Times New Roman"/>
                  <w:color w:val="000000"/>
                  <w:spacing w:val="-1"/>
                  <w:sz w:val="20"/>
                  <w:szCs w:val="20"/>
                </w:rPr>
                <w:t xml:space="preserve">= </w:t>
              </w:r>
              <w:r w:rsidR="00C8275B" w:rsidRPr="00755B32">
                <w:rPr>
                  <w:rFonts w:ascii="Times New Roman" w:eastAsia="Times New Roman" w:hAnsi="Times New Roman"/>
                  <w:color w:val="000000"/>
                  <w:spacing w:val="-1"/>
                  <w:sz w:val="20"/>
                  <w:szCs w:val="20"/>
                </w:rPr>
                <w:t>“1.2.826.0.1.</w:t>
              </w:r>
              <w:proofErr w:type="gramStart"/>
              <w:r w:rsidR="00C8275B" w:rsidRPr="00755B32">
                <w:rPr>
                  <w:rFonts w:ascii="Times New Roman" w:eastAsia="Times New Roman" w:hAnsi="Times New Roman"/>
                  <w:color w:val="000000"/>
                  <w:spacing w:val="-1"/>
                  <w:sz w:val="20"/>
                  <w:szCs w:val="20"/>
                </w:rPr>
                <w:t>3680043.9</w:t>
              </w:r>
              <w:proofErr w:type="gramEnd"/>
              <w:r w:rsidR="00C8275B" w:rsidRPr="00755B32">
                <w:rPr>
                  <w:rFonts w:ascii="Times New Roman" w:eastAsia="Times New Roman" w:hAnsi="Times New Roman"/>
                  <w:color w:val="000000"/>
                  <w:spacing w:val="-1"/>
                  <w:sz w:val="20"/>
                  <w:szCs w:val="20"/>
                </w:rPr>
                <w:t xml:space="preserve">.4672.7”, </w:t>
              </w:r>
              <w:r w:rsidR="00C8275B">
                <w:rPr>
                  <w:rFonts w:ascii="Times New Roman" w:eastAsia="Times New Roman" w:hAnsi="Times New Roman"/>
                  <w:color w:val="000000"/>
                  <w:spacing w:val="-1"/>
                  <w:sz w:val="20"/>
                  <w:szCs w:val="20"/>
                </w:rPr>
                <w:t>extension</w:t>
              </w:r>
            </w:ins>
            <w:r w:rsidR="00432EB0">
              <w:rPr>
                <w:rFonts w:ascii="Times New Roman" w:eastAsia="Times New Roman" w:hAnsi="Times New Roman"/>
                <w:color w:val="000000"/>
                <w:spacing w:val="-1"/>
                <w:sz w:val="20"/>
                <w:szCs w:val="20"/>
              </w:rPr>
              <w:t xml:space="preserve"> hämtas från Kvalitetsindikatorkatalogen</w:t>
            </w:r>
            <w:r w:rsidRPr="005F2D3D">
              <w:rPr>
                <w:rFonts w:ascii="Times New Roman" w:eastAsia="Times New Roman" w:hAnsi="Times New Roman"/>
                <w:color w:val="000000"/>
                <w:spacing w:val="-1"/>
                <w:sz w:val="20"/>
                <w:szCs w:val="20"/>
              </w:rPr>
              <w:t xml:space="preserve"> för indikatorn i fråga.</w:t>
            </w:r>
          </w:p>
        </w:tc>
        <w:tc>
          <w:tcPr>
            <w:tcW w:w="1386" w:type="dxa"/>
            <w:shd w:val="clear" w:color="auto" w:fill="auto"/>
          </w:tcPr>
          <w:p w14:paraId="329AA447" w14:textId="14F6D486" w:rsidR="007253F5" w:rsidRPr="005F2D3D" w:rsidRDefault="006C58AA"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sidR="007253F5" w:rsidRPr="005F2D3D">
              <w:rPr>
                <w:rFonts w:ascii="Times New Roman" w:eastAsia="Times New Roman" w:hAnsi="Times New Roman"/>
                <w:color w:val="000000"/>
                <w:spacing w:val="-1"/>
                <w:sz w:val="20"/>
                <w:szCs w:val="20"/>
              </w:rPr>
              <w:t>..</w:t>
            </w:r>
            <w:proofErr w:type="gramEnd"/>
            <w:r w:rsidR="007253F5" w:rsidRPr="005F2D3D">
              <w:rPr>
                <w:rFonts w:ascii="Times New Roman" w:eastAsia="Times New Roman" w:hAnsi="Times New Roman"/>
                <w:color w:val="000000"/>
                <w:spacing w:val="-1"/>
                <w:sz w:val="20"/>
                <w:szCs w:val="20"/>
              </w:rPr>
              <w:t>*</w:t>
            </w:r>
          </w:p>
        </w:tc>
      </w:tr>
      <w:tr w:rsidR="007253F5" w:rsidRPr="00A67930" w14:paraId="616FA642" w14:textId="77777777" w:rsidTr="00367400">
        <w:tc>
          <w:tcPr>
            <w:tcW w:w="2594" w:type="dxa"/>
            <w:shd w:val="clear" w:color="auto" w:fill="auto"/>
          </w:tcPr>
          <w:p w14:paraId="3180C8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3F3690E" w:rsidR="007253F5" w:rsidRPr="005F2D3D" w:rsidRDefault="007253F5" w:rsidP="00755B32">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w:t>
            </w:r>
            <w:ins w:id="393" w:author="Oskar Thunman" w:date="2015-04-02T11:30:00Z">
              <w:r w:rsidR="00755B32">
                <w:rPr>
                  <w:rFonts w:ascii="Times New Roman" w:eastAsia="Times New Roman" w:hAnsi="Times New Roman"/>
                  <w:color w:val="000000"/>
                  <w:spacing w:val="-1"/>
                  <w:sz w:val="20"/>
                  <w:szCs w:val="20"/>
                </w:rPr>
                <w:t>E</w:t>
              </w:r>
              <w:r w:rsidR="00755B32" w:rsidRPr="00755B32">
                <w:rPr>
                  <w:rFonts w:ascii="Times New Roman" w:eastAsia="Times New Roman" w:hAnsi="Times New Roman"/>
                  <w:color w:val="000000"/>
                  <w:spacing w:val="-1"/>
                  <w:sz w:val="20"/>
                  <w:szCs w:val="20"/>
                </w:rPr>
                <w:t xml:space="preserve">ndast helt inneslutna mätperioder skall returneras i svaret </w:t>
              </w:r>
            </w:ins>
            <w:proofErr w:type="gramStart"/>
            <w:ins w:id="394" w:author="Oskar Thunman" w:date="2015-04-02T11:31:00Z">
              <w:r w:rsidR="00C8489B">
                <w:rPr>
                  <w:rFonts w:ascii="Times New Roman" w:eastAsia="Times New Roman" w:hAnsi="Times New Roman"/>
                  <w:color w:val="000000"/>
                  <w:spacing w:val="-1"/>
                  <w:sz w:val="20"/>
                  <w:szCs w:val="20"/>
                </w:rPr>
                <w:t>dvs</w:t>
              </w:r>
              <w:proofErr w:type="gramEnd"/>
              <w:r w:rsidR="00C8489B">
                <w:rPr>
                  <w:rFonts w:ascii="Times New Roman" w:eastAsia="Times New Roman" w:hAnsi="Times New Roman"/>
                  <w:color w:val="000000"/>
                  <w:spacing w:val="-1"/>
                  <w:sz w:val="20"/>
                  <w:szCs w:val="20"/>
                </w:rPr>
                <w:t xml:space="preserve"> </w:t>
              </w:r>
            </w:ins>
            <w:r w:rsidRPr="005F2D3D">
              <w:rPr>
                <w:rFonts w:ascii="Times New Roman" w:eastAsia="Times New Roman" w:hAnsi="Times New Roman"/>
                <w:color w:val="000000"/>
                <w:spacing w:val="-1"/>
                <w:sz w:val="20"/>
                <w:szCs w:val="20"/>
              </w:rPr>
              <w:t xml:space="preserve">där </w:t>
            </w:r>
            <w:proofErr w:type="spellStart"/>
            <w:r w:rsidRPr="005F2D3D">
              <w:rPr>
                <w:rFonts w:ascii="Times New Roman" w:eastAsia="Times New Roman" w:hAnsi="Times New Roman"/>
                <w:color w:val="000000"/>
                <w:spacing w:val="-1"/>
                <w:sz w:val="20"/>
                <w:szCs w:val="20"/>
              </w:rPr>
              <w:t>measurePeriod.</w:t>
            </w:r>
            <w:ins w:id="395" w:author="Oskar Thunman" w:date="2015-04-02T10:08:00Z">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ins>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ins w:id="396" w:author="Oskar Thunman" w:date="2015-04-02T10:08:00Z">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ins>
            <w:r w:rsidR="00432EB0">
              <w:rPr>
                <w:rFonts w:ascii="Times New Roman" w:eastAsia="Times New Roman" w:hAnsi="Times New Roman"/>
                <w:color w:val="000000"/>
                <w:spacing w:val="-1"/>
                <w:sz w:val="20"/>
                <w:szCs w:val="20"/>
              </w:rPr>
              <w:t>i frågan samt där</w:t>
            </w: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measurePeriod.</w:t>
            </w:r>
            <w:ins w:id="397" w:author="Oskar Thunman" w:date="2015-04-02T10:08:00Z">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ins>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ins w:id="398" w:author="Oskar Thunman" w:date="2015-04-02T10:08:00Z">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ins>
            <w:r w:rsidR="00432EB0">
              <w:rPr>
                <w:rFonts w:ascii="Times New Roman" w:eastAsia="Times New Roman" w:hAnsi="Times New Roman"/>
                <w:color w:val="000000"/>
                <w:spacing w:val="-1"/>
                <w:sz w:val="20"/>
                <w:szCs w:val="20"/>
              </w:rPr>
              <w:t>i frågan</w:t>
            </w:r>
          </w:p>
        </w:tc>
        <w:tc>
          <w:tcPr>
            <w:tcW w:w="1386" w:type="dxa"/>
            <w:shd w:val="clear" w:color="auto" w:fill="auto"/>
          </w:tcPr>
          <w:p w14:paraId="20E3E25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367400">
        <w:tc>
          <w:tcPr>
            <w:tcW w:w="2594" w:type="dxa"/>
            <w:shd w:val="clear" w:color="auto" w:fill="auto"/>
          </w:tcPr>
          <w:p w14:paraId="134A0C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367400">
        <w:tc>
          <w:tcPr>
            <w:tcW w:w="2594" w:type="dxa"/>
            <w:shd w:val="clear" w:color="auto" w:fill="auto"/>
          </w:tcPr>
          <w:p w14:paraId="176F84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367400">
        <w:tc>
          <w:tcPr>
            <w:tcW w:w="2594" w:type="dxa"/>
            <w:shd w:val="clear" w:color="auto" w:fill="auto"/>
          </w:tcPr>
          <w:p w14:paraId="5DFB61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5C123EE3" w:rsidR="007253F5" w:rsidRPr="005F2D3D" w:rsidRDefault="00C8275B" w:rsidP="00367400">
            <w:pPr>
              <w:pStyle w:val="TableParagraph"/>
              <w:spacing w:line="226" w:lineRule="exact"/>
              <w:ind w:left="102"/>
              <w:rPr>
                <w:rFonts w:ascii="Times New Roman" w:eastAsia="Times New Roman" w:hAnsi="Times New Roman"/>
                <w:color w:val="000000"/>
                <w:spacing w:val="-1"/>
                <w:sz w:val="20"/>
                <w:szCs w:val="20"/>
              </w:rPr>
            </w:pPr>
            <w:ins w:id="399" w:author="Oskar Thunman" w:date="2015-04-02T10:09:00Z">
              <w:r w:rsidRPr="00C8275B">
                <w:rPr>
                  <w:rFonts w:ascii="Times New Roman" w:eastAsia="Times New Roman" w:hAnsi="Times New Roman"/>
                  <w:color w:val="000000"/>
                  <w:spacing w:val="-1"/>
                  <w:sz w:val="20"/>
                  <w:szCs w:val="20"/>
                </w:rPr>
                <w:t xml:space="preserve">Anger om mätvärden skall inkluderas i svaret. </w:t>
              </w:r>
              <w:proofErr w:type="gramStart"/>
              <w:r w:rsidRPr="00C8275B">
                <w:rPr>
                  <w:rFonts w:ascii="Times New Roman" w:eastAsia="Times New Roman" w:hAnsi="Times New Roman"/>
                  <w:color w:val="000000"/>
                  <w:spacing w:val="-1"/>
                  <w:sz w:val="20"/>
                  <w:szCs w:val="20"/>
                </w:rPr>
                <w:t>Värdet ’</w:t>
              </w:r>
              <w:proofErr w:type="spellStart"/>
              <w:r w:rsidRPr="00C8275B">
                <w:rPr>
                  <w:rFonts w:ascii="Times New Roman" w:eastAsia="Times New Roman" w:hAnsi="Times New Roman"/>
                  <w:color w:val="000000"/>
                  <w:spacing w:val="-1"/>
                  <w:sz w:val="20"/>
                  <w:szCs w:val="20"/>
                </w:rPr>
                <w:t>false</w:t>
              </w:r>
              <w:proofErr w:type="spellEnd"/>
              <w:r w:rsidRPr="00C8275B">
                <w:rPr>
                  <w:rFonts w:ascii="Times New Roman" w:eastAsia="Times New Roman" w:hAnsi="Times New Roman"/>
                  <w:color w:val="000000"/>
                  <w:spacing w:val="-1"/>
                  <w:sz w:val="20"/>
                  <w:szCs w:val="20"/>
                </w:rPr>
                <w:t>’</w:t>
              </w:r>
              <w:proofErr w:type="gramEnd"/>
              <w:r w:rsidRPr="00C8275B">
                <w:rPr>
                  <w:rFonts w:ascii="Times New Roman" w:eastAsia="Times New Roman" w:hAnsi="Times New Roman"/>
                  <w:color w:val="000000"/>
                  <w:spacing w:val="-1"/>
                  <w:sz w:val="20"/>
                  <w:szCs w:val="20"/>
                </w:rPr>
                <w:t xml:space="preserve">  innebär att producenten inte skall bifoga mätvärden (</w:t>
              </w:r>
              <w:proofErr w:type="spellStart"/>
              <w:r w:rsidRPr="00C8275B">
                <w:rPr>
                  <w:rFonts w:ascii="Times New Roman" w:eastAsia="Times New Roman" w:hAnsi="Times New Roman"/>
                  <w:color w:val="000000"/>
                  <w:spacing w:val="-1"/>
                  <w:sz w:val="20"/>
                  <w:szCs w:val="20"/>
                </w:rPr>
                <w:t>measurement</w:t>
              </w:r>
              <w:proofErr w:type="spellEnd"/>
              <w:r w:rsidRPr="00C8275B">
                <w:rPr>
                  <w:rFonts w:ascii="Times New Roman" w:eastAsia="Times New Roman" w:hAnsi="Times New Roman"/>
                  <w:color w:val="000000"/>
                  <w:spacing w:val="-1"/>
                  <w:sz w:val="20"/>
                  <w:szCs w:val="20"/>
                </w:rPr>
                <w:t xml:space="preserve">) i </w:t>
              </w:r>
              <w:proofErr w:type="spellStart"/>
              <w:r w:rsidRPr="00C8275B">
                <w:rPr>
                  <w:rFonts w:ascii="Times New Roman" w:eastAsia="Times New Roman" w:hAnsi="Times New Roman"/>
                  <w:color w:val="000000"/>
                  <w:spacing w:val="-1"/>
                  <w:sz w:val="20"/>
                  <w:szCs w:val="20"/>
                </w:rPr>
                <w:t>svare</w:t>
              </w:r>
              <w:proofErr w:type="spellEnd"/>
              <w:r>
                <w:rPr>
                  <w:rFonts w:ascii="Times New Roman" w:eastAsia="Times New Roman" w:hAnsi="Times New Roman"/>
                  <w:color w:val="000000"/>
                  <w:spacing w:val="-1"/>
                  <w:sz w:val="20"/>
                  <w:szCs w:val="20"/>
                </w:rPr>
                <w:t xml:space="preserve">. </w:t>
              </w:r>
            </w:ins>
            <w:r w:rsidR="007253F5">
              <w:rPr>
                <w:rFonts w:ascii="Times New Roman" w:eastAsia="Times New Roman" w:hAnsi="Times New Roman"/>
                <w:color w:val="000000"/>
                <w:spacing w:val="-1"/>
                <w:sz w:val="20"/>
                <w:szCs w:val="20"/>
              </w:rPr>
              <w:t xml:space="preserve">Defaultvärde är </w:t>
            </w:r>
            <w:proofErr w:type="spellStart"/>
            <w:r w:rsidR="007253F5">
              <w:rPr>
                <w:rFonts w:ascii="Times New Roman" w:eastAsia="Times New Roman" w:hAnsi="Times New Roman"/>
                <w:color w:val="000000"/>
                <w:spacing w:val="-1"/>
                <w:sz w:val="20"/>
                <w:szCs w:val="20"/>
              </w:rPr>
              <w:t>true</w:t>
            </w:r>
            <w:proofErr w:type="spellEnd"/>
            <w:r w:rsidR="007253F5">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367400">
        <w:tc>
          <w:tcPr>
            <w:tcW w:w="2594" w:type="dxa"/>
            <w:shd w:val="clear" w:color="auto" w:fill="auto"/>
          </w:tcPr>
          <w:p w14:paraId="5A6C2B79"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367400">
        <w:trPr>
          <w:trHeight w:val="960"/>
        </w:trPr>
        <w:tc>
          <w:tcPr>
            <w:tcW w:w="2594" w:type="dxa"/>
            <w:shd w:val="clear" w:color="auto" w:fill="auto"/>
            <w:hideMark/>
          </w:tcPr>
          <w:p w14:paraId="77B5C634" w14:textId="759045F8" w:rsidR="007253F5" w:rsidRPr="005F2D3D" w:rsidRDefault="00481A7A" w:rsidP="00367400">
            <w:pPr>
              <w:pStyle w:val="TableParagraph"/>
              <w:spacing w:line="229" w:lineRule="exact"/>
              <w:ind w:left="102"/>
              <w:rPr>
                <w:rFonts w:ascii="Times New Roman" w:eastAsia="Times New Roman" w:hAnsi="Times New Roman"/>
                <w:color w:val="000000"/>
                <w:spacing w:val="-1"/>
                <w:sz w:val="20"/>
                <w:szCs w:val="20"/>
              </w:rPr>
            </w:pPr>
            <w:proofErr w:type="spellStart"/>
            <w:ins w:id="400" w:author="Jiri Uosukainen" w:date="2015-04-01T21:45:00Z">
              <w:r>
                <w:rPr>
                  <w:rFonts w:ascii="Times New Roman" w:eastAsia="Times New Roman" w:hAnsi="Times New Roman"/>
                  <w:color w:val="000000"/>
                  <w:spacing w:val="-1"/>
                  <w:sz w:val="20"/>
                  <w:szCs w:val="20"/>
                </w:rPr>
                <w:lastRenderedPageBreak/>
                <w:t>A</w:t>
              </w:r>
            </w:ins>
            <w:r w:rsidR="007253F5" w:rsidRPr="005F2D3D">
              <w:rPr>
                <w:rFonts w:ascii="Times New Roman" w:eastAsia="Times New Roman" w:hAnsi="Times New Roman"/>
                <w:color w:val="000000"/>
                <w:spacing w:val="-1"/>
                <w:sz w:val="20"/>
                <w:szCs w:val="20"/>
              </w:rPr>
              <w:t>ggregatedQualityReport</w:t>
            </w:r>
            <w:proofErr w:type="spellEnd"/>
          </w:p>
        </w:tc>
        <w:tc>
          <w:tcPr>
            <w:tcW w:w="1909" w:type="dxa"/>
            <w:shd w:val="clear" w:color="auto" w:fill="auto"/>
            <w:noWrap/>
            <w:hideMark/>
          </w:tcPr>
          <w:p w14:paraId="1381AF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43036D98"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w:t>
            </w:r>
            <w:ins w:id="401" w:author="Jiri Uosukainen" w:date="2015-04-01T21:46:00Z">
              <w:r w:rsidR="00481A7A">
                <w:rPr>
                  <w:rFonts w:ascii="Times New Roman" w:eastAsia="Times New Roman" w:hAnsi="Times New Roman"/>
                  <w:color w:val="000000"/>
                  <w:spacing w:val="-1"/>
                  <w:sz w:val="20"/>
                  <w:szCs w:val="20"/>
                </w:rPr>
                <w:t>ur</w:t>
              </w:r>
            </w:ins>
            <w:ins w:id="402" w:author="Jiri Uosukainen" w:date="2015-04-01T21:57:00Z">
              <w:r w:rsidR="00116D3B">
                <w:rPr>
                  <w:rFonts w:ascii="Times New Roman" w:eastAsia="Times New Roman" w:hAnsi="Times New Roman"/>
                  <w:color w:val="000000"/>
                  <w:spacing w:val="-1"/>
                  <w:sz w:val="20"/>
                  <w:szCs w:val="20"/>
                </w:rPr>
                <w:t>e</w:t>
              </w:r>
            </w:ins>
            <w:r w:rsidRPr="005F2D3D">
              <w:rPr>
                <w:rFonts w:ascii="Times New Roman" w:eastAsia="Times New Roman" w:hAnsi="Times New Roman"/>
                <w:color w:val="000000"/>
                <w:spacing w:val="-1"/>
                <w:sz w:val="20"/>
                <w:szCs w:val="20"/>
              </w:rPr>
              <w:t>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367400">
        <w:trPr>
          <w:trHeight w:val="480"/>
        </w:trPr>
        <w:tc>
          <w:tcPr>
            <w:tcW w:w="2594" w:type="dxa"/>
            <w:shd w:val="clear" w:color="auto" w:fill="auto"/>
            <w:hideMark/>
          </w:tcPr>
          <w:p w14:paraId="7E7358A5" w14:textId="536BFA2E"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ins w:id="403" w:author="Oskar Thunman" w:date="2015-04-02T10:11:00Z">
              <w:r w:rsidR="00885DA7">
                <w:rPr>
                  <w:rFonts w:ascii="Times New Roman" w:eastAsia="Times New Roman" w:hAnsi="Times New Roman"/>
                  <w:color w:val="000000"/>
                  <w:spacing w:val="-1"/>
                  <w:sz w:val="20"/>
                  <w:szCs w:val="20"/>
                </w:rPr>
                <w:t>*</w:t>
              </w:r>
            </w:ins>
          </w:p>
        </w:tc>
        <w:tc>
          <w:tcPr>
            <w:tcW w:w="1909" w:type="dxa"/>
            <w:shd w:val="clear" w:color="auto" w:fill="auto"/>
            <w:noWrap/>
            <w:hideMark/>
          </w:tcPr>
          <w:p w14:paraId="2A1CAA0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A65202E"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commentRangeStart w:id="404"/>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commentRangeEnd w:id="404"/>
            <w:r w:rsidR="001A700F">
              <w:rPr>
                <w:rStyle w:val="Kommentarsreferens"/>
                <w:rFonts w:ascii="Georgia" w:eastAsia="Calibri" w:hAnsi="Georgia" w:cs="Times New Roman"/>
              </w:rPr>
              <w:commentReference w:id="404"/>
            </w:r>
            <w:ins w:id="405" w:author="Oskar Thunman" w:date="2015-04-02T10:10:00Z">
              <w:r w:rsidR="00885DA7">
                <w:rPr>
                  <w:rFonts w:ascii="Times New Roman" w:eastAsia="Times New Roman" w:hAnsi="Times New Roman"/>
                  <w:color w:val="000000"/>
                  <w:spacing w:val="-1"/>
                  <w:sz w:val="20"/>
                  <w:szCs w:val="20"/>
                </w:rPr>
                <w:t xml:space="preserve"> Syftet är att om något värde tillkommer eller ändras </w:t>
              </w:r>
            </w:ins>
            <w:ins w:id="406" w:author="Oskar Thunman" w:date="2015-04-02T10:11:00Z">
              <w:r w:rsidR="00885DA7">
                <w:rPr>
                  <w:rFonts w:ascii="Times New Roman" w:eastAsia="Times New Roman" w:hAnsi="Times New Roman"/>
                  <w:color w:val="000000"/>
                  <w:spacing w:val="-1"/>
                  <w:sz w:val="20"/>
                  <w:szCs w:val="20"/>
                </w:rPr>
                <w:t xml:space="preserve">i </w:t>
              </w:r>
              <w:proofErr w:type="gramStart"/>
              <w:r w:rsidR="00885DA7">
                <w:rPr>
                  <w:rFonts w:ascii="Times New Roman" w:eastAsia="Times New Roman" w:hAnsi="Times New Roman"/>
                  <w:color w:val="000000"/>
                  <w:spacing w:val="-1"/>
                  <w:sz w:val="20"/>
                  <w:szCs w:val="20"/>
                </w:rPr>
                <w:t>något</w:t>
              </w:r>
              <w:proofErr w:type="gramEnd"/>
              <w:r w:rsidR="00885DA7">
                <w:rPr>
                  <w:rFonts w:ascii="Times New Roman" w:eastAsia="Times New Roman" w:hAnsi="Times New Roman"/>
                  <w:color w:val="000000"/>
                  <w:spacing w:val="-1"/>
                  <w:sz w:val="20"/>
                  <w:szCs w:val="20"/>
                </w:rPr>
                <w:t xml:space="preserve"> av de</w:t>
              </w:r>
            </w:ins>
            <w:ins w:id="407" w:author="Oskar Thunman" w:date="2015-04-02T10:10:00Z">
              <w:r w:rsidR="00885DA7">
                <w:rPr>
                  <w:rFonts w:ascii="Times New Roman" w:eastAsia="Times New Roman" w:hAnsi="Times New Roman"/>
                  <w:color w:val="000000"/>
                  <w:spacing w:val="-1"/>
                  <w:sz w:val="20"/>
                  <w:szCs w:val="20"/>
                </w:rPr>
                <w:t xml:space="preserve"> ingående </w:t>
              </w:r>
            </w:ins>
            <w:proofErr w:type="spellStart"/>
            <w:ins w:id="408" w:author="Oskar Thunman" w:date="2015-04-02T10:11:00Z">
              <w:r w:rsidR="00885DA7">
                <w:rPr>
                  <w:rFonts w:ascii="Times New Roman" w:eastAsia="Times New Roman" w:hAnsi="Times New Roman"/>
                  <w:color w:val="000000"/>
                  <w:spacing w:val="-1"/>
                  <w:sz w:val="20"/>
                  <w:szCs w:val="20"/>
                </w:rPr>
                <w:t>measurements</w:t>
              </w:r>
              <w:proofErr w:type="spellEnd"/>
              <w:r w:rsidR="00885DA7">
                <w:rPr>
                  <w:rFonts w:ascii="Times New Roman" w:eastAsia="Times New Roman" w:hAnsi="Times New Roman"/>
                  <w:color w:val="000000"/>
                  <w:spacing w:val="-1"/>
                  <w:sz w:val="20"/>
                  <w:szCs w:val="20"/>
                </w:rPr>
                <w:t xml:space="preserve">-klasserna så skall checksumman ändras. </w:t>
              </w:r>
            </w:ins>
            <w:ins w:id="409" w:author="Oskar Thunman" w:date="2015-04-02T10:10:00Z">
              <w:r w:rsidR="00885DA7">
                <w:rPr>
                  <w:rFonts w:ascii="Times New Roman" w:eastAsia="Times New Roman" w:hAnsi="Times New Roman"/>
                  <w:color w:val="000000"/>
                  <w:spacing w:val="-1"/>
                  <w:sz w:val="20"/>
                  <w:szCs w:val="20"/>
                </w:rPr>
                <w:t xml:space="preserve"> </w:t>
              </w:r>
            </w:ins>
          </w:p>
        </w:tc>
        <w:tc>
          <w:tcPr>
            <w:tcW w:w="1386" w:type="dxa"/>
            <w:shd w:val="clear" w:color="auto" w:fill="auto"/>
            <w:noWrap/>
            <w:hideMark/>
          </w:tcPr>
          <w:p w14:paraId="7BA92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367400">
        <w:trPr>
          <w:trHeight w:val="240"/>
        </w:trPr>
        <w:tc>
          <w:tcPr>
            <w:tcW w:w="2594" w:type="dxa"/>
            <w:shd w:val="clear" w:color="auto" w:fill="auto"/>
            <w:hideMark/>
          </w:tcPr>
          <w:p w14:paraId="5255D2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5D818496"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r w:rsidR="00432EB0">
              <w:rPr>
                <w:rFonts w:ascii="Times New Roman" w:eastAsia="Times New Roman" w:hAnsi="Times New Roman"/>
                <w:color w:val="000000"/>
                <w:spacing w:val="-1"/>
                <w:sz w:val="20"/>
                <w:szCs w:val="20"/>
              </w:rPr>
              <w:t xml:space="preserve"> Dessa behöver inte vara samma som i frågan. Se fältregler. </w:t>
            </w:r>
          </w:p>
        </w:tc>
        <w:tc>
          <w:tcPr>
            <w:tcW w:w="1386" w:type="dxa"/>
            <w:shd w:val="clear" w:color="auto" w:fill="auto"/>
            <w:noWrap/>
            <w:hideMark/>
          </w:tcPr>
          <w:p w14:paraId="548ADB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367400">
        <w:trPr>
          <w:trHeight w:val="240"/>
        </w:trPr>
        <w:tc>
          <w:tcPr>
            <w:tcW w:w="2594" w:type="dxa"/>
            <w:shd w:val="clear" w:color="auto" w:fill="auto"/>
            <w:hideMark/>
          </w:tcPr>
          <w:p w14:paraId="4287BAC3" w14:textId="30276511"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10"/>
            <w:del w:id="411" w:author="Oskar Thunman" w:date="2015-04-02T10:16:00Z">
              <w:r w:rsidRPr="005F2D3D" w:rsidDel="00885DA7">
                <w:rPr>
                  <w:rFonts w:ascii="Times New Roman" w:eastAsia="Times New Roman" w:hAnsi="Times New Roman"/>
                  <w:color w:val="000000"/>
                  <w:spacing w:val="-1"/>
                  <w:sz w:val="20"/>
                  <w:szCs w:val="20"/>
                </w:rPr>
                <w:delText>low</w:delText>
              </w:r>
              <w:commentRangeEnd w:id="410"/>
              <w:r w:rsidR="00FC3225" w:rsidDel="00885DA7">
                <w:rPr>
                  <w:rStyle w:val="Kommentarsreferens"/>
                  <w:rFonts w:ascii="Georgia" w:eastAsia="Calibri" w:hAnsi="Georgia" w:cs="Times New Roman"/>
                </w:rPr>
                <w:commentReference w:id="410"/>
              </w:r>
            </w:del>
            <w:ins w:id="412" w:author="Oskar Thunman" w:date="2015-04-02T10:16:00Z">
              <w:r w:rsidR="00885DA7">
                <w:rPr>
                  <w:rFonts w:ascii="Times New Roman" w:eastAsia="Times New Roman" w:hAnsi="Times New Roman"/>
                  <w:color w:val="000000"/>
                  <w:spacing w:val="-1"/>
                  <w:sz w:val="20"/>
                  <w:szCs w:val="20"/>
                </w:rPr>
                <w:t>start</w:t>
              </w:r>
            </w:ins>
          </w:p>
        </w:tc>
        <w:tc>
          <w:tcPr>
            <w:tcW w:w="1909" w:type="dxa"/>
            <w:shd w:val="clear" w:color="auto" w:fill="auto"/>
            <w:noWrap/>
            <w:hideMark/>
          </w:tcPr>
          <w:p w14:paraId="6C14B4D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367400">
        <w:trPr>
          <w:trHeight w:val="240"/>
        </w:trPr>
        <w:tc>
          <w:tcPr>
            <w:tcW w:w="2594" w:type="dxa"/>
            <w:shd w:val="clear" w:color="auto" w:fill="auto"/>
            <w:hideMark/>
          </w:tcPr>
          <w:p w14:paraId="5C762E1B" w14:textId="610CB86D"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13"/>
            <w:del w:id="414" w:author="Oskar Thunman" w:date="2015-04-02T10:16:00Z">
              <w:r w:rsidRPr="005F2D3D" w:rsidDel="00885DA7">
                <w:rPr>
                  <w:rFonts w:ascii="Times New Roman" w:eastAsia="Times New Roman" w:hAnsi="Times New Roman"/>
                  <w:color w:val="000000"/>
                  <w:spacing w:val="-1"/>
                  <w:sz w:val="20"/>
                  <w:szCs w:val="20"/>
                </w:rPr>
                <w:delText>high</w:delText>
              </w:r>
              <w:commentRangeEnd w:id="413"/>
              <w:r w:rsidR="00984E15" w:rsidDel="00885DA7">
                <w:rPr>
                  <w:rStyle w:val="Kommentarsreferens"/>
                  <w:rFonts w:ascii="Georgia" w:eastAsia="Calibri" w:hAnsi="Georgia" w:cs="Times New Roman"/>
                </w:rPr>
                <w:commentReference w:id="413"/>
              </w:r>
            </w:del>
            <w:ins w:id="415" w:author="Oskar Thunman" w:date="2015-04-02T10:16:00Z">
              <w:r w:rsidR="00885DA7">
                <w:rPr>
                  <w:rFonts w:ascii="Times New Roman" w:eastAsia="Times New Roman" w:hAnsi="Times New Roman"/>
                  <w:color w:val="000000"/>
                  <w:spacing w:val="-1"/>
                  <w:sz w:val="20"/>
                  <w:szCs w:val="20"/>
                </w:rPr>
                <w:t>end</w:t>
              </w:r>
            </w:ins>
          </w:p>
        </w:tc>
        <w:tc>
          <w:tcPr>
            <w:tcW w:w="1909" w:type="dxa"/>
            <w:shd w:val="clear" w:color="auto" w:fill="auto"/>
            <w:noWrap/>
            <w:hideMark/>
          </w:tcPr>
          <w:p w14:paraId="3CD3B0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367400">
        <w:trPr>
          <w:trHeight w:val="240"/>
        </w:trPr>
        <w:tc>
          <w:tcPr>
            <w:tcW w:w="2594" w:type="dxa"/>
            <w:shd w:val="clear" w:color="auto" w:fill="auto"/>
            <w:hideMark/>
          </w:tcPr>
          <w:p w14:paraId="5C9CAE5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commentRangeStart w:id="416"/>
            <w:proofErr w:type="spellStart"/>
            <w:r w:rsidRPr="005F2D3D">
              <w:rPr>
                <w:rFonts w:ascii="Times New Roman" w:eastAsia="Times New Roman" w:hAnsi="Times New Roman"/>
                <w:color w:val="000000"/>
                <w:spacing w:val="-1"/>
                <w:sz w:val="20"/>
                <w:szCs w:val="20"/>
              </w:rPr>
              <w:t>ReportingSystemType</w:t>
            </w:r>
            <w:commentRangeEnd w:id="416"/>
            <w:proofErr w:type="spellEnd"/>
            <w:r w:rsidR="003134F2">
              <w:rPr>
                <w:rStyle w:val="Kommentarsreferens"/>
                <w:rFonts w:ascii="Georgia" w:eastAsia="Calibri" w:hAnsi="Georgia" w:cs="Times New Roman"/>
              </w:rPr>
              <w:commentReference w:id="416"/>
            </w:r>
          </w:p>
        </w:tc>
        <w:tc>
          <w:tcPr>
            <w:tcW w:w="3482" w:type="dxa"/>
            <w:shd w:val="clear" w:color="auto" w:fill="auto"/>
            <w:hideMark/>
          </w:tcPr>
          <w:p w14:paraId="6C6AA5A5" w14:textId="2BA62F69" w:rsidR="007253F5" w:rsidRPr="005F2D3D" w:rsidRDefault="007253F5" w:rsidP="00432EB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w:t>
            </w:r>
            <w:r w:rsidR="00432EB0">
              <w:rPr>
                <w:rFonts w:ascii="Times New Roman" w:eastAsia="Times New Roman" w:hAnsi="Times New Roman"/>
                <w:color w:val="000000"/>
                <w:spacing w:val="-1"/>
                <w:sz w:val="20"/>
                <w:szCs w:val="20"/>
              </w:rPr>
              <w:t xml:space="preserve">apporten och är ansvarigt för den tekniska implementeringen av tjänstekontraktet. Detta är samma system som har adresserats i begäran. </w:t>
            </w:r>
            <w:proofErr w:type="spellStart"/>
            <w:r w:rsidR="00432EB0">
              <w:rPr>
                <w:rFonts w:ascii="Times New Roman" w:eastAsia="Times New Roman" w:hAnsi="Times New Roman"/>
                <w:color w:val="000000"/>
                <w:spacing w:val="-1"/>
                <w:sz w:val="20"/>
                <w:szCs w:val="20"/>
              </w:rPr>
              <w:t>reportingSystem</w:t>
            </w:r>
            <w:proofErr w:type="spellEnd"/>
            <w:r w:rsidR="00432EB0">
              <w:rPr>
                <w:rFonts w:ascii="Times New Roman" w:eastAsia="Times New Roman" w:hAnsi="Times New Roman"/>
                <w:color w:val="000000"/>
                <w:spacing w:val="-1"/>
                <w:sz w:val="20"/>
                <w:szCs w:val="20"/>
              </w:rPr>
              <w:t xml:space="preserve"> behöver dock inte vara systemet som tillhandahåller</w:t>
            </w:r>
            <w:r>
              <w:rPr>
                <w:rFonts w:ascii="Times New Roman" w:eastAsia="Times New Roman" w:hAnsi="Times New Roman"/>
                <w:color w:val="000000"/>
                <w:spacing w:val="-1"/>
                <w:sz w:val="20"/>
                <w:szCs w:val="20"/>
              </w:rPr>
              <w:t xml:space="preserve"> indikatorinformationen</w:t>
            </w:r>
            <w:r w:rsidR="00432EB0">
              <w:rPr>
                <w:rFonts w:ascii="Times New Roman" w:eastAsia="Times New Roman" w:hAnsi="Times New Roman"/>
                <w:color w:val="000000"/>
                <w:spacing w:val="-1"/>
                <w:sz w:val="20"/>
                <w:szCs w:val="20"/>
              </w:rPr>
              <w:t xml:space="preserve">, se </w:t>
            </w:r>
            <w:proofErr w:type="spellStart"/>
            <w:r w:rsidR="00432EB0">
              <w:rPr>
                <w:rFonts w:ascii="Times New Roman" w:eastAsia="Times New Roman" w:hAnsi="Times New Roman"/>
                <w:color w:val="000000"/>
                <w:spacing w:val="-1"/>
                <w:sz w:val="20"/>
                <w:szCs w:val="20"/>
              </w:rPr>
              <w:t>SourceSystem</w:t>
            </w:r>
            <w:proofErr w:type="spellEnd"/>
            <w:r w:rsidR="00432EB0">
              <w:rPr>
                <w:rFonts w:ascii="Times New Roman" w:eastAsia="Times New Roman" w:hAnsi="Times New Roman"/>
                <w:color w:val="000000"/>
                <w:spacing w:val="-1"/>
                <w:sz w:val="20"/>
                <w:szCs w:val="20"/>
              </w:rPr>
              <w:t xml:space="preserve">. </w:t>
            </w:r>
          </w:p>
        </w:tc>
        <w:tc>
          <w:tcPr>
            <w:tcW w:w="1386" w:type="dxa"/>
            <w:shd w:val="clear" w:color="auto" w:fill="auto"/>
            <w:noWrap/>
            <w:hideMark/>
          </w:tcPr>
          <w:p w14:paraId="5261AA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35EE970" w14:textId="77777777" w:rsidTr="00367400">
        <w:trPr>
          <w:trHeight w:val="240"/>
          <w:ins w:id="417" w:author="Oskar Thunman" w:date="2015-04-02T10:17:00Z"/>
        </w:trPr>
        <w:tc>
          <w:tcPr>
            <w:tcW w:w="2594" w:type="dxa"/>
            <w:shd w:val="clear" w:color="auto" w:fill="auto"/>
          </w:tcPr>
          <w:p w14:paraId="31D9D201" w14:textId="2EE622A4" w:rsidR="00885DA7" w:rsidRPr="005F2D3D" w:rsidRDefault="00885DA7" w:rsidP="003134F2">
            <w:pPr>
              <w:pStyle w:val="TableParagraph"/>
              <w:spacing w:line="229" w:lineRule="exact"/>
              <w:ind w:left="102"/>
              <w:rPr>
                <w:ins w:id="418" w:author="Oskar Thunman" w:date="2015-04-02T10:17:00Z"/>
                <w:rFonts w:ascii="Times New Roman" w:eastAsia="Times New Roman" w:hAnsi="Times New Roman"/>
                <w:color w:val="000000"/>
                <w:spacing w:val="-1"/>
                <w:sz w:val="20"/>
                <w:szCs w:val="20"/>
              </w:rPr>
            </w:pPr>
            <w:proofErr w:type="gramStart"/>
            <w:ins w:id="419" w:author="Oskar Thunman" w:date="2015-04-02T10:17: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proofErr w:type="spellEnd"/>
            </w:ins>
          </w:p>
        </w:tc>
        <w:tc>
          <w:tcPr>
            <w:tcW w:w="1909" w:type="dxa"/>
            <w:shd w:val="clear" w:color="auto" w:fill="auto"/>
            <w:noWrap/>
          </w:tcPr>
          <w:p w14:paraId="0C5A3680" w14:textId="4DCBCA1D" w:rsidR="00885DA7" w:rsidRPr="005F2D3D" w:rsidRDefault="00885DA7" w:rsidP="00367400">
            <w:pPr>
              <w:pStyle w:val="TableParagraph"/>
              <w:spacing w:line="229" w:lineRule="exact"/>
              <w:ind w:left="102"/>
              <w:rPr>
                <w:ins w:id="420" w:author="Oskar Thunman" w:date="2015-04-02T10:17:00Z"/>
                <w:rFonts w:ascii="Times New Roman" w:eastAsia="Times New Roman" w:hAnsi="Times New Roman"/>
                <w:color w:val="000000"/>
                <w:spacing w:val="-1"/>
                <w:sz w:val="20"/>
                <w:szCs w:val="20"/>
              </w:rPr>
            </w:pPr>
            <w:proofErr w:type="spellStart"/>
            <w:ins w:id="421" w:author="Oskar Thunman" w:date="2015-04-02T10:17:00Z">
              <w:r w:rsidRPr="005F2D3D">
                <w:rPr>
                  <w:rFonts w:ascii="Times New Roman" w:eastAsia="Times New Roman" w:hAnsi="Times New Roman"/>
                  <w:color w:val="000000"/>
                  <w:spacing w:val="-1"/>
                  <w:sz w:val="20"/>
                  <w:szCs w:val="20"/>
                </w:rPr>
                <w:t>HSAIdType</w:t>
              </w:r>
              <w:proofErr w:type="spellEnd"/>
            </w:ins>
          </w:p>
        </w:tc>
        <w:tc>
          <w:tcPr>
            <w:tcW w:w="3482" w:type="dxa"/>
            <w:shd w:val="clear" w:color="auto" w:fill="auto"/>
          </w:tcPr>
          <w:p w14:paraId="7BE98092" w14:textId="77777777" w:rsidR="00885DA7" w:rsidRPr="005F2D3D" w:rsidRDefault="00885DA7" w:rsidP="00367400">
            <w:pPr>
              <w:pStyle w:val="TableParagraph"/>
              <w:spacing w:line="229" w:lineRule="exact"/>
              <w:ind w:left="102"/>
              <w:rPr>
                <w:ins w:id="422" w:author="Oskar Thunman" w:date="2015-04-02T10:17:00Z"/>
                <w:rFonts w:ascii="Times New Roman" w:eastAsia="Times New Roman" w:hAnsi="Times New Roman"/>
                <w:color w:val="000000"/>
                <w:spacing w:val="-1"/>
                <w:sz w:val="20"/>
                <w:szCs w:val="20"/>
              </w:rPr>
            </w:pPr>
          </w:p>
        </w:tc>
        <w:tc>
          <w:tcPr>
            <w:tcW w:w="1386" w:type="dxa"/>
            <w:shd w:val="clear" w:color="auto" w:fill="auto"/>
            <w:noWrap/>
          </w:tcPr>
          <w:p w14:paraId="47F66A75" w14:textId="1E15A0E4" w:rsidR="00885DA7" w:rsidRPr="005F2D3D" w:rsidRDefault="00885DA7" w:rsidP="00367400">
            <w:pPr>
              <w:pStyle w:val="TableParagraph"/>
              <w:spacing w:line="229" w:lineRule="exact"/>
              <w:ind w:left="102"/>
              <w:rPr>
                <w:ins w:id="423" w:author="Oskar Thunman" w:date="2015-04-02T10:17:00Z"/>
                <w:rFonts w:ascii="Times New Roman" w:eastAsia="Times New Roman" w:hAnsi="Times New Roman"/>
                <w:color w:val="000000"/>
                <w:spacing w:val="-1"/>
                <w:sz w:val="20"/>
                <w:szCs w:val="20"/>
              </w:rPr>
            </w:pPr>
            <w:ins w:id="424" w:author="Oskar Thunman" w:date="2015-04-02T10:17:00Z">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ins>
          </w:p>
        </w:tc>
      </w:tr>
      <w:tr w:rsidR="00885DA7" w:rsidRPr="00A67930" w14:paraId="5EF30A97" w14:textId="77777777" w:rsidTr="00367400">
        <w:trPr>
          <w:trHeight w:val="240"/>
        </w:trPr>
        <w:tc>
          <w:tcPr>
            <w:tcW w:w="2594" w:type="dxa"/>
            <w:shd w:val="clear" w:color="auto" w:fill="auto"/>
            <w:hideMark/>
          </w:tcPr>
          <w:p w14:paraId="53D20EA8" w14:textId="1BCBEAAC"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425" w:author="Jiri Uosukainen" w:date="2015-04-01T22:14:00Z">
              <w:r w:rsidRPr="005F2D3D" w:rsidDel="003134F2">
                <w:rPr>
                  <w:rFonts w:ascii="Times New Roman" w:eastAsia="Times New Roman" w:hAnsi="Times New Roman"/>
                  <w:color w:val="000000"/>
                  <w:spacing w:val="-1"/>
                  <w:sz w:val="20"/>
                  <w:szCs w:val="20"/>
                </w:rPr>
                <w:delText>HSAId</w:delText>
              </w:r>
            </w:del>
            <w:ins w:id="426" w:author="Jiri Uosukainen" w:date="2015-04-01T22:14:00Z">
              <w:del w:id="427" w:author="Oskar Thunman" w:date="2015-04-02T10:17:00Z">
                <w:r w:rsidDel="00885DA7">
                  <w:rPr>
                    <w:rFonts w:ascii="Times New Roman" w:eastAsia="Times New Roman" w:hAnsi="Times New Roman"/>
                    <w:color w:val="000000"/>
                    <w:spacing w:val="-1"/>
                    <w:sz w:val="20"/>
                    <w:szCs w:val="20"/>
                  </w:rPr>
                  <w:delText>hsa</w:delText>
                </w:r>
                <w:r w:rsidRPr="005F2D3D" w:rsidDel="00885DA7">
                  <w:rPr>
                    <w:rFonts w:ascii="Times New Roman" w:eastAsia="Times New Roman" w:hAnsi="Times New Roman"/>
                    <w:color w:val="000000"/>
                    <w:spacing w:val="-1"/>
                    <w:sz w:val="20"/>
                    <w:szCs w:val="20"/>
                  </w:rPr>
                  <w:delText>Id</w:delText>
                </w:r>
              </w:del>
            </w:ins>
            <w:proofErr w:type="spellStart"/>
            <w:ins w:id="428" w:author="Oskar Thunman" w:date="2015-04-02T10:17:00Z">
              <w:r>
                <w:rPr>
                  <w:rFonts w:ascii="Times New Roman" w:eastAsia="Times New Roman" w:hAnsi="Times New Roman"/>
                  <w:color w:val="000000"/>
                  <w:spacing w:val="-1"/>
                  <w:sz w:val="20"/>
                  <w:szCs w:val="20"/>
                </w:rPr>
                <w:t>name</w:t>
              </w:r>
            </w:ins>
            <w:proofErr w:type="spellEnd"/>
          </w:p>
        </w:tc>
        <w:tc>
          <w:tcPr>
            <w:tcW w:w="1909" w:type="dxa"/>
            <w:shd w:val="clear" w:color="auto" w:fill="auto"/>
            <w:noWrap/>
            <w:hideMark/>
          </w:tcPr>
          <w:p w14:paraId="3C8936F2" w14:textId="5749E33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29" w:author="Oskar Thunman" w:date="2015-04-02T10:17:00Z">
              <w:r w:rsidRPr="005F2D3D" w:rsidDel="00885DA7">
                <w:rPr>
                  <w:rFonts w:ascii="Times New Roman" w:eastAsia="Times New Roman" w:hAnsi="Times New Roman"/>
                  <w:color w:val="000000"/>
                  <w:spacing w:val="-1"/>
                  <w:sz w:val="20"/>
                  <w:szCs w:val="20"/>
                </w:rPr>
                <w:delText>HSAIdType</w:delText>
              </w:r>
            </w:del>
            <w:ins w:id="430" w:author="Oskar Thunman" w:date="2015-04-02T10:17:00Z">
              <w:r>
                <w:rPr>
                  <w:rFonts w:ascii="Times New Roman" w:eastAsia="Times New Roman" w:hAnsi="Times New Roman"/>
                  <w:color w:val="000000"/>
                  <w:spacing w:val="-1"/>
                  <w:sz w:val="20"/>
                  <w:szCs w:val="20"/>
                </w:rPr>
                <w:t>string</w:t>
              </w:r>
            </w:ins>
          </w:p>
        </w:tc>
        <w:tc>
          <w:tcPr>
            <w:tcW w:w="3482" w:type="dxa"/>
            <w:shd w:val="clear" w:color="auto" w:fill="auto"/>
            <w:hideMark/>
          </w:tcPr>
          <w:p w14:paraId="770DBBAD" w14:textId="21D2E89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31" w:author="Oskar Thunman" w:date="2015-04-02T10:18:00Z">
              <w:r>
                <w:rPr>
                  <w:rFonts w:ascii="Times New Roman" w:eastAsia="Times New Roman" w:hAnsi="Times New Roman"/>
                  <w:color w:val="000000"/>
                  <w:spacing w:val="-1"/>
                  <w:sz w:val="20"/>
                  <w:szCs w:val="20"/>
                </w:rPr>
                <w:t>Namnet på systemet</w:t>
              </w:r>
            </w:ins>
          </w:p>
        </w:tc>
        <w:tc>
          <w:tcPr>
            <w:tcW w:w="1386" w:type="dxa"/>
            <w:shd w:val="clear" w:color="auto" w:fill="auto"/>
            <w:noWrap/>
            <w:hideMark/>
          </w:tcPr>
          <w:p w14:paraId="64E5CCEA" w14:textId="7A9CE3AE"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32" w:author="Oskar Thunman" w:date="2015-04-02T10:17:00Z">
              <w:r>
                <w:rPr>
                  <w:rFonts w:ascii="Times New Roman" w:eastAsia="Times New Roman" w:hAnsi="Times New Roman"/>
                  <w:color w:val="000000"/>
                  <w:spacing w:val="-1"/>
                  <w:sz w:val="20"/>
                  <w:szCs w:val="20"/>
                </w:rPr>
                <w:t>0</w:t>
              </w:r>
            </w:ins>
            <w:del w:id="433" w:author="Oskar Thunman" w:date="2015-04-02T10:17:00Z">
              <w:r w:rsidRPr="005F2D3D" w:rsidDel="00885DA7">
                <w:rPr>
                  <w:rFonts w:ascii="Times New Roman" w:eastAsia="Times New Roman" w:hAnsi="Times New Roman"/>
                  <w:color w:val="000000"/>
                  <w:spacing w:val="-1"/>
                  <w:sz w:val="20"/>
                  <w:szCs w:val="20"/>
                </w:rPr>
                <w:delText>1</w:delText>
              </w:r>
            </w:del>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1D7B939" w14:textId="77777777" w:rsidTr="00367400">
        <w:trPr>
          <w:trHeight w:val="240"/>
        </w:trPr>
        <w:tc>
          <w:tcPr>
            <w:tcW w:w="2594" w:type="dxa"/>
            <w:shd w:val="clear" w:color="auto" w:fill="auto"/>
            <w:hideMark/>
          </w:tcPr>
          <w:p w14:paraId="2CEA3E0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34"/>
            <w:proofErr w:type="spellStart"/>
            <w:r w:rsidRPr="005F2D3D">
              <w:rPr>
                <w:rFonts w:ascii="Times New Roman" w:eastAsia="Times New Roman" w:hAnsi="Times New Roman"/>
                <w:color w:val="000000"/>
                <w:spacing w:val="-1"/>
                <w:sz w:val="20"/>
                <w:szCs w:val="20"/>
              </w:rPr>
              <w:t>ReportingOrganizationType</w:t>
            </w:r>
            <w:commentRangeEnd w:id="434"/>
            <w:proofErr w:type="spellEnd"/>
            <w:r>
              <w:rPr>
                <w:rStyle w:val="Kommentarsreferens"/>
                <w:rFonts w:ascii="Georgia" w:eastAsia="Calibri" w:hAnsi="Georgia" w:cs="Times New Roman"/>
              </w:rPr>
              <w:commentReference w:id="434"/>
            </w:r>
          </w:p>
        </w:tc>
        <w:tc>
          <w:tcPr>
            <w:tcW w:w="3482" w:type="dxa"/>
            <w:shd w:val="clear" w:color="auto" w:fill="auto"/>
            <w:hideMark/>
          </w:tcPr>
          <w:p w14:paraId="04088FFB" w14:textId="5C25DC5B"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ins w:id="435" w:author="Oskar Thunman" w:date="2015-04-02T10:18:00Z">
              <w:r w:rsidRPr="00885DA7">
                <w:rPr>
                  <w:rFonts w:ascii="Times New Roman" w:eastAsia="Times New Roman" w:hAnsi="Times New Roman"/>
                  <w:color w:val="000000"/>
                  <w:spacing w:val="-1"/>
                  <w:sz w:val="20"/>
                  <w:szCs w:val="20"/>
                </w:rPr>
                <w:t>Organisatorisk enhet som ansvarar för informationens riktighet</w:t>
              </w:r>
            </w:ins>
            <w:commentRangeStart w:id="436"/>
            <w:del w:id="437" w:author="Oskar Thunman" w:date="2015-04-02T10:18:00Z">
              <w:r w:rsidRPr="005F2D3D" w:rsidDel="00885DA7">
                <w:rPr>
                  <w:rFonts w:ascii="Times New Roman" w:eastAsia="Times New Roman" w:hAnsi="Times New Roman"/>
                  <w:color w:val="000000"/>
                  <w:spacing w:val="-1"/>
                  <w:sz w:val="20"/>
                  <w:szCs w:val="20"/>
                </w:rPr>
                <w:delText>Den organi</w:delText>
              </w:r>
              <w:r w:rsidDel="00885DA7">
                <w:rPr>
                  <w:rFonts w:ascii="Times New Roman" w:eastAsia="Times New Roman" w:hAnsi="Times New Roman"/>
                  <w:color w:val="000000"/>
                  <w:spacing w:val="-1"/>
                  <w:sz w:val="20"/>
                  <w:szCs w:val="20"/>
                </w:rPr>
                <w:delText>sation som producerar indikatorr</w:delText>
              </w:r>
              <w:r w:rsidRPr="005F2D3D" w:rsidDel="00885DA7">
                <w:rPr>
                  <w:rFonts w:ascii="Times New Roman" w:eastAsia="Times New Roman" w:hAnsi="Times New Roman"/>
                  <w:color w:val="000000"/>
                  <w:spacing w:val="-1"/>
                  <w:sz w:val="20"/>
                  <w:szCs w:val="20"/>
                </w:rPr>
                <w:delText>apporten</w:delText>
              </w:r>
              <w:r w:rsidDel="00885DA7">
                <w:rPr>
                  <w:rFonts w:ascii="Times New Roman" w:eastAsia="Times New Roman" w:hAnsi="Times New Roman"/>
                  <w:color w:val="000000"/>
                  <w:spacing w:val="-1"/>
                  <w:sz w:val="20"/>
                  <w:szCs w:val="20"/>
                </w:rPr>
                <w:delText xml:space="preserve"> och</w:delText>
              </w:r>
              <w:r w:rsidRPr="000B0A28" w:rsidDel="00885DA7">
                <w:rPr>
                  <w:rFonts w:ascii="Times New Roman" w:eastAsia="Times New Roman" w:hAnsi="Times New Roman"/>
                  <w:color w:val="000000"/>
                  <w:spacing w:val="-1"/>
                  <w:sz w:val="20"/>
                  <w:szCs w:val="20"/>
                </w:rPr>
                <w:delText xml:space="preserve"> ansvarar för kvalitén i den information som rapporteras</w:delText>
              </w:r>
            </w:del>
            <w:ins w:id="438" w:author="Oskar Thunman" w:date="2015-04-02T10:19:00Z">
              <w:r>
                <w:rPr>
                  <w:rFonts w:ascii="Times New Roman" w:eastAsia="Times New Roman" w:hAnsi="Times New Roman"/>
                  <w:color w:val="000000"/>
                  <w:spacing w:val="-1"/>
                  <w:sz w:val="20"/>
                  <w:szCs w:val="20"/>
                </w:rPr>
                <w:t>.</w:t>
              </w:r>
            </w:ins>
            <w:del w:id="439" w:author="Oskar Thunman" w:date="2015-04-02T10:18:00Z">
              <w:r w:rsidRPr="000B0A28" w:rsidDel="00885DA7">
                <w:rPr>
                  <w:rFonts w:ascii="Times New Roman" w:eastAsia="Times New Roman" w:hAnsi="Times New Roman"/>
                  <w:color w:val="000000"/>
                  <w:spacing w:val="-1"/>
                  <w:sz w:val="20"/>
                  <w:szCs w:val="20"/>
                </w:rPr>
                <w:delText xml:space="preserve">. Dvs den organisation man kontaktar om man upplever </w:delText>
              </w:r>
              <w:r w:rsidDel="00885DA7">
                <w:rPr>
                  <w:rFonts w:ascii="Times New Roman" w:eastAsia="Times New Roman" w:hAnsi="Times New Roman"/>
                  <w:color w:val="000000"/>
                  <w:spacing w:val="-1"/>
                  <w:sz w:val="20"/>
                  <w:szCs w:val="20"/>
                </w:rPr>
                <w:delText>problem i informationskvalité (</w:delText>
              </w:r>
              <w:r w:rsidRPr="000B0A28" w:rsidDel="00885DA7">
                <w:rPr>
                  <w:rFonts w:ascii="Times New Roman" w:eastAsia="Times New Roman" w:hAnsi="Times New Roman"/>
                  <w:color w:val="000000"/>
                  <w:spacing w:val="-1"/>
                  <w:sz w:val="20"/>
                  <w:szCs w:val="20"/>
                </w:rPr>
                <w:delText>rapporteringen fungerar rent tekniskt, men det finns problem eller frågeställningar rörande innehållet</w:delText>
              </w:r>
              <w:r w:rsidDel="00885DA7">
                <w:rPr>
                  <w:rFonts w:ascii="Times New Roman" w:eastAsia="Times New Roman" w:hAnsi="Times New Roman"/>
                  <w:color w:val="000000"/>
                  <w:spacing w:val="-1"/>
                  <w:sz w:val="20"/>
                  <w:szCs w:val="20"/>
                </w:rPr>
                <w:delText>)</w:delText>
              </w:r>
              <w:commentRangeEnd w:id="436"/>
              <w:r w:rsidDel="00885DA7">
                <w:rPr>
                  <w:rStyle w:val="Kommentarsreferens"/>
                  <w:rFonts w:ascii="Georgia" w:eastAsia="Calibri" w:hAnsi="Georgia" w:cs="Times New Roman"/>
                </w:rPr>
                <w:commentReference w:id="436"/>
              </w:r>
            </w:del>
          </w:p>
        </w:tc>
        <w:tc>
          <w:tcPr>
            <w:tcW w:w="1386" w:type="dxa"/>
            <w:shd w:val="clear" w:color="auto" w:fill="auto"/>
            <w:noWrap/>
            <w:hideMark/>
          </w:tcPr>
          <w:p w14:paraId="578845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2402ACD" w14:textId="77777777" w:rsidTr="00367400">
        <w:trPr>
          <w:trHeight w:val="240"/>
        </w:trPr>
        <w:tc>
          <w:tcPr>
            <w:tcW w:w="2594" w:type="dxa"/>
            <w:shd w:val="clear" w:color="auto" w:fill="auto"/>
            <w:hideMark/>
          </w:tcPr>
          <w:p w14:paraId="6BE98B28" w14:textId="6CB56340" w:rsidR="00885DA7" w:rsidRPr="005F2D3D" w:rsidRDefault="00885DA7" w:rsidP="003134F2">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440" w:author="Jiri Uosukainen" w:date="2015-04-01T22:16:00Z">
              <w:r w:rsidRPr="005F2D3D" w:rsidDel="003134F2">
                <w:rPr>
                  <w:rFonts w:ascii="Times New Roman" w:eastAsia="Times New Roman" w:hAnsi="Times New Roman"/>
                  <w:color w:val="000000"/>
                  <w:spacing w:val="-1"/>
                  <w:sz w:val="20"/>
                  <w:szCs w:val="20"/>
                </w:rPr>
                <w:delText>HSAId</w:delText>
              </w:r>
            </w:del>
            <w:proofErr w:type="spellStart"/>
            <w:ins w:id="441" w:author="Jiri Uosukainen" w:date="2015-04-01T22:16:00Z">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ins>
            <w:proofErr w:type="spellEnd"/>
          </w:p>
        </w:tc>
        <w:tc>
          <w:tcPr>
            <w:tcW w:w="1909" w:type="dxa"/>
            <w:shd w:val="clear" w:color="auto" w:fill="auto"/>
            <w:noWrap/>
            <w:hideMark/>
          </w:tcPr>
          <w:p w14:paraId="798C7A5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9138522" w14:textId="77777777" w:rsidTr="00432EB0">
        <w:trPr>
          <w:trHeight w:val="720"/>
        </w:trPr>
        <w:tc>
          <w:tcPr>
            <w:tcW w:w="2594" w:type="dxa"/>
            <w:shd w:val="clear" w:color="auto" w:fill="auto"/>
          </w:tcPr>
          <w:p w14:paraId="73541DE1" w14:textId="63319494" w:rsidR="00885DA7" w:rsidRPr="005F2D3D" w:rsidRDefault="00885DA7" w:rsidP="00432EB0">
            <w:pPr>
              <w:pStyle w:val="TableParagraph"/>
              <w:spacing w:line="229" w:lineRule="exact"/>
              <w:ind w:left="102"/>
              <w:rPr>
                <w:rFonts w:ascii="Times New Roman" w:eastAsia="Times New Roman" w:hAnsi="Times New Roman"/>
                <w:color w:val="000000"/>
                <w:spacing w:val="-1"/>
                <w:sz w:val="20"/>
                <w:szCs w:val="20"/>
              </w:rPr>
            </w:pPr>
            <w:del w:id="442" w:author="Oskar Thunman" w:date="2015-04-02T13:42:00Z">
              <w:r w:rsidRPr="005F2D3D" w:rsidDel="00B844A9">
                <w:rPr>
                  <w:rFonts w:ascii="Times New Roman" w:eastAsia="Times New Roman" w:hAnsi="Times New Roman"/>
                  <w:color w:val="000000"/>
                  <w:spacing w:val="-1"/>
                  <w:sz w:val="20"/>
                  <w:szCs w:val="20"/>
                </w:rPr>
                <w:delText>../../</w:delText>
              </w:r>
              <w:r w:rsidDel="00B844A9">
                <w:rPr>
                  <w:rFonts w:ascii="Times New Roman" w:eastAsia="Times New Roman" w:hAnsi="Times New Roman"/>
                  <w:color w:val="000000"/>
                  <w:spacing w:val="-1"/>
                  <w:sz w:val="20"/>
                  <w:szCs w:val="20"/>
                </w:rPr>
                <w:delText>sourceSystem</w:delText>
              </w:r>
            </w:del>
          </w:p>
        </w:tc>
        <w:tc>
          <w:tcPr>
            <w:tcW w:w="1909" w:type="dxa"/>
            <w:shd w:val="clear" w:color="auto" w:fill="auto"/>
            <w:noWrap/>
          </w:tcPr>
          <w:p w14:paraId="7D0B47FB" w14:textId="76139335"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43" w:author="Oskar Thunman" w:date="2015-04-02T13:42:00Z">
              <w:r w:rsidDel="00B844A9">
                <w:rPr>
                  <w:rFonts w:ascii="Times New Roman" w:eastAsia="Times New Roman" w:hAnsi="Times New Roman"/>
                  <w:color w:val="000000"/>
                  <w:spacing w:val="-1"/>
                  <w:sz w:val="20"/>
                  <w:szCs w:val="20"/>
                </w:rPr>
                <w:delText>SourceSystem</w:delText>
              </w:r>
              <w:r w:rsidRPr="005F2D3D" w:rsidDel="00B844A9">
                <w:rPr>
                  <w:rFonts w:ascii="Times New Roman" w:eastAsia="Times New Roman" w:hAnsi="Times New Roman"/>
                  <w:color w:val="000000"/>
                  <w:spacing w:val="-1"/>
                  <w:sz w:val="20"/>
                  <w:szCs w:val="20"/>
                </w:rPr>
                <w:delText>Type</w:delText>
              </w:r>
            </w:del>
          </w:p>
        </w:tc>
        <w:tc>
          <w:tcPr>
            <w:tcW w:w="3482" w:type="dxa"/>
            <w:shd w:val="clear" w:color="auto" w:fill="auto"/>
          </w:tcPr>
          <w:p w14:paraId="34D56324" w14:textId="63A3FAEC"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44" w:author="Oskar Thunman" w:date="2015-04-02T13:42:00Z">
              <w:r w:rsidDel="00B844A9">
                <w:rPr>
                  <w:rFonts w:ascii="Times New Roman" w:eastAsia="Times New Roman" w:hAnsi="Times New Roman"/>
                  <w:color w:val="000000"/>
                  <w:spacing w:val="-1"/>
                  <w:sz w:val="20"/>
                  <w:szCs w:val="20"/>
                </w:rPr>
                <w:delText xml:space="preserve">Det system som tillhandahåller indikatorinformationen. I fallet med ett kvalitetsregister anges här registrets id och namn. Om registret även är ansvarigt för den tekniska realiseringen av tjänstekontraktet anges samma identitet som i reportingSystem. </w:delText>
              </w:r>
            </w:del>
          </w:p>
        </w:tc>
        <w:tc>
          <w:tcPr>
            <w:tcW w:w="1386" w:type="dxa"/>
            <w:shd w:val="clear" w:color="auto" w:fill="auto"/>
            <w:noWrap/>
          </w:tcPr>
          <w:p w14:paraId="794938C3" w14:textId="55456E44"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45" w:author="Oskar Thunman" w:date="2015-04-02T13:42:00Z">
              <w:r w:rsidRPr="005F2D3D" w:rsidDel="00B844A9">
                <w:rPr>
                  <w:rFonts w:ascii="Times New Roman" w:eastAsia="Times New Roman" w:hAnsi="Times New Roman"/>
                  <w:color w:val="000000"/>
                  <w:spacing w:val="-1"/>
                  <w:sz w:val="20"/>
                  <w:szCs w:val="20"/>
                </w:rPr>
                <w:delText>1..1</w:delText>
              </w:r>
            </w:del>
          </w:p>
        </w:tc>
      </w:tr>
      <w:tr w:rsidR="00885DA7" w:rsidRPr="00A67930" w14:paraId="4DB19145" w14:textId="77777777" w:rsidTr="00432EB0">
        <w:trPr>
          <w:trHeight w:val="720"/>
        </w:trPr>
        <w:tc>
          <w:tcPr>
            <w:tcW w:w="2594" w:type="dxa"/>
            <w:shd w:val="clear" w:color="auto" w:fill="auto"/>
          </w:tcPr>
          <w:p w14:paraId="40C66DFF" w14:textId="52A553F4" w:rsidR="00885DA7" w:rsidRPr="005F2D3D" w:rsidRDefault="00885DA7" w:rsidP="00432EB0">
            <w:pPr>
              <w:pStyle w:val="TableParagraph"/>
              <w:spacing w:line="229" w:lineRule="exact"/>
              <w:ind w:left="102"/>
              <w:rPr>
                <w:rFonts w:ascii="Times New Roman" w:eastAsia="Times New Roman" w:hAnsi="Times New Roman"/>
                <w:color w:val="000000"/>
                <w:spacing w:val="-1"/>
                <w:sz w:val="20"/>
                <w:szCs w:val="20"/>
              </w:rPr>
            </w:pPr>
            <w:del w:id="446" w:author="Oskar Thunman" w:date="2015-04-02T13:42:00Z">
              <w:r w:rsidRPr="005F2D3D" w:rsidDel="00B844A9">
                <w:rPr>
                  <w:rFonts w:ascii="Times New Roman" w:eastAsia="Times New Roman" w:hAnsi="Times New Roman"/>
                  <w:color w:val="000000"/>
                  <w:spacing w:val="-1"/>
                  <w:sz w:val="20"/>
                  <w:szCs w:val="20"/>
                </w:rPr>
                <w:delText>../../../</w:delText>
              </w:r>
              <w:commentRangeStart w:id="447"/>
              <w:r w:rsidDel="00B844A9">
                <w:rPr>
                  <w:rFonts w:ascii="Times New Roman" w:eastAsia="Times New Roman" w:hAnsi="Times New Roman"/>
                  <w:color w:val="000000"/>
                  <w:spacing w:val="-1"/>
                  <w:sz w:val="20"/>
                  <w:szCs w:val="20"/>
                </w:rPr>
                <w:delText>id</w:delText>
              </w:r>
              <w:commentRangeEnd w:id="447"/>
              <w:r w:rsidDel="00B844A9">
                <w:rPr>
                  <w:rStyle w:val="Kommentarsreferens"/>
                  <w:rFonts w:ascii="Georgia" w:eastAsia="Calibri" w:hAnsi="Georgia" w:cs="Times New Roman"/>
                </w:rPr>
                <w:commentReference w:id="447"/>
              </w:r>
            </w:del>
          </w:p>
        </w:tc>
        <w:tc>
          <w:tcPr>
            <w:tcW w:w="1909" w:type="dxa"/>
            <w:shd w:val="clear" w:color="auto" w:fill="auto"/>
            <w:noWrap/>
          </w:tcPr>
          <w:p w14:paraId="1776ABCD" w14:textId="36E17355"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48" w:author="Oskar Thunman" w:date="2015-04-02T13:42:00Z">
              <w:r w:rsidDel="00B844A9">
                <w:rPr>
                  <w:rFonts w:ascii="Times New Roman" w:eastAsia="Times New Roman" w:hAnsi="Times New Roman"/>
                  <w:color w:val="000000"/>
                  <w:spacing w:val="-1"/>
                  <w:sz w:val="20"/>
                  <w:szCs w:val="20"/>
                </w:rPr>
                <w:delText>IIType</w:delText>
              </w:r>
            </w:del>
          </w:p>
        </w:tc>
        <w:tc>
          <w:tcPr>
            <w:tcW w:w="3482" w:type="dxa"/>
            <w:shd w:val="clear" w:color="auto" w:fill="auto"/>
          </w:tcPr>
          <w:p w14:paraId="3EA99AFC" w14:textId="5D2A328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49" w:author="Oskar Thunman" w:date="2015-04-02T13:42:00Z">
              <w:r w:rsidDel="00B844A9">
                <w:rPr>
                  <w:rFonts w:ascii="Times New Roman" w:eastAsia="Times New Roman" w:hAnsi="Times New Roman"/>
                  <w:color w:val="000000"/>
                  <w:spacing w:val="-1"/>
                  <w:sz w:val="20"/>
                  <w:szCs w:val="20"/>
                </w:rPr>
                <w:delText xml:space="preserve">Root= </w:delText>
              </w:r>
              <w:r w:rsidRPr="00B258A4" w:rsidDel="00B844A9">
                <w:rPr>
                  <w:rFonts w:ascii="Times New Roman" w:eastAsia="Times New Roman" w:hAnsi="Times New Roman"/>
                  <w:color w:val="000000"/>
                  <w:spacing w:val="-1"/>
                  <w:sz w:val="20"/>
                  <w:szCs w:val="20"/>
                </w:rPr>
                <w:delText>1.2.752.129.2.1.4.1</w:delText>
              </w:r>
              <w:r w:rsidDel="00B844A9">
                <w:rPr>
                  <w:rFonts w:ascii="Times New Roman" w:eastAsia="Times New Roman" w:hAnsi="Times New Roman"/>
                  <w:color w:val="000000"/>
                  <w:spacing w:val="-1"/>
                  <w:sz w:val="20"/>
                  <w:szCs w:val="20"/>
                </w:rPr>
                <w:delText xml:space="preserve"> om HSAId</w:delText>
              </w:r>
            </w:del>
            <w:ins w:id="450" w:author="Jiri Uosukainen" w:date="2015-04-01T22:32:00Z">
              <w:del w:id="451" w:author="Oskar Thunman" w:date="2015-04-02T13:42:00Z">
                <w:r w:rsidDel="00B844A9">
                  <w:rPr>
                    <w:rFonts w:ascii="Times New Roman" w:eastAsia="Times New Roman" w:hAnsi="Times New Roman"/>
                    <w:color w:val="000000"/>
                    <w:spacing w:val="-1"/>
                    <w:sz w:val="20"/>
                    <w:szCs w:val="20"/>
                  </w:rPr>
                  <w:delText xml:space="preserve"> används</w:delText>
                </w:r>
              </w:del>
            </w:ins>
            <w:del w:id="452" w:author="Oskar Thunman" w:date="2015-04-02T13:42:00Z">
              <w:r w:rsidDel="00B844A9">
                <w:rPr>
                  <w:rFonts w:ascii="Times New Roman" w:eastAsia="Times New Roman" w:hAnsi="Times New Roman"/>
                  <w:color w:val="000000"/>
                  <w:spacing w:val="-1"/>
                  <w:sz w:val="20"/>
                  <w:szCs w:val="20"/>
                </w:rPr>
                <w:delText>, Root=</w:delText>
              </w:r>
              <w:r w:rsidRPr="00B258A4" w:rsidDel="00B844A9">
                <w:rPr>
                  <w:rFonts w:ascii="Times New Roman" w:eastAsia="Times New Roman" w:hAnsi="Times New Roman"/>
                  <w:color w:val="000000"/>
                  <w:spacing w:val="-1"/>
                  <w:sz w:val="20"/>
                  <w:szCs w:val="20"/>
                </w:rPr>
                <w:delText>1.2.752.129.2.1.2.1</w:delText>
              </w:r>
              <w:r w:rsidDel="00B844A9">
                <w:rPr>
                  <w:rFonts w:ascii="Times New Roman" w:eastAsia="Times New Roman" w:hAnsi="Times New Roman"/>
                  <w:color w:val="000000"/>
                  <w:spacing w:val="-1"/>
                  <w:sz w:val="20"/>
                  <w:szCs w:val="20"/>
                </w:rPr>
                <w:delText xml:space="preserve"> om </w:delText>
              </w:r>
              <w:commentRangeStart w:id="453"/>
              <w:r w:rsidDel="00B844A9">
                <w:rPr>
                  <w:rFonts w:ascii="Times New Roman" w:eastAsia="Times New Roman" w:hAnsi="Times New Roman"/>
                  <w:color w:val="000000"/>
                  <w:spacing w:val="-1"/>
                  <w:sz w:val="20"/>
                  <w:szCs w:val="20"/>
                </w:rPr>
                <w:delText>lokalt unikt systemId</w:delText>
              </w:r>
              <w:commentRangeEnd w:id="453"/>
              <w:r w:rsidDel="00B844A9">
                <w:rPr>
                  <w:rStyle w:val="Kommentarsreferens"/>
                  <w:rFonts w:ascii="Georgia" w:eastAsia="Calibri" w:hAnsi="Georgia" w:cs="Times New Roman"/>
                </w:rPr>
                <w:commentReference w:id="453"/>
              </w:r>
            </w:del>
            <w:ins w:id="454" w:author="Jiri Uosukainen" w:date="2015-04-01T22:32:00Z">
              <w:del w:id="455" w:author="Oskar Thunman" w:date="2015-04-02T13:42:00Z">
                <w:r w:rsidDel="00B844A9">
                  <w:rPr>
                    <w:rFonts w:ascii="Times New Roman" w:eastAsia="Times New Roman" w:hAnsi="Times New Roman"/>
                    <w:color w:val="000000"/>
                    <w:spacing w:val="-1"/>
                    <w:sz w:val="20"/>
                    <w:szCs w:val="20"/>
                  </w:rPr>
                  <w:delText xml:space="preserve"> används</w:delText>
                </w:r>
              </w:del>
            </w:ins>
            <w:del w:id="456" w:author="Oskar Thunman" w:date="2015-04-02T13:42:00Z">
              <w:r w:rsidDel="00B844A9">
                <w:rPr>
                  <w:rFonts w:ascii="Times New Roman" w:eastAsia="Times New Roman" w:hAnsi="Times New Roman"/>
                  <w:color w:val="000000"/>
                  <w:spacing w:val="-1"/>
                  <w:sz w:val="20"/>
                  <w:szCs w:val="20"/>
                </w:rPr>
                <w:delText>. Extension=Id:t</w:delText>
              </w:r>
            </w:del>
          </w:p>
        </w:tc>
        <w:tc>
          <w:tcPr>
            <w:tcW w:w="1386" w:type="dxa"/>
            <w:shd w:val="clear" w:color="auto" w:fill="auto"/>
            <w:noWrap/>
          </w:tcPr>
          <w:p w14:paraId="0BAB8247" w14:textId="001DCF94"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57" w:author="Oskar Thunman" w:date="2015-04-02T13:42:00Z">
              <w:r w:rsidRPr="005F2D3D" w:rsidDel="00B844A9">
                <w:rPr>
                  <w:rFonts w:ascii="Times New Roman" w:eastAsia="Times New Roman" w:hAnsi="Times New Roman"/>
                  <w:color w:val="000000"/>
                  <w:spacing w:val="-1"/>
                  <w:sz w:val="20"/>
                  <w:szCs w:val="20"/>
                </w:rPr>
                <w:delText>1..1</w:delText>
              </w:r>
            </w:del>
          </w:p>
        </w:tc>
      </w:tr>
      <w:tr w:rsidR="00885DA7" w:rsidRPr="00A67930" w14:paraId="0F92C249" w14:textId="77777777" w:rsidTr="00367400">
        <w:trPr>
          <w:trHeight w:val="720"/>
        </w:trPr>
        <w:tc>
          <w:tcPr>
            <w:tcW w:w="2594" w:type="dxa"/>
            <w:shd w:val="clear" w:color="auto" w:fill="auto"/>
          </w:tcPr>
          <w:p w14:paraId="198F5A4B" w14:textId="3C035F69"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58" w:author="Oskar Thunman" w:date="2015-04-02T13:42:00Z">
              <w:r w:rsidRPr="005F2D3D" w:rsidDel="00B844A9">
                <w:rPr>
                  <w:rFonts w:ascii="Times New Roman" w:eastAsia="Times New Roman" w:hAnsi="Times New Roman"/>
                  <w:color w:val="000000"/>
                  <w:spacing w:val="-1"/>
                  <w:sz w:val="20"/>
                  <w:szCs w:val="20"/>
                </w:rPr>
                <w:delText>../../../</w:delText>
              </w:r>
              <w:r w:rsidDel="00B844A9">
                <w:rPr>
                  <w:rFonts w:ascii="Times New Roman" w:eastAsia="Times New Roman" w:hAnsi="Times New Roman"/>
                  <w:color w:val="000000"/>
                  <w:spacing w:val="-1"/>
                  <w:sz w:val="20"/>
                  <w:szCs w:val="20"/>
                </w:rPr>
                <w:delText>name</w:delText>
              </w:r>
            </w:del>
          </w:p>
        </w:tc>
        <w:tc>
          <w:tcPr>
            <w:tcW w:w="1909" w:type="dxa"/>
            <w:shd w:val="clear" w:color="auto" w:fill="auto"/>
            <w:noWrap/>
          </w:tcPr>
          <w:p w14:paraId="2B87B4DB" w14:textId="5C306B3F"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59" w:author="Oskar Thunman" w:date="2015-04-02T13:42:00Z">
              <w:r w:rsidDel="00B844A9">
                <w:rPr>
                  <w:rFonts w:ascii="Times New Roman" w:eastAsia="Times New Roman" w:hAnsi="Times New Roman"/>
                  <w:color w:val="000000"/>
                  <w:spacing w:val="-1"/>
                  <w:sz w:val="20"/>
                  <w:szCs w:val="20"/>
                </w:rPr>
                <w:delText>string</w:delText>
              </w:r>
            </w:del>
          </w:p>
        </w:tc>
        <w:tc>
          <w:tcPr>
            <w:tcW w:w="3482" w:type="dxa"/>
            <w:shd w:val="clear" w:color="auto" w:fill="auto"/>
          </w:tcPr>
          <w:p w14:paraId="10320596" w14:textId="464B9218"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del w:id="460" w:author="Oskar Thunman" w:date="2015-04-02T13:42:00Z">
              <w:r w:rsidDel="00B844A9">
                <w:rPr>
                  <w:rFonts w:ascii="Times New Roman" w:eastAsia="Times New Roman" w:hAnsi="Times New Roman"/>
                  <w:color w:val="000000"/>
                  <w:spacing w:val="-1"/>
                  <w:sz w:val="20"/>
                  <w:szCs w:val="20"/>
                </w:rPr>
                <w:delText xml:space="preserve">Namnet på </w:delText>
              </w:r>
              <w:commentRangeStart w:id="461"/>
              <w:r w:rsidDel="00B844A9">
                <w:rPr>
                  <w:rFonts w:ascii="Times New Roman" w:eastAsia="Times New Roman" w:hAnsi="Times New Roman"/>
                  <w:color w:val="000000"/>
                  <w:spacing w:val="-1"/>
                  <w:sz w:val="20"/>
                  <w:szCs w:val="20"/>
                </w:rPr>
                <w:delText>system</w:delText>
              </w:r>
            </w:del>
            <w:ins w:id="462" w:author="Jiri Uosukainen" w:date="2015-04-01T22:33:00Z">
              <w:del w:id="463" w:author="Oskar Thunman" w:date="2015-04-02T13:42:00Z">
                <w:r w:rsidDel="00B844A9">
                  <w:rPr>
                    <w:rFonts w:ascii="Times New Roman" w:eastAsia="Times New Roman" w:hAnsi="Times New Roman"/>
                    <w:color w:val="000000"/>
                    <w:spacing w:val="-1"/>
                    <w:sz w:val="20"/>
                    <w:szCs w:val="20"/>
                  </w:rPr>
                  <w:delText>e</w:delText>
                </w:r>
              </w:del>
            </w:ins>
            <w:del w:id="464" w:author="Oskar Thunman" w:date="2015-04-02T13:42:00Z">
              <w:r w:rsidDel="00B844A9">
                <w:rPr>
                  <w:rFonts w:ascii="Times New Roman" w:eastAsia="Times New Roman" w:hAnsi="Times New Roman"/>
                  <w:color w:val="000000"/>
                  <w:spacing w:val="-1"/>
                  <w:sz w:val="20"/>
                  <w:szCs w:val="20"/>
                </w:rPr>
                <w:delText>t</w:delText>
              </w:r>
              <w:commentRangeEnd w:id="461"/>
              <w:r w:rsidDel="00B844A9">
                <w:rPr>
                  <w:rStyle w:val="Kommentarsreferens"/>
                  <w:rFonts w:ascii="Georgia" w:eastAsia="Calibri" w:hAnsi="Georgia" w:cs="Times New Roman"/>
                </w:rPr>
                <w:commentReference w:id="461"/>
              </w:r>
              <w:r w:rsidDel="00B844A9">
                <w:rPr>
                  <w:rFonts w:ascii="Times New Roman" w:eastAsia="Times New Roman" w:hAnsi="Times New Roman"/>
                  <w:color w:val="000000"/>
                  <w:spacing w:val="-1"/>
                  <w:sz w:val="20"/>
                  <w:szCs w:val="20"/>
                </w:rPr>
                <w:delText xml:space="preserve">, exempelvis kvalitetsregistrets namn i syfte att kunna presenteras som ”källa” i ett användargränssnitt. </w:delText>
              </w:r>
            </w:del>
          </w:p>
        </w:tc>
        <w:tc>
          <w:tcPr>
            <w:tcW w:w="1386" w:type="dxa"/>
            <w:shd w:val="clear" w:color="auto" w:fill="auto"/>
            <w:noWrap/>
          </w:tcPr>
          <w:p w14:paraId="6A0CFEAA" w14:textId="2B929082"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65" w:author="Oskar Thunman" w:date="2015-04-02T13:42:00Z">
              <w:r w:rsidDel="00B844A9">
                <w:rPr>
                  <w:rFonts w:ascii="Times New Roman" w:eastAsia="Times New Roman" w:hAnsi="Times New Roman"/>
                  <w:color w:val="000000"/>
                  <w:spacing w:val="-1"/>
                  <w:sz w:val="20"/>
                  <w:szCs w:val="20"/>
                </w:rPr>
                <w:delText>1..1</w:delText>
              </w:r>
            </w:del>
          </w:p>
        </w:tc>
      </w:tr>
      <w:tr w:rsidR="00885DA7" w:rsidRPr="00A67930" w14:paraId="2CB82CC2" w14:textId="77777777" w:rsidTr="00367400">
        <w:trPr>
          <w:trHeight w:val="720"/>
        </w:trPr>
        <w:tc>
          <w:tcPr>
            <w:tcW w:w="2594" w:type="dxa"/>
            <w:shd w:val="clear" w:color="auto" w:fill="auto"/>
            <w:hideMark/>
          </w:tcPr>
          <w:p w14:paraId="62B6C7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885DA7" w:rsidRPr="00A67930" w14:paraId="5A5CE8D2" w14:textId="77777777" w:rsidTr="00367400">
        <w:trPr>
          <w:trHeight w:val="1440"/>
        </w:trPr>
        <w:tc>
          <w:tcPr>
            <w:tcW w:w="2594" w:type="dxa"/>
            <w:shd w:val="clear" w:color="auto" w:fill="auto"/>
            <w:hideMark/>
          </w:tcPr>
          <w:p w14:paraId="3099E099" w14:textId="201C65BF"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commentRangeStart w:id="466"/>
            <w:proofErr w:type="spellStart"/>
            <w:r w:rsidRPr="005F2D3D">
              <w:rPr>
                <w:rFonts w:ascii="Times New Roman" w:eastAsia="Times New Roman" w:hAnsi="Times New Roman"/>
                <w:color w:val="000000"/>
                <w:spacing w:val="-1"/>
                <w:sz w:val="20"/>
                <w:szCs w:val="20"/>
              </w:rPr>
              <w:t>measureId</w:t>
            </w:r>
            <w:proofErr w:type="spellEnd"/>
            <w:del w:id="467" w:author="Oskar Thunman" w:date="2015-04-02T10:12:00Z">
              <w:r w:rsidRPr="005F2D3D" w:rsidDel="00885DA7">
                <w:rPr>
                  <w:rFonts w:ascii="Times New Roman" w:eastAsia="Times New Roman" w:hAnsi="Times New Roman"/>
                  <w:color w:val="000000"/>
                  <w:spacing w:val="-1"/>
                  <w:sz w:val="20"/>
                  <w:szCs w:val="20"/>
                </w:rPr>
                <w:delText>VersionIndependent</w:delText>
              </w:r>
              <w:commentRangeEnd w:id="466"/>
              <w:r w:rsidDel="00885DA7">
                <w:rPr>
                  <w:rStyle w:val="Kommentarsreferens"/>
                  <w:rFonts w:ascii="Georgia" w:eastAsia="Calibri" w:hAnsi="Georgia" w:cs="Times New Roman"/>
                </w:rPr>
                <w:commentReference w:id="466"/>
              </w:r>
            </w:del>
          </w:p>
        </w:tc>
        <w:tc>
          <w:tcPr>
            <w:tcW w:w="1909" w:type="dxa"/>
            <w:shd w:val="clear" w:color="auto" w:fill="auto"/>
            <w:noWrap/>
            <w:hideMark/>
          </w:tcPr>
          <w:p w14:paraId="1A4A2A6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07BEEB0D"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w:t>
            </w:r>
            <w:del w:id="468" w:author="Oskar Thunman" w:date="2015-04-02T10:14:00Z">
              <w:r w:rsidRPr="005F2D3D" w:rsidDel="00885DA7">
                <w:rPr>
                  <w:rFonts w:ascii="Times New Roman" w:eastAsia="Times New Roman" w:hAnsi="Times New Roman"/>
                  <w:color w:val="000000"/>
                  <w:spacing w:val="-1"/>
                  <w:sz w:val="20"/>
                  <w:szCs w:val="20"/>
                </w:rPr>
                <w:delText xml:space="preserve"> och ett versionsspecifikt id</w:delText>
              </w:r>
            </w:del>
            <w:r w:rsidRPr="005F2D3D">
              <w:rPr>
                <w:rFonts w:ascii="Times New Roman" w:eastAsia="Times New Roman" w:hAnsi="Times New Roman"/>
                <w:color w:val="000000"/>
                <w:spacing w:val="-1"/>
                <w:sz w:val="20"/>
                <w:szCs w:val="20"/>
              </w:rPr>
              <w:t xml:space="preserve">. </w:t>
            </w:r>
            <w:ins w:id="469" w:author="Oskar Thunman" w:date="2015-04-02T10:14:00Z">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27624B">
                <w:rPr>
                  <w:rFonts w:ascii="Times New Roman" w:eastAsia="Times New Roman" w:hAnsi="Times New Roman"/>
                  <w:color w:val="000000"/>
                  <w:spacing w:val="-1"/>
                  <w:sz w:val="20"/>
                  <w:szCs w:val="20"/>
                </w:rPr>
                <w:t>“1.2.826.0.1.</w:t>
              </w:r>
              <w:proofErr w:type="gramStart"/>
              <w:r w:rsidRPr="0027624B">
                <w:rPr>
                  <w:rFonts w:ascii="Times New Roman" w:eastAsia="Times New Roman" w:hAnsi="Times New Roman"/>
                  <w:color w:val="000000"/>
                  <w:spacing w:val="-1"/>
                  <w:sz w:val="20"/>
                  <w:szCs w:val="20"/>
                </w:rPr>
                <w:t>3680043.9</w:t>
              </w:r>
              <w:proofErr w:type="gramEnd"/>
              <w:r w:rsidRPr="0027624B">
                <w:rPr>
                  <w:rFonts w:ascii="Times New Roman" w:eastAsia="Times New Roman" w:hAnsi="Times New Roman"/>
                  <w:color w:val="000000"/>
                  <w:spacing w:val="-1"/>
                  <w:sz w:val="20"/>
                  <w:szCs w:val="20"/>
                </w:rPr>
                <w:t xml:space="preserve">.4672.7”, </w:t>
              </w:r>
              <w:r>
                <w:rPr>
                  <w:rFonts w:ascii="Times New Roman" w:eastAsia="Times New Roman" w:hAnsi="Times New Roman"/>
                  <w:color w:val="000000"/>
                  <w:spacing w:val="-1"/>
                  <w:sz w:val="20"/>
                  <w:szCs w:val="20"/>
                </w:rPr>
                <w:t>extension hämtas från Kvalitetsindikatorkatalogen</w:t>
              </w:r>
              <w:r w:rsidRPr="005F2D3D">
                <w:rPr>
                  <w:rFonts w:ascii="Times New Roman" w:eastAsia="Times New Roman" w:hAnsi="Times New Roman"/>
                  <w:color w:val="000000"/>
                  <w:spacing w:val="-1"/>
                  <w:sz w:val="20"/>
                  <w:szCs w:val="20"/>
                </w:rPr>
                <w:t xml:space="preserve"> för indikatorn i fråga</w:t>
              </w:r>
              <w:r>
                <w:rPr>
                  <w:rFonts w:ascii="Times New Roman" w:eastAsia="Times New Roman" w:hAnsi="Times New Roman"/>
                  <w:color w:val="000000"/>
                  <w:spacing w:val="-1"/>
                  <w:sz w:val="20"/>
                  <w:szCs w:val="20"/>
                </w:rPr>
                <w:t>.</w:t>
              </w:r>
            </w:ins>
            <w:del w:id="470" w:author="Oskar Thunman" w:date="2015-04-02T10:14:00Z">
              <w:r w:rsidRPr="005F2D3D" w:rsidDel="00885DA7">
                <w:rPr>
                  <w:rFonts w:ascii="Times New Roman" w:eastAsia="Times New Roman" w:hAnsi="Times New Roman"/>
                  <w:color w:val="000000"/>
                  <w:spacing w:val="-1"/>
                  <w:sz w:val="20"/>
                  <w:szCs w:val="20"/>
                </w:rPr>
                <w:delText>Dessa id:n hä</w:delText>
              </w:r>
              <w:r w:rsidDel="00885DA7">
                <w:rPr>
                  <w:rFonts w:ascii="Times New Roman" w:eastAsia="Times New Roman" w:hAnsi="Times New Roman"/>
                  <w:color w:val="000000"/>
                  <w:spacing w:val="-1"/>
                  <w:sz w:val="20"/>
                  <w:szCs w:val="20"/>
                </w:rPr>
                <w:delText>mtas från indikatorbeskrivningskatalogen</w:delText>
              </w:r>
              <w:r w:rsidRPr="005F2D3D" w:rsidDel="00885DA7">
                <w:rPr>
                  <w:rFonts w:ascii="Times New Roman" w:eastAsia="Times New Roman" w:hAnsi="Times New Roman"/>
                  <w:color w:val="000000"/>
                  <w:spacing w:val="-1"/>
                  <w:sz w:val="20"/>
                  <w:szCs w:val="20"/>
                </w:rPr>
                <w:delText xml:space="preserve"> för indikatorn i fråga.</w:delText>
              </w:r>
            </w:del>
          </w:p>
        </w:tc>
        <w:tc>
          <w:tcPr>
            <w:tcW w:w="1386" w:type="dxa"/>
            <w:shd w:val="clear" w:color="auto" w:fill="auto"/>
            <w:noWrap/>
            <w:hideMark/>
          </w:tcPr>
          <w:p w14:paraId="79BCC8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F009743" w14:textId="77777777" w:rsidTr="00367400">
        <w:trPr>
          <w:trHeight w:val="480"/>
        </w:trPr>
        <w:tc>
          <w:tcPr>
            <w:tcW w:w="2594" w:type="dxa"/>
            <w:shd w:val="clear" w:color="auto" w:fill="auto"/>
            <w:hideMark/>
          </w:tcPr>
          <w:p w14:paraId="395C98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500E25CD" w:rsidR="00885DA7" w:rsidRPr="005F2D3D" w:rsidRDefault="00885DA7" w:rsidP="00754815">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r>
              <w:rPr>
                <w:rFonts w:ascii="Times New Roman" w:eastAsia="Times New Roman" w:hAnsi="Times New Roman"/>
                <w:color w:val="000000"/>
                <w:spacing w:val="-1"/>
                <w:sz w:val="20"/>
                <w:szCs w:val="20"/>
              </w:rPr>
              <w:t xml:space="preserve"> Aktuell version</w:t>
            </w:r>
            <w:r w:rsidRPr="005F2D3D">
              <w:rPr>
                <w:rFonts w:ascii="Times New Roman" w:eastAsia="Times New Roman" w:hAnsi="Times New Roman"/>
                <w:color w:val="000000"/>
                <w:spacing w:val="-1"/>
                <w:sz w:val="20"/>
                <w:szCs w:val="20"/>
              </w:rPr>
              <w:t xml:space="preserve"> hämtas från indikatorbeskrivningen för indikatorn i fråga.</w:t>
            </w:r>
            <w:r>
              <w:rPr>
                <w:rFonts w:ascii="Times New Roman" w:eastAsia="Times New Roman" w:hAnsi="Times New Roman"/>
                <w:color w:val="000000"/>
                <w:spacing w:val="-1"/>
                <w:sz w:val="20"/>
                <w:szCs w:val="20"/>
              </w:rPr>
              <w:t xml:space="preserve"> Bara </w:t>
            </w:r>
            <w:proofErr w:type="spellStart"/>
            <w:r>
              <w:rPr>
                <w:rFonts w:ascii="Times New Roman" w:eastAsia="Times New Roman" w:hAnsi="Times New Roman"/>
                <w:color w:val="000000"/>
                <w:spacing w:val="-1"/>
                <w:sz w:val="20"/>
                <w:szCs w:val="20"/>
              </w:rPr>
              <w:t>MajorVersion</w:t>
            </w:r>
            <w:proofErr w:type="spellEnd"/>
            <w:r>
              <w:rPr>
                <w:rFonts w:ascii="Times New Roman" w:eastAsia="Times New Roman" w:hAnsi="Times New Roman"/>
                <w:color w:val="000000"/>
                <w:spacing w:val="-1"/>
                <w:sz w:val="20"/>
                <w:szCs w:val="20"/>
              </w:rPr>
              <w:t xml:space="preserve"> skall anges. </w:t>
            </w:r>
          </w:p>
        </w:tc>
        <w:tc>
          <w:tcPr>
            <w:tcW w:w="1386" w:type="dxa"/>
            <w:shd w:val="clear" w:color="auto" w:fill="auto"/>
            <w:noWrap/>
            <w:hideMark/>
          </w:tcPr>
          <w:p w14:paraId="20A2C2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0B7786F" w14:textId="77777777" w:rsidTr="00367400">
        <w:trPr>
          <w:trHeight w:val="480"/>
        </w:trPr>
        <w:tc>
          <w:tcPr>
            <w:tcW w:w="2594" w:type="dxa"/>
            <w:shd w:val="clear" w:color="auto" w:fill="auto"/>
            <w:hideMark/>
          </w:tcPr>
          <w:p w14:paraId="57CD31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CF9C77F" w14:textId="77777777" w:rsidTr="00367400">
        <w:trPr>
          <w:trHeight w:val="240"/>
        </w:trPr>
        <w:tc>
          <w:tcPr>
            <w:tcW w:w="2594" w:type="dxa"/>
            <w:shd w:val="clear" w:color="auto" w:fill="auto"/>
            <w:hideMark/>
          </w:tcPr>
          <w:p w14:paraId="1993ED6E" w14:textId="622D6961"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71"/>
            <w:del w:id="472" w:author="Oskar Thunman" w:date="2015-04-02T10:16:00Z">
              <w:r w:rsidRPr="005F2D3D" w:rsidDel="00885DA7">
                <w:rPr>
                  <w:rFonts w:ascii="Times New Roman" w:eastAsia="Times New Roman" w:hAnsi="Times New Roman"/>
                  <w:color w:val="000000"/>
                  <w:spacing w:val="-1"/>
                  <w:sz w:val="20"/>
                  <w:szCs w:val="20"/>
                </w:rPr>
                <w:delText>low</w:delText>
              </w:r>
              <w:commentRangeEnd w:id="471"/>
              <w:r w:rsidDel="00885DA7">
                <w:rPr>
                  <w:rStyle w:val="Kommentarsreferens"/>
                  <w:rFonts w:ascii="Georgia" w:eastAsia="Calibri" w:hAnsi="Georgia" w:cs="Times New Roman"/>
                </w:rPr>
                <w:commentReference w:id="471"/>
              </w:r>
            </w:del>
            <w:ins w:id="473" w:author="Oskar Thunman" w:date="2015-04-02T10:16:00Z">
              <w:r>
                <w:rPr>
                  <w:rFonts w:ascii="Times New Roman" w:eastAsia="Times New Roman" w:hAnsi="Times New Roman"/>
                  <w:color w:val="000000"/>
                  <w:spacing w:val="-1"/>
                  <w:sz w:val="20"/>
                  <w:szCs w:val="20"/>
                </w:rPr>
                <w:t>start</w:t>
              </w:r>
            </w:ins>
          </w:p>
        </w:tc>
        <w:tc>
          <w:tcPr>
            <w:tcW w:w="1909" w:type="dxa"/>
            <w:shd w:val="clear" w:color="auto" w:fill="auto"/>
            <w:noWrap/>
            <w:hideMark/>
          </w:tcPr>
          <w:p w14:paraId="5B0843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ECBD263" w14:textId="77777777" w:rsidTr="00367400">
        <w:trPr>
          <w:trHeight w:val="240"/>
        </w:trPr>
        <w:tc>
          <w:tcPr>
            <w:tcW w:w="2594" w:type="dxa"/>
            <w:shd w:val="clear" w:color="auto" w:fill="auto"/>
            <w:hideMark/>
          </w:tcPr>
          <w:p w14:paraId="75673B82" w14:textId="221E5C12"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74"/>
            <w:del w:id="475" w:author="Oskar Thunman" w:date="2015-04-02T10:16:00Z">
              <w:r w:rsidRPr="005F2D3D" w:rsidDel="00885DA7">
                <w:rPr>
                  <w:rFonts w:ascii="Times New Roman" w:eastAsia="Times New Roman" w:hAnsi="Times New Roman"/>
                  <w:color w:val="000000"/>
                  <w:spacing w:val="-1"/>
                  <w:sz w:val="20"/>
                  <w:szCs w:val="20"/>
                </w:rPr>
                <w:delText>high</w:delText>
              </w:r>
              <w:commentRangeEnd w:id="474"/>
              <w:r w:rsidDel="00885DA7">
                <w:rPr>
                  <w:rStyle w:val="Kommentarsreferens"/>
                  <w:rFonts w:ascii="Georgia" w:eastAsia="Calibri" w:hAnsi="Georgia" w:cs="Times New Roman"/>
                </w:rPr>
                <w:commentReference w:id="474"/>
              </w:r>
            </w:del>
            <w:ins w:id="476" w:author="Oskar Thunman" w:date="2015-04-02T10:16:00Z">
              <w:r>
                <w:rPr>
                  <w:rFonts w:ascii="Times New Roman" w:eastAsia="Times New Roman" w:hAnsi="Times New Roman"/>
                  <w:color w:val="000000"/>
                  <w:spacing w:val="-1"/>
                  <w:sz w:val="20"/>
                  <w:szCs w:val="20"/>
                </w:rPr>
                <w:t>end</w:t>
              </w:r>
            </w:ins>
          </w:p>
        </w:tc>
        <w:tc>
          <w:tcPr>
            <w:tcW w:w="1909" w:type="dxa"/>
            <w:shd w:val="clear" w:color="auto" w:fill="auto"/>
            <w:noWrap/>
            <w:hideMark/>
          </w:tcPr>
          <w:p w14:paraId="1462EB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502AEFA" w14:textId="77777777" w:rsidTr="00367400">
        <w:trPr>
          <w:trHeight w:val="720"/>
        </w:trPr>
        <w:tc>
          <w:tcPr>
            <w:tcW w:w="2594" w:type="dxa"/>
            <w:shd w:val="clear" w:color="auto" w:fill="auto"/>
            <w:hideMark/>
          </w:tcPr>
          <w:p w14:paraId="3C52E4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3DC9EBD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77"/>
            <w:del w:id="478" w:author="Oskar Thunman" w:date="2015-04-02T10:19:00Z">
              <w:r w:rsidRPr="005F2D3D" w:rsidDel="00885DA7">
                <w:rPr>
                  <w:rFonts w:ascii="Times New Roman" w:eastAsia="Times New Roman" w:hAnsi="Times New Roman"/>
                  <w:color w:val="000000"/>
                  <w:spacing w:val="-1"/>
                  <w:sz w:val="20"/>
                  <w:szCs w:val="20"/>
                </w:rPr>
                <w:delText>TimeStampType</w:delText>
              </w:r>
            </w:del>
            <w:commentRangeEnd w:id="477"/>
            <w:proofErr w:type="spellStart"/>
            <w:ins w:id="479" w:author="Oskar Thunman" w:date="2015-04-02T10:19:00Z">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ins>
            <w:proofErr w:type="spellEnd"/>
            <w:r>
              <w:rPr>
                <w:rStyle w:val="Kommentarsreferens"/>
                <w:rFonts w:ascii="Georgia" w:eastAsia="Calibri" w:hAnsi="Georgia" w:cs="Times New Roman"/>
              </w:rPr>
              <w:commentReference w:id="477"/>
            </w:r>
          </w:p>
        </w:tc>
        <w:tc>
          <w:tcPr>
            <w:tcW w:w="3482" w:type="dxa"/>
            <w:shd w:val="clear" w:color="auto" w:fill="auto"/>
            <w:hideMark/>
          </w:tcPr>
          <w:p w14:paraId="3B290EF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7E741B1" w14:textId="77777777" w:rsidTr="00367400">
        <w:trPr>
          <w:trHeight w:val="720"/>
        </w:trPr>
        <w:tc>
          <w:tcPr>
            <w:tcW w:w="2594" w:type="dxa"/>
            <w:shd w:val="clear" w:color="auto" w:fill="auto"/>
            <w:hideMark/>
          </w:tcPr>
          <w:p w14:paraId="12FF7E9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284BC6DB"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80"/>
            <w:del w:id="481" w:author="Oskar Thunman" w:date="2015-04-02T10:19:00Z">
              <w:r w:rsidRPr="005F2D3D" w:rsidDel="00885DA7">
                <w:rPr>
                  <w:rFonts w:ascii="Times New Roman" w:eastAsia="Times New Roman" w:hAnsi="Times New Roman"/>
                  <w:color w:val="000000"/>
                  <w:spacing w:val="-1"/>
                  <w:sz w:val="20"/>
                  <w:szCs w:val="20"/>
                </w:rPr>
                <w:delText>TimeStampType</w:delText>
              </w:r>
            </w:del>
            <w:commentRangeEnd w:id="480"/>
            <w:proofErr w:type="spellStart"/>
            <w:ins w:id="482" w:author="Oskar Thunman" w:date="2015-04-02T10:19:00Z">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ins>
            <w:proofErr w:type="spellEnd"/>
            <w:r>
              <w:rPr>
                <w:rStyle w:val="Kommentarsreferens"/>
                <w:rFonts w:ascii="Georgia" w:eastAsia="Calibri" w:hAnsi="Georgia" w:cs="Times New Roman"/>
              </w:rPr>
              <w:commentReference w:id="480"/>
            </w:r>
          </w:p>
        </w:tc>
        <w:tc>
          <w:tcPr>
            <w:tcW w:w="3482" w:type="dxa"/>
            <w:shd w:val="clear" w:color="auto" w:fill="auto"/>
            <w:hideMark/>
          </w:tcPr>
          <w:p w14:paraId="2642606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CC1BDC9" w14:textId="77777777" w:rsidTr="00367400">
        <w:trPr>
          <w:trHeight w:val="240"/>
        </w:trPr>
        <w:tc>
          <w:tcPr>
            <w:tcW w:w="2594" w:type="dxa"/>
            <w:shd w:val="clear" w:color="auto" w:fill="auto"/>
            <w:hideMark/>
          </w:tcPr>
          <w:p w14:paraId="6DCFEB7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6081C30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83" w:author="Oskar Thunman" w:date="2015-04-02T10:15:00Z">
              <w:r w:rsidRPr="00885DA7">
                <w:rPr>
                  <w:rFonts w:ascii="Times New Roman" w:eastAsia="Times New Roman" w:hAnsi="Times New Roman"/>
                  <w:color w:val="000000"/>
                  <w:spacing w:val="-1"/>
                  <w:sz w:val="20"/>
                  <w:szCs w:val="20"/>
                </w:rPr>
                <w:t>Mått av typen kvot anges under detta element</w:t>
              </w:r>
            </w:ins>
            <w:commentRangeStart w:id="484"/>
            <w:del w:id="485" w:author="Oskar Thunman" w:date="2015-04-02T10:15:00Z">
              <w:r w:rsidRPr="005F2D3D" w:rsidDel="00885DA7">
                <w:rPr>
                  <w:rFonts w:ascii="Times New Roman" w:eastAsia="Times New Roman" w:hAnsi="Times New Roman"/>
                  <w:color w:val="000000"/>
                  <w:spacing w:val="-1"/>
                  <w:sz w:val="20"/>
                  <w:szCs w:val="20"/>
                </w:rPr>
                <w:delText>Om måttet är av typen kvot kommer värden här.</w:delText>
              </w:r>
              <w:commentRangeEnd w:id="484"/>
              <w:r w:rsidDel="00885DA7">
                <w:rPr>
                  <w:rStyle w:val="Kommentarsreferens"/>
                  <w:rFonts w:ascii="Georgia" w:eastAsia="Calibri" w:hAnsi="Georgia" w:cs="Times New Roman"/>
                </w:rPr>
                <w:commentReference w:id="484"/>
              </w:r>
            </w:del>
          </w:p>
        </w:tc>
        <w:tc>
          <w:tcPr>
            <w:tcW w:w="1386" w:type="dxa"/>
            <w:shd w:val="clear" w:color="auto" w:fill="auto"/>
            <w:noWrap/>
            <w:hideMark/>
          </w:tcPr>
          <w:p w14:paraId="43591D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20528E8" w14:textId="77777777" w:rsidTr="00367400">
        <w:trPr>
          <w:trHeight w:val="480"/>
        </w:trPr>
        <w:tc>
          <w:tcPr>
            <w:tcW w:w="2594" w:type="dxa"/>
            <w:shd w:val="clear" w:color="auto" w:fill="auto"/>
            <w:hideMark/>
          </w:tcPr>
          <w:p w14:paraId="3F9AB1D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6DF31E39"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r>
              <w:rPr>
                <w:rFonts w:ascii="Times New Roman" w:eastAsia="Times New Roman" w:hAnsi="Times New Roman"/>
                <w:color w:val="000000"/>
                <w:spacing w:val="-1"/>
                <w:sz w:val="20"/>
                <w:szCs w:val="20"/>
              </w:rPr>
              <w:t>.</w:t>
            </w:r>
          </w:p>
        </w:tc>
        <w:tc>
          <w:tcPr>
            <w:tcW w:w="1386" w:type="dxa"/>
            <w:shd w:val="clear" w:color="auto" w:fill="auto"/>
            <w:noWrap/>
            <w:hideMark/>
          </w:tcPr>
          <w:p w14:paraId="597900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49BF225" w14:textId="77777777" w:rsidTr="00367400">
        <w:trPr>
          <w:trHeight w:val="960"/>
        </w:trPr>
        <w:tc>
          <w:tcPr>
            <w:tcW w:w="2594" w:type="dxa"/>
            <w:shd w:val="clear" w:color="auto" w:fill="auto"/>
            <w:hideMark/>
          </w:tcPr>
          <w:p w14:paraId="6AFF08B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05FC4F0F"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 kan vara 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15A9227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A79994C" w14:textId="77777777" w:rsidTr="00367400">
        <w:trPr>
          <w:trHeight w:val="960"/>
        </w:trPr>
        <w:tc>
          <w:tcPr>
            <w:tcW w:w="2594" w:type="dxa"/>
            <w:shd w:val="clear" w:color="auto" w:fill="auto"/>
            <w:hideMark/>
          </w:tcPr>
          <w:p w14:paraId="3DA530C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57313045"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w:t>
            </w:r>
            <w:r>
              <w:rPr>
                <w:rFonts w:ascii="Times New Roman" w:eastAsia="Times New Roman" w:hAnsi="Times New Roman"/>
                <w:color w:val="000000"/>
                <w:spacing w:val="-1"/>
                <w:sz w:val="20"/>
                <w:szCs w:val="20"/>
              </w:rPr>
              <w:t>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2A5C857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B0283" w:rsidRPr="00A67930" w14:paraId="528EB557" w14:textId="77777777" w:rsidTr="00367400">
        <w:trPr>
          <w:trHeight w:val="720"/>
        </w:trPr>
        <w:tc>
          <w:tcPr>
            <w:tcW w:w="2594" w:type="dxa"/>
            <w:shd w:val="clear" w:color="auto" w:fill="auto"/>
            <w:hideMark/>
          </w:tcPr>
          <w:p w14:paraId="65FADBBD" w14:textId="4F804A22"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gramStart"/>
            <w:ins w:id="486" w:author="Oskar Thunman" w:date="2015-04-02T11:07: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Pr>
                  <w:rFonts w:ascii="Times New Roman" w:eastAsia="Times New Roman" w:hAnsi="Times New Roman"/>
                  <w:color w:val="000000"/>
                  <w:spacing w:val="-1"/>
                  <w:sz w:val="20"/>
                  <w:szCs w:val="20"/>
                </w:rPr>
                <w:t>95percent</w:t>
              </w:r>
            </w:ins>
            <w:del w:id="487" w:author="Oskar Thunman" w:date="2015-04-02T11:07:00Z">
              <w:r w:rsidRPr="005F2D3D" w:rsidDel="00BD4474">
                <w:rPr>
                  <w:rFonts w:ascii="Times New Roman" w:eastAsia="Times New Roman" w:hAnsi="Times New Roman"/>
                  <w:color w:val="000000"/>
                  <w:spacing w:val="-1"/>
                  <w:sz w:val="20"/>
                  <w:szCs w:val="20"/>
                </w:rPr>
                <w:delText>../../../../95percentConfidenceInterval</w:delText>
              </w:r>
            </w:del>
          </w:p>
        </w:tc>
        <w:tc>
          <w:tcPr>
            <w:tcW w:w="1909" w:type="dxa"/>
            <w:shd w:val="clear" w:color="auto" w:fill="auto"/>
            <w:noWrap/>
            <w:hideMark/>
          </w:tcPr>
          <w:p w14:paraId="63CCC769" w14:textId="73400934"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88" w:author="Oskar Thunman" w:date="2015-04-02T11:07:00Z">
              <w:r w:rsidRPr="005F2D3D">
                <w:rPr>
                  <w:rFonts w:ascii="Times New Roman" w:eastAsia="Times New Roman" w:hAnsi="Times New Roman"/>
                  <w:color w:val="000000"/>
                  <w:spacing w:val="-1"/>
                  <w:sz w:val="20"/>
                  <w:szCs w:val="20"/>
                </w:rPr>
                <w:t>ConfidenceInterval</w:t>
              </w:r>
              <w:r>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ins>
            <w:del w:id="489" w:author="Oskar Thunman" w:date="2015-04-02T11:07:00Z">
              <w:r w:rsidRPr="005F2D3D" w:rsidDel="00BD4474">
                <w:rPr>
                  <w:rFonts w:ascii="Times New Roman" w:eastAsia="Times New Roman" w:hAnsi="Times New Roman"/>
                  <w:color w:val="000000"/>
                  <w:spacing w:val="-1"/>
                  <w:sz w:val="20"/>
                  <w:szCs w:val="20"/>
                </w:rPr>
                <w:delText>95percentConfidenceIntervalType</w:delText>
              </w:r>
            </w:del>
          </w:p>
        </w:tc>
        <w:tc>
          <w:tcPr>
            <w:tcW w:w="3482" w:type="dxa"/>
            <w:shd w:val="clear" w:color="auto" w:fill="auto"/>
            <w:hideMark/>
          </w:tcPr>
          <w:p w14:paraId="420AFA9C"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13369C8" w14:textId="77777777" w:rsidTr="00367400">
        <w:trPr>
          <w:trHeight w:val="240"/>
        </w:trPr>
        <w:tc>
          <w:tcPr>
            <w:tcW w:w="2594" w:type="dxa"/>
            <w:shd w:val="clear" w:color="auto" w:fill="auto"/>
            <w:hideMark/>
          </w:tcPr>
          <w:p w14:paraId="47CFA5D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9DB7D5F" w14:textId="77777777" w:rsidTr="00367400">
        <w:trPr>
          <w:trHeight w:val="240"/>
        </w:trPr>
        <w:tc>
          <w:tcPr>
            <w:tcW w:w="2594" w:type="dxa"/>
            <w:shd w:val="clear" w:color="auto" w:fill="auto"/>
            <w:hideMark/>
          </w:tcPr>
          <w:p w14:paraId="6C6DE1C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2C43D94" w14:textId="77777777" w:rsidTr="00367400">
        <w:trPr>
          <w:trHeight w:val="480"/>
        </w:trPr>
        <w:tc>
          <w:tcPr>
            <w:tcW w:w="2594" w:type="dxa"/>
            <w:shd w:val="clear" w:color="auto" w:fill="auto"/>
            <w:hideMark/>
          </w:tcPr>
          <w:p w14:paraId="74658E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1E941B5E"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w:t>
            </w:r>
            <w:ins w:id="490" w:author="Jiri Uosukainen" w:date="2015-04-01T23:36:00Z">
              <w:r>
                <w:rPr>
                  <w:rFonts w:ascii="Times New Roman" w:eastAsia="Times New Roman" w:hAnsi="Times New Roman"/>
                  <w:color w:val="000000"/>
                  <w:spacing w:val="-1"/>
                  <w:sz w:val="20"/>
                  <w:szCs w:val="20"/>
                </w:rPr>
                <w:t>d</w:t>
              </w:r>
            </w:ins>
            <w:del w:id="491" w:author="Jiri Uosukainen" w:date="2015-04-01T23:36:00Z">
              <w:r w:rsidRPr="005F2D3D" w:rsidDel="00CC2E65">
                <w:rPr>
                  <w:rFonts w:ascii="Times New Roman" w:eastAsia="Times New Roman" w:hAnsi="Times New Roman"/>
                  <w:color w:val="000000"/>
                  <w:spacing w:val="-1"/>
                  <w:sz w:val="20"/>
                  <w:szCs w:val="20"/>
                </w:rPr>
                <w:delText>t</w:delText>
              </w:r>
            </w:del>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3AF421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AD2FE07" w14:textId="77777777" w:rsidTr="00367400">
        <w:trPr>
          <w:trHeight w:val="480"/>
        </w:trPr>
        <w:tc>
          <w:tcPr>
            <w:tcW w:w="2594" w:type="dxa"/>
            <w:shd w:val="clear" w:color="auto" w:fill="auto"/>
            <w:hideMark/>
          </w:tcPr>
          <w:p w14:paraId="7D7B413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9BA2A0E" w14:textId="77777777" w:rsidTr="00367400">
        <w:trPr>
          <w:trHeight w:val="960"/>
        </w:trPr>
        <w:tc>
          <w:tcPr>
            <w:tcW w:w="2594" w:type="dxa"/>
            <w:shd w:val="clear" w:color="auto" w:fill="auto"/>
            <w:hideMark/>
          </w:tcPr>
          <w:p w14:paraId="1B6837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0D5FFD6" w14:textId="77777777" w:rsidTr="00367400">
        <w:trPr>
          <w:trHeight w:val="1200"/>
        </w:trPr>
        <w:tc>
          <w:tcPr>
            <w:tcW w:w="2594" w:type="dxa"/>
            <w:shd w:val="clear" w:color="auto" w:fill="auto"/>
            <w:hideMark/>
          </w:tcPr>
          <w:p w14:paraId="35EC37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0E0D00E" w14:textId="77777777" w:rsidTr="00367400">
        <w:trPr>
          <w:trHeight w:val="960"/>
        </w:trPr>
        <w:tc>
          <w:tcPr>
            <w:tcW w:w="2594" w:type="dxa"/>
            <w:shd w:val="clear" w:color="auto" w:fill="auto"/>
            <w:hideMark/>
          </w:tcPr>
          <w:p w14:paraId="5CC4AB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52A0130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92" w:author="Oskar Thunman" w:date="2015-04-02T10:20:00Z">
              <w:r w:rsidRPr="005F2D3D" w:rsidDel="00F3179C">
                <w:rPr>
                  <w:rFonts w:ascii="Times New Roman" w:eastAsia="Times New Roman" w:hAnsi="Times New Roman"/>
                  <w:color w:val="000000"/>
                  <w:spacing w:val="-1"/>
                  <w:sz w:val="20"/>
                  <w:szCs w:val="20"/>
                </w:rPr>
                <w:delText>Om måttet är av typen mätvärde kommer värdet här.</w:delText>
              </w:r>
              <w:r w:rsidDel="00F3179C">
                <w:rPr>
                  <w:rFonts w:ascii="Times New Roman" w:eastAsia="Times New Roman" w:hAnsi="Times New Roman"/>
                  <w:color w:val="000000"/>
                  <w:spacing w:val="-1"/>
                  <w:sz w:val="20"/>
                  <w:szCs w:val="20"/>
                </w:rPr>
                <w:delText xml:space="preserve"> Mätvärde används för att hålla </w:delText>
              </w:r>
              <w:r w:rsidRPr="005F2D3D" w:rsidDel="00F3179C">
                <w:rPr>
                  <w:rFonts w:ascii="Times New Roman" w:eastAsia="Times New Roman" w:hAnsi="Times New Roman"/>
                  <w:color w:val="000000"/>
                  <w:spacing w:val="-1"/>
                  <w:sz w:val="20"/>
                  <w:szCs w:val="20"/>
                </w:rPr>
                <w:delText>beräknade värden</w:delText>
              </w:r>
            </w:del>
            <w:ins w:id="493" w:author="Oskar Thunman" w:date="2015-04-02T10:20:00Z">
              <w:r w:rsidR="00F3179C">
                <w:rPr>
                  <w:rFonts w:ascii="Times New Roman" w:eastAsia="Times New Roman" w:hAnsi="Times New Roman"/>
                  <w:color w:val="000000"/>
                  <w:spacing w:val="-1"/>
                  <w:sz w:val="20"/>
                  <w:szCs w:val="20"/>
                </w:rPr>
                <w:t>Mått av typen mätvärde anges under detta element</w:t>
              </w:r>
            </w:ins>
            <w:r w:rsidRPr="005F2D3D">
              <w:rPr>
                <w:rFonts w:ascii="Times New Roman" w:eastAsia="Times New Roman" w:hAnsi="Times New Roman"/>
                <w:color w:val="000000"/>
                <w:spacing w:val="-1"/>
                <w:sz w:val="20"/>
                <w:szCs w:val="20"/>
              </w:rPr>
              <w:t>. Mätvärden kan vara både fysiska enheter, tidsmått och abstrakta mått.</w:t>
            </w:r>
          </w:p>
        </w:tc>
        <w:tc>
          <w:tcPr>
            <w:tcW w:w="1386" w:type="dxa"/>
            <w:shd w:val="clear" w:color="auto" w:fill="auto"/>
            <w:noWrap/>
            <w:hideMark/>
          </w:tcPr>
          <w:p w14:paraId="3158A5E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EBBC548" w14:textId="77777777" w:rsidTr="00367400">
        <w:trPr>
          <w:trHeight w:val="480"/>
        </w:trPr>
        <w:tc>
          <w:tcPr>
            <w:tcW w:w="2594" w:type="dxa"/>
            <w:shd w:val="clear" w:color="auto" w:fill="auto"/>
            <w:hideMark/>
          </w:tcPr>
          <w:p w14:paraId="3B9A73B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295A1A9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commentRangeStart w:id="494"/>
            <w:r w:rsidRPr="005F2D3D">
              <w:rPr>
                <w:rFonts w:ascii="Times New Roman" w:eastAsia="Times New Roman" w:hAnsi="Times New Roman"/>
                <w:color w:val="000000"/>
                <w:spacing w:val="-1"/>
                <w:sz w:val="20"/>
                <w:szCs w:val="20"/>
              </w:rPr>
              <w:t>be</w:t>
            </w:r>
            <w:ins w:id="495" w:author="Oskar Thunman" w:date="2015-04-02T10:20:00Z">
              <w:r w:rsidR="00F3179C">
                <w:rPr>
                  <w:rFonts w:ascii="Times New Roman" w:eastAsia="Times New Roman" w:hAnsi="Times New Roman"/>
                  <w:color w:val="000000"/>
                  <w:spacing w:val="-1"/>
                  <w:sz w:val="20"/>
                  <w:szCs w:val="20"/>
                </w:rPr>
                <w:t>r</w:t>
              </w:r>
            </w:ins>
            <w:r w:rsidRPr="005F2D3D">
              <w:rPr>
                <w:rFonts w:ascii="Times New Roman" w:eastAsia="Times New Roman" w:hAnsi="Times New Roman"/>
                <w:color w:val="000000"/>
                <w:spacing w:val="-1"/>
                <w:sz w:val="20"/>
                <w:szCs w:val="20"/>
              </w:rPr>
              <w:t xml:space="preserve">äkningen </w:t>
            </w:r>
            <w:commentRangeEnd w:id="494"/>
            <w:r>
              <w:rPr>
                <w:rStyle w:val="Kommentarsreferens"/>
                <w:rFonts w:ascii="Georgia" w:eastAsia="Calibri" w:hAnsi="Georgia" w:cs="Times New Roman"/>
              </w:rPr>
              <w:commentReference w:id="494"/>
            </w:r>
            <w:r w:rsidRPr="005F2D3D">
              <w:rPr>
                <w:rFonts w:ascii="Times New Roman" w:eastAsia="Times New Roman" w:hAnsi="Times New Roman"/>
                <w:color w:val="000000"/>
                <w:spacing w:val="-1"/>
                <w:sz w:val="20"/>
                <w:szCs w:val="20"/>
              </w:rPr>
              <w:t>är "antal".</w:t>
            </w:r>
          </w:p>
        </w:tc>
        <w:tc>
          <w:tcPr>
            <w:tcW w:w="1386" w:type="dxa"/>
            <w:shd w:val="clear" w:color="auto" w:fill="auto"/>
            <w:noWrap/>
            <w:hideMark/>
          </w:tcPr>
          <w:p w14:paraId="1E4E591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DF0D5E4" w14:textId="77777777" w:rsidTr="00367400">
        <w:trPr>
          <w:trHeight w:val="1440"/>
        </w:trPr>
        <w:tc>
          <w:tcPr>
            <w:tcW w:w="2594" w:type="dxa"/>
            <w:shd w:val="clear" w:color="auto" w:fill="auto"/>
            <w:hideMark/>
          </w:tcPr>
          <w:p w14:paraId="448C28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42CB2E30"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96"/>
            <w:del w:id="497" w:author="Oskar Thunman" w:date="2015-04-02T10:20:00Z">
              <w:r w:rsidDel="00F3179C">
                <w:rPr>
                  <w:rFonts w:ascii="Times New Roman" w:eastAsia="Times New Roman" w:hAnsi="Times New Roman"/>
                  <w:color w:val="000000"/>
                  <w:spacing w:val="-1"/>
                  <w:sz w:val="20"/>
                  <w:szCs w:val="20"/>
                </w:rPr>
                <w:delText>string</w:delText>
              </w:r>
              <w:commentRangeEnd w:id="496"/>
              <w:r w:rsidDel="00F3179C">
                <w:rPr>
                  <w:rStyle w:val="Kommentarsreferens"/>
                  <w:rFonts w:ascii="Georgia" w:eastAsia="Calibri" w:hAnsi="Georgia" w:cs="Times New Roman"/>
                </w:rPr>
                <w:commentReference w:id="496"/>
              </w:r>
            </w:del>
            <w:ins w:id="498" w:author="Oskar Thunman" w:date="2015-04-02T10:20: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5215EE75" w14:textId="2EEF91B2"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w:t>
            </w:r>
            <w:r>
              <w:rPr>
                <w:rFonts w:ascii="Times New Roman" w:eastAsia="Times New Roman" w:hAnsi="Times New Roman"/>
                <w:color w:val="000000"/>
                <w:spacing w:val="-1"/>
                <w:sz w:val="20"/>
                <w:szCs w:val="20"/>
              </w:rPr>
              <w:t xml:space="preserve">Enheten anges i kvalitetsindikatorkatalogen och </w:t>
            </w:r>
            <w:r w:rsidRPr="005F2D3D">
              <w:rPr>
                <w:rFonts w:ascii="Times New Roman" w:eastAsia="Times New Roman" w:hAnsi="Times New Roman"/>
                <w:color w:val="000000"/>
                <w:spacing w:val="-1"/>
                <w:sz w:val="20"/>
                <w:szCs w:val="20"/>
              </w:rPr>
              <w:t xml:space="preserve">kan vara både fysiska enheter, tidsmått och abstrakta mått. </w:t>
            </w:r>
          </w:p>
        </w:tc>
        <w:tc>
          <w:tcPr>
            <w:tcW w:w="1386" w:type="dxa"/>
            <w:shd w:val="clear" w:color="auto" w:fill="auto"/>
            <w:noWrap/>
            <w:hideMark/>
          </w:tcPr>
          <w:p w14:paraId="2E69DA8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4999644" w14:textId="77777777" w:rsidTr="00367400">
        <w:trPr>
          <w:trHeight w:val="720"/>
        </w:trPr>
        <w:tc>
          <w:tcPr>
            <w:tcW w:w="2594" w:type="dxa"/>
            <w:shd w:val="clear" w:color="auto" w:fill="auto"/>
            <w:hideMark/>
          </w:tcPr>
          <w:p w14:paraId="1728AB66" w14:textId="6269D60A" w:rsidR="00885DA7" w:rsidRPr="005F2D3D" w:rsidRDefault="00885DA7" w:rsidP="004B0283">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499" w:author="Oskar Thunman" w:date="2015-04-02T11:06:00Z">
              <w:r w:rsidRPr="005F2D3D" w:rsidDel="004B0283">
                <w:rPr>
                  <w:rFonts w:ascii="Times New Roman" w:eastAsia="Times New Roman" w:hAnsi="Times New Roman"/>
                  <w:color w:val="000000"/>
                  <w:spacing w:val="-1"/>
                  <w:sz w:val="20"/>
                  <w:szCs w:val="20"/>
                </w:rPr>
                <w:delText>95</w:delText>
              </w:r>
            </w:del>
            <w:del w:id="500" w:author="Oskar Thunman" w:date="2015-04-02T11:07:00Z">
              <w:r w:rsidRPr="005F2D3D" w:rsidDel="004B0283">
                <w:rPr>
                  <w:rFonts w:ascii="Times New Roman" w:eastAsia="Times New Roman" w:hAnsi="Times New Roman"/>
                  <w:color w:val="000000"/>
                  <w:spacing w:val="-1"/>
                  <w:sz w:val="20"/>
                  <w:szCs w:val="20"/>
                </w:rPr>
                <w:delText>percentC</w:delText>
              </w:r>
            </w:del>
            <w:ins w:id="501" w:author="Oskar Thunman" w:date="2015-04-02T11:07:00Z">
              <w:r w:rsidR="004B0283">
                <w:rPr>
                  <w:rFonts w:ascii="Times New Roman" w:eastAsia="Times New Roman" w:hAnsi="Times New Roman"/>
                  <w:color w:val="000000"/>
                  <w:spacing w:val="-1"/>
                  <w:sz w:val="20"/>
                  <w:szCs w:val="20"/>
                </w:rPr>
                <w:t>c</w:t>
              </w:r>
            </w:ins>
            <w:r w:rsidRPr="005F2D3D">
              <w:rPr>
                <w:rFonts w:ascii="Times New Roman" w:eastAsia="Times New Roman" w:hAnsi="Times New Roman"/>
                <w:color w:val="000000"/>
                <w:spacing w:val="-1"/>
                <w:sz w:val="20"/>
                <w:szCs w:val="20"/>
              </w:rPr>
              <w:t>onfidenceInterval</w:t>
            </w:r>
            <w:ins w:id="502" w:author="Oskar Thunman" w:date="2015-04-02T11:06:00Z">
              <w:r w:rsidR="004B0283">
                <w:rPr>
                  <w:rFonts w:ascii="Times New Roman" w:eastAsia="Times New Roman" w:hAnsi="Times New Roman"/>
                  <w:color w:val="000000"/>
                  <w:spacing w:val="-1"/>
                  <w:sz w:val="20"/>
                  <w:szCs w:val="20"/>
                </w:rPr>
                <w:t>95</w:t>
              </w:r>
            </w:ins>
            <w:ins w:id="503" w:author="Oskar Thunman" w:date="2015-04-02T11:07:00Z">
              <w:r w:rsidR="004B0283">
                <w:rPr>
                  <w:rFonts w:ascii="Times New Roman" w:eastAsia="Times New Roman" w:hAnsi="Times New Roman"/>
                  <w:color w:val="000000"/>
                  <w:spacing w:val="-1"/>
                  <w:sz w:val="20"/>
                  <w:szCs w:val="20"/>
                </w:rPr>
                <w:t>percent</w:t>
              </w:r>
            </w:ins>
          </w:p>
        </w:tc>
        <w:tc>
          <w:tcPr>
            <w:tcW w:w="1909" w:type="dxa"/>
            <w:shd w:val="clear" w:color="auto" w:fill="auto"/>
            <w:noWrap/>
            <w:hideMark/>
          </w:tcPr>
          <w:p w14:paraId="0E441BE9" w14:textId="23154975"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504" w:author="Oskar Thunman" w:date="2015-04-02T11:07:00Z">
              <w:r w:rsidRPr="005F2D3D" w:rsidDel="004B0283">
                <w:rPr>
                  <w:rFonts w:ascii="Times New Roman" w:eastAsia="Times New Roman" w:hAnsi="Times New Roman"/>
                  <w:color w:val="000000"/>
                  <w:spacing w:val="-1"/>
                  <w:sz w:val="20"/>
                  <w:szCs w:val="20"/>
                </w:rPr>
                <w:delText>95percent</w:delText>
              </w:r>
            </w:del>
            <w:r w:rsidRPr="005F2D3D">
              <w:rPr>
                <w:rFonts w:ascii="Times New Roman" w:eastAsia="Times New Roman" w:hAnsi="Times New Roman"/>
                <w:color w:val="000000"/>
                <w:spacing w:val="-1"/>
                <w:sz w:val="20"/>
                <w:szCs w:val="20"/>
              </w:rPr>
              <w:t>ConfidenceInterval</w:t>
            </w:r>
            <w:ins w:id="505" w:author="Oskar Thunman" w:date="2015-04-02T11:07:00Z">
              <w:r w:rsidR="004B0283">
                <w:rPr>
                  <w:rFonts w:ascii="Times New Roman" w:eastAsia="Times New Roman" w:hAnsi="Times New Roman"/>
                  <w:color w:val="000000"/>
                  <w:spacing w:val="-1"/>
                  <w:sz w:val="20"/>
                  <w:szCs w:val="20"/>
                </w:rPr>
                <w:t>95percent</w:t>
              </w:r>
            </w:ins>
            <w:r w:rsidRPr="005F2D3D">
              <w:rPr>
                <w:rFonts w:ascii="Times New Roman" w:eastAsia="Times New Roman" w:hAnsi="Times New Roman"/>
                <w:color w:val="000000"/>
                <w:spacing w:val="-1"/>
                <w:sz w:val="20"/>
                <w:szCs w:val="20"/>
              </w:rPr>
              <w:t>Type</w:t>
            </w:r>
          </w:p>
        </w:tc>
        <w:tc>
          <w:tcPr>
            <w:tcW w:w="3482" w:type="dxa"/>
            <w:shd w:val="clear" w:color="auto" w:fill="auto"/>
            <w:hideMark/>
          </w:tcPr>
          <w:p w14:paraId="65EF61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2335205" w14:textId="77777777" w:rsidTr="00367400">
        <w:trPr>
          <w:trHeight w:val="240"/>
        </w:trPr>
        <w:tc>
          <w:tcPr>
            <w:tcW w:w="2594" w:type="dxa"/>
            <w:shd w:val="clear" w:color="auto" w:fill="auto"/>
            <w:hideMark/>
          </w:tcPr>
          <w:p w14:paraId="4326B59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9A3D52E" w14:textId="77777777" w:rsidTr="00367400">
        <w:trPr>
          <w:trHeight w:val="240"/>
        </w:trPr>
        <w:tc>
          <w:tcPr>
            <w:tcW w:w="2594" w:type="dxa"/>
            <w:shd w:val="clear" w:color="auto" w:fill="auto"/>
            <w:hideMark/>
          </w:tcPr>
          <w:p w14:paraId="65DE645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5FC1C5" w14:textId="77777777" w:rsidTr="00367400">
        <w:trPr>
          <w:trHeight w:val="480"/>
        </w:trPr>
        <w:tc>
          <w:tcPr>
            <w:tcW w:w="2594" w:type="dxa"/>
            <w:shd w:val="clear" w:color="auto" w:fill="auto"/>
            <w:hideMark/>
          </w:tcPr>
          <w:p w14:paraId="6D35F1B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161D2EF" w14:textId="77777777" w:rsidTr="00367400">
        <w:trPr>
          <w:trHeight w:val="480"/>
        </w:trPr>
        <w:tc>
          <w:tcPr>
            <w:tcW w:w="2594" w:type="dxa"/>
            <w:shd w:val="clear" w:color="auto" w:fill="auto"/>
            <w:hideMark/>
          </w:tcPr>
          <w:p w14:paraId="6899644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E53C898" w14:textId="77777777" w:rsidTr="00367400">
        <w:trPr>
          <w:trHeight w:val="960"/>
        </w:trPr>
        <w:tc>
          <w:tcPr>
            <w:tcW w:w="2594" w:type="dxa"/>
            <w:shd w:val="clear" w:color="auto" w:fill="auto"/>
            <w:hideMark/>
          </w:tcPr>
          <w:p w14:paraId="50E619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C5582CD" w14:textId="77777777" w:rsidTr="00367400">
        <w:trPr>
          <w:trHeight w:val="1200"/>
        </w:trPr>
        <w:tc>
          <w:tcPr>
            <w:tcW w:w="2594" w:type="dxa"/>
            <w:shd w:val="clear" w:color="auto" w:fill="auto"/>
            <w:hideMark/>
          </w:tcPr>
          <w:p w14:paraId="5F43448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15EEC7B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506"/>
            <w:del w:id="507" w:author="Oskar Thunman" w:date="2015-04-02T10:21:00Z">
              <w:r w:rsidRPr="005F2D3D" w:rsidDel="00F3179C">
                <w:rPr>
                  <w:rFonts w:ascii="Times New Roman" w:eastAsia="Times New Roman" w:hAnsi="Times New Roman"/>
                  <w:color w:val="000000"/>
                  <w:spacing w:val="-1"/>
                  <w:sz w:val="20"/>
                  <w:szCs w:val="20"/>
                </w:rPr>
                <w:delText>PQType</w:delText>
              </w:r>
              <w:commentRangeEnd w:id="506"/>
              <w:r w:rsidDel="00F3179C">
                <w:rPr>
                  <w:rStyle w:val="Kommentarsreferens"/>
                  <w:rFonts w:ascii="Georgia" w:eastAsia="Calibri" w:hAnsi="Georgia" w:cs="Times New Roman"/>
                </w:rPr>
                <w:commentReference w:id="506"/>
              </w:r>
            </w:del>
            <w:ins w:id="508" w:author="Oskar Thunman" w:date="2015-04-02T10:21: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43492B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89A06C5" w14:textId="77777777" w:rsidTr="00367400">
        <w:trPr>
          <w:trHeight w:val="480"/>
        </w:trPr>
        <w:tc>
          <w:tcPr>
            <w:tcW w:w="2594" w:type="dxa"/>
            <w:shd w:val="clear" w:color="auto" w:fill="auto"/>
            <w:hideMark/>
          </w:tcPr>
          <w:p w14:paraId="7787ED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509"/>
            <w:proofErr w:type="spellStart"/>
            <w:r w:rsidRPr="005F2D3D">
              <w:rPr>
                <w:rFonts w:ascii="Times New Roman" w:eastAsia="Times New Roman" w:hAnsi="Times New Roman"/>
                <w:color w:val="000000"/>
                <w:spacing w:val="-1"/>
                <w:sz w:val="20"/>
                <w:szCs w:val="20"/>
              </w:rPr>
              <w:t>cohortMeasure</w:t>
            </w:r>
            <w:commentRangeEnd w:id="509"/>
            <w:proofErr w:type="spellEnd"/>
            <w:r>
              <w:rPr>
                <w:rStyle w:val="Kommentarsreferens"/>
                <w:rFonts w:ascii="Georgia" w:eastAsia="Calibri" w:hAnsi="Georgia" w:cs="Times New Roman"/>
              </w:rPr>
              <w:commentReference w:id="509"/>
            </w:r>
          </w:p>
        </w:tc>
        <w:tc>
          <w:tcPr>
            <w:tcW w:w="1909" w:type="dxa"/>
            <w:shd w:val="clear" w:color="auto" w:fill="auto"/>
            <w:noWrap/>
            <w:hideMark/>
          </w:tcPr>
          <w:p w14:paraId="34AF5198" w14:textId="444255F5"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spellStart"/>
            <w:ins w:id="510" w:author="Oskar Thunman" w:date="2015-04-02T11:06:00Z">
              <w:r>
                <w:rPr>
                  <w:rFonts w:ascii="Times New Roman" w:eastAsia="Times New Roman" w:hAnsi="Times New Roman"/>
                  <w:color w:val="000000"/>
                  <w:spacing w:val="-1"/>
                  <w:sz w:val="20"/>
                  <w:szCs w:val="20"/>
                </w:rPr>
                <w:t>CohortMeasureType</w:t>
              </w:r>
            </w:ins>
            <w:proofErr w:type="spellEnd"/>
          </w:p>
        </w:tc>
        <w:tc>
          <w:tcPr>
            <w:tcW w:w="3482" w:type="dxa"/>
            <w:shd w:val="clear" w:color="auto" w:fill="auto"/>
            <w:hideMark/>
          </w:tcPr>
          <w:p w14:paraId="44DA0511" w14:textId="35EC45E6" w:rsidR="00885DA7" w:rsidRPr="005F2D3D" w:rsidRDefault="00885DA7" w:rsidP="004B0283">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Kohortmått används för att hålla antal </w:t>
            </w:r>
            <w:del w:id="511" w:author="Oskar Thunman" w:date="2015-04-02T11:05:00Z">
              <w:r w:rsidRPr="005F2D3D" w:rsidDel="004B0283">
                <w:rPr>
                  <w:rFonts w:ascii="Times New Roman" w:eastAsia="Times New Roman" w:hAnsi="Times New Roman"/>
                  <w:color w:val="000000"/>
                  <w:spacing w:val="-1"/>
                  <w:sz w:val="20"/>
                  <w:szCs w:val="20"/>
                </w:rPr>
                <w:delText>av en förekomst som räknas, antingen patienter eller tillfällen</w:delText>
              </w:r>
            </w:del>
            <w:ins w:id="512" w:author="Oskar Thunman" w:date="2015-04-02T11:05:00Z">
              <w:r w:rsidR="004B0283">
                <w:rPr>
                  <w:rFonts w:ascii="Times New Roman" w:eastAsia="Times New Roman" w:hAnsi="Times New Roman"/>
                  <w:color w:val="000000"/>
                  <w:spacing w:val="-1"/>
                  <w:sz w:val="20"/>
                  <w:szCs w:val="20"/>
                </w:rPr>
                <w:t>när måttet endast räknar förekomster</w:t>
              </w:r>
            </w:ins>
            <w:ins w:id="513" w:author="Oskar Thunman" w:date="2015-04-02T11:06:00Z">
              <w:r w:rsidR="004B0283">
                <w:rPr>
                  <w:rFonts w:ascii="Times New Roman" w:eastAsia="Times New Roman" w:hAnsi="Times New Roman"/>
                  <w:color w:val="000000"/>
                  <w:spacing w:val="-1"/>
                  <w:sz w:val="20"/>
                  <w:szCs w:val="20"/>
                </w:rPr>
                <w:t xml:space="preserve"> av något</w:t>
              </w:r>
            </w:ins>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7B0136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33E0E70" w14:textId="77777777" w:rsidTr="00367400">
        <w:trPr>
          <w:trHeight w:val="240"/>
        </w:trPr>
        <w:tc>
          <w:tcPr>
            <w:tcW w:w="2594" w:type="dxa"/>
            <w:shd w:val="clear" w:color="auto" w:fill="auto"/>
            <w:hideMark/>
          </w:tcPr>
          <w:p w14:paraId="4802A1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3FE863D5"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14" w:author="Oskar Thunman" w:date="2015-04-02T11:06:00Z">
              <w:r>
                <w:rPr>
                  <w:rFonts w:ascii="Times New Roman" w:eastAsia="Times New Roman" w:hAnsi="Times New Roman"/>
                  <w:color w:val="000000"/>
                  <w:spacing w:val="-1"/>
                  <w:sz w:val="20"/>
                  <w:szCs w:val="20"/>
                </w:rPr>
                <w:t>double</w:t>
              </w:r>
            </w:ins>
          </w:p>
        </w:tc>
        <w:tc>
          <w:tcPr>
            <w:tcW w:w="3482" w:type="dxa"/>
            <w:shd w:val="clear" w:color="auto" w:fill="auto"/>
            <w:noWrap/>
            <w:hideMark/>
          </w:tcPr>
          <w:p w14:paraId="1919E9E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B0283" w:rsidRPr="00A67930" w14:paraId="0EF9AE9E" w14:textId="77777777" w:rsidTr="00367400">
        <w:trPr>
          <w:trHeight w:val="720"/>
        </w:trPr>
        <w:tc>
          <w:tcPr>
            <w:tcW w:w="2594" w:type="dxa"/>
            <w:shd w:val="clear" w:color="auto" w:fill="auto"/>
            <w:hideMark/>
          </w:tcPr>
          <w:p w14:paraId="4EBCA665" w14:textId="24FDDBF5"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gramStart"/>
            <w:ins w:id="515" w:author="Oskar Thunman" w:date="2015-04-02T11:08: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Pr>
                  <w:rFonts w:ascii="Times New Roman" w:eastAsia="Times New Roman" w:hAnsi="Times New Roman"/>
                  <w:color w:val="000000"/>
                  <w:spacing w:val="-1"/>
                  <w:sz w:val="20"/>
                  <w:szCs w:val="20"/>
                </w:rPr>
                <w:t>95percent</w:t>
              </w:r>
            </w:ins>
            <w:del w:id="516" w:author="Oskar Thunman" w:date="2015-04-02T11:08:00Z">
              <w:r w:rsidRPr="005F2D3D" w:rsidDel="00EA4C88">
                <w:rPr>
                  <w:rFonts w:ascii="Times New Roman" w:eastAsia="Times New Roman" w:hAnsi="Times New Roman"/>
                  <w:color w:val="000000"/>
                  <w:spacing w:val="-1"/>
                  <w:sz w:val="20"/>
                  <w:szCs w:val="20"/>
                </w:rPr>
                <w:delText>../../../../confidenceInterval</w:delText>
              </w:r>
            </w:del>
          </w:p>
        </w:tc>
        <w:tc>
          <w:tcPr>
            <w:tcW w:w="1909" w:type="dxa"/>
            <w:shd w:val="clear" w:color="auto" w:fill="auto"/>
            <w:noWrap/>
            <w:hideMark/>
          </w:tcPr>
          <w:p w14:paraId="36484403" w14:textId="39EBFEE0"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17" w:author="Oskar Thunman" w:date="2015-04-02T11:08:00Z">
              <w:r w:rsidRPr="005F2D3D">
                <w:rPr>
                  <w:rFonts w:ascii="Times New Roman" w:eastAsia="Times New Roman" w:hAnsi="Times New Roman"/>
                  <w:color w:val="000000"/>
                  <w:spacing w:val="-1"/>
                  <w:sz w:val="20"/>
                  <w:szCs w:val="20"/>
                </w:rPr>
                <w:t>ConfidenceInterval</w:t>
              </w:r>
              <w:r>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ins>
          </w:p>
        </w:tc>
        <w:tc>
          <w:tcPr>
            <w:tcW w:w="3482" w:type="dxa"/>
            <w:shd w:val="clear" w:color="auto" w:fill="auto"/>
            <w:hideMark/>
          </w:tcPr>
          <w:p w14:paraId="0D660055"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1A4B9F" w14:textId="77777777" w:rsidTr="00367400">
        <w:trPr>
          <w:trHeight w:val="240"/>
        </w:trPr>
        <w:tc>
          <w:tcPr>
            <w:tcW w:w="2594" w:type="dxa"/>
            <w:shd w:val="clear" w:color="auto" w:fill="auto"/>
            <w:hideMark/>
          </w:tcPr>
          <w:p w14:paraId="1BACAE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1651123"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18"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7A0B82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5E2B75A9" w14:textId="77777777" w:rsidTr="00367400">
        <w:trPr>
          <w:trHeight w:val="240"/>
        </w:trPr>
        <w:tc>
          <w:tcPr>
            <w:tcW w:w="2594" w:type="dxa"/>
            <w:shd w:val="clear" w:color="auto" w:fill="auto"/>
            <w:hideMark/>
          </w:tcPr>
          <w:p w14:paraId="4DD3DB9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4D4F6061"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19"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275D1E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1F4EDBD3" w14:textId="77777777" w:rsidTr="00367400">
        <w:trPr>
          <w:trHeight w:val="480"/>
        </w:trPr>
        <w:tc>
          <w:tcPr>
            <w:tcW w:w="2594" w:type="dxa"/>
            <w:shd w:val="clear" w:color="auto" w:fill="auto"/>
            <w:hideMark/>
          </w:tcPr>
          <w:p w14:paraId="444DC3D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9313C08"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20"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0A6FC67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F6ED10B" w14:textId="77777777" w:rsidTr="00367400">
        <w:trPr>
          <w:trHeight w:val="480"/>
        </w:trPr>
        <w:tc>
          <w:tcPr>
            <w:tcW w:w="2594" w:type="dxa"/>
            <w:shd w:val="clear" w:color="auto" w:fill="auto"/>
            <w:hideMark/>
          </w:tcPr>
          <w:p w14:paraId="2F5401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0D8F417"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21"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1F575D8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2C00EBE" w14:textId="77777777" w:rsidTr="00367400">
        <w:trPr>
          <w:trHeight w:val="960"/>
        </w:trPr>
        <w:tc>
          <w:tcPr>
            <w:tcW w:w="2594" w:type="dxa"/>
            <w:shd w:val="clear" w:color="auto" w:fill="auto"/>
            <w:hideMark/>
          </w:tcPr>
          <w:p w14:paraId="595684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4E1919DB"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22"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1087ECA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C519FBB" w14:textId="77777777" w:rsidTr="00367400">
        <w:trPr>
          <w:trHeight w:val="1200"/>
        </w:trPr>
        <w:tc>
          <w:tcPr>
            <w:tcW w:w="2594" w:type="dxa"/>
            <w:shd w:val="clear" w:color="auto" w:fill="auto"/>
            <w:hideMark/>
          </w:tcPr>
          <w:p w14:paraId="1D0241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0374930F"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523" w:author="Oskar Thunman" w:date="2015-04-02T10:22:00Z">
              <w:r w:rsidRPr="005F2D3D" w:rsidDel="00F3179C">
                <w:rPr>
                  <w:rFonts w:ascii="Times New Roman" w:eastAsia="Times New Roman" w:hAnsi="Times New Roman"/>
                  <w:color w:val="000000"/>
                  <w:spacing w:val="-1"/>
                  <w:sz w:val="20"/>
                  <w:szCs w:val="20"/>
                </w:rPr>
                <w:delText>PQType</w:delText>
              </w:r>
            </w:del>
            <w:ins w:id="524" w:author="Oskar Thunman" w:date="2015-04-02T10:22: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00CCBC2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D794B8" w14:textId="77777777" w:rsidTr="00367400">
        <w:trPr>
          <w:trHeight w:val="960"/>
        </w:trPr>
        <w:tc>
          <w:tcPr>
            <w:tcW w:w="2594" w:type="dxa"/>
            <w:shd w:val="clear" w:color="auto" w:fill="auto"/>
          </w:tcPr>
          <w:p w14:paraId="026990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5515034" w14:textId="77777777" w:rsidTr="00367400">
        <w:trPr>
          <w:trHeight w:val="960"/>
        </w:trPr>
        <w:tc>
          <w:tcPr>
            <w:tcW w:w="2594" w:type="dxa"/>
            <w:shd w:val="clear" w:color="auto" w:fill="auto"/>
          </w:tcPr>
          <w:p w14:paraId="2B710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0EB680D" w:rsidR="00885DA7" w:rsidRPr="005F2D3D" w:rsidRDefault="00885DA7" w:rsidP="00F053A7">
            <w:pPr>
              <w:pStyle w:val="TableParagraph"/>
              <w:spacing w:line="229" w:lineRule="exact"/>
              <w:ind w:left="102"/>
              <w:rPr>
                <w:rFonts w:ascii="Times New Roman" w:eastAsia="Times New Roman" w:hAnsi="Times New Roman"/>
                <w:color w:val="000000"/>
                <w:spacing w:val="-1"/>
                <w:sz w:val="20"/>
                <w:szCs w:val="20"/>
              </w:rPr>
            </w:pPr>
            <w:commentRangeStart w:id="525"/>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INV</w:t>
            </w:r>
            <w:proofErr w:type="spellEnd"/>
            <w:r>
              <w:rPr>
                <w:rFonts w:ascii="Times New Roman" w:eastAsia="Times New Roman" w:hAnsi="Times New Roman"/>
                <w:color w:val="000000"/>
                <w:spacing w:val="-1"/>
                <w:sz w:val="20"/>
                <w:szCs w:val="20"/>
              </w:rPr>
              <w:t xml:space="preserve">, vilket betyder att nämnaren eller </w:t>
            </w:r>
            <w:proofErr w:type="spellStart"/>
            <w:r>
              <w:rPr>
                <w:rFonts w:ascii="Times New Roman" w:eastAsia="Times New Roman" w:hAnsi="Times New Roman"/>
                <w:color w:val="000000"/>
                <w:spacing w:val="-1"/>
                <w:sz w:val="20"/>
                <w:szCs w:val="20"/>
              </w:rPr>
              <w:t>mätpopulationen</w:t>
            </w:r>
            <w:proofErr w:type="spellEnd"/>
            <w:r>
              <w:rPr>
                <w:rFonts w:ascii="Times New Roman" w:eastAsia="Times New Roman" w:hAnsi="Times New Roman"/>
                <w:color w:val="000000"/>
                <w:spacing w:val="-1"/>
                <w:sz w:val="20"/>
                <w:szCs w:val="20"/>
              </w:rPr>
              <w:t xml:space="preserve"> är 0 och inget värde kan anges, samt </w:t>
            </w:r>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w:t>
            </w:r>
            <w:commentRangeStart w:id="526"/>
            <w:r w:rsidRPr="005F2D3D">
              <w:rPr>
                <w:rFonts w:ascii="Times New Roman" w:eastAsia="Times New Roman" w:hAnsi="Times New Roman"/>
                <w:color w:val="000000"/>
                <w:spacing w:val="-1"/>
                <w:sz w:val="20"/>
                <w:szCs w:val="20"/>
              </w:rPr>
              <w:t xml:space="preserve">organisationen </w:t>
            </w:r>
            <w:commentRangeEnd w:id="526"/>
            <w:r>
              <w:rPr>
                <w:rStyle w:val="Kommentarsreferens"/>
                <w:rFonts w:ascii="Georgia" w:eastAsia="Calibri" w:hAnsi="Georgia" w:cs="Times New Roman"/>
              </w:rPr>
              <w:commentReference w:id="526"/>
            </w:r>
            <w:r w:rsidRPr="005F2D3D">
              <w:rPr>
                <w:rFonts w:ascii="Times New Roman" w:eastAsia="Times New Roman" w:hAnsi="Times New Roman"/>
                <w:color w:val="000000"/>
                <w:spacing w:val="-1"/>
                <w:sz w:val="20"/>
                <w:szCs w:val="20"/>
              </w:rPr>
              <w:t xml:space="preserve">i fråga. </w:t>
            </w:r>
            <w:commentRangeEnd w:id="525"/>
            <w:r>
              <w:rPr>
                <w:rStyle w:val="Kommentarsreferens"/>
                <w:rFonts w:ascii="Georgia" w:eastAsia="Calibri" w:hAnsi="Georgia" w:cs="Times New Roman"/>
              </w:rPr>
              <w:commentReference w:id="525"/>
            </w:r>
          </w:p>
        </w:tc>
        <w:tc>
          <w:tcPr>
            <w:tcW w:w="1386" w:type="dxa"/>
            <w:shd w:val="clear" w:color="auto" w:fill="auto"/>
            <w:noWrap/>
          </w:tcPr>
          <w:p w14:paraId="07D519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C881790" w14:textId="77777777" w:rsidTr="00367400">
        <w:trPr>
          <w:trHeight w:val="960"/>
        </w:trPr>
        <w:tc>
          <w:tcPr>
            <w:tcW w:w="2594" w:type="dxa"/>
            <w:shd w:val="clear" w:color="auto" w:fill="auto"/>
            <w:hideMark/>
          </w:tcPr>
          <w:p w14:paraId="6B7E94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329F5B0D" w:rsidR="00885DA7" w:rsidRPr="005F2D3D" w:rsidRDefault="00885DA7" w:rsidP="00F3179C">
            <w:pPr>
              <w:pStyle w:val="TableParagraph"/>
              <w:spacing w:line="229" w:lineRule="exact"/>
              <w:ind w:left="102"/>
              <w:rPr>
                <w:rFonts w:ascii="Times New Roman" w:eastAsia="Times New Roman" w:hAnsi="Times New Roman"/>
                <w:color w:val="000000"/>
                <w:spacing w:val="-1"/>
                <w:sz w:val="20"/>
                <w:szCs w:val="20"/>
              </w:rPr>
            </w:pPr>
            <w:del w:id="527" w:author="Oskar Thunman" w:date="2015-04-02T10:22:00Z">
              <w:r w:rsidRPr="005F2D3D" w:rsidDel="00F3179C">
                <w:rPr>
                  <w:rFonts w:ascii="Times New Roman" w:eastAsia="Times New Roman" w:hAnsi="Times New Roman"/>
                  <w:color w:val="000000"/>
                  <w:spacing w:val="-1"/>
                  <w:sz w:val="20"/>
                  <w:szCs w:val="20"/>
                </w:rPr>
                <w:delText>En resultatenhet är den</w:delText>
              </w:r>
            </w:del>
            <w:ins w:id="528" w:author="Oskar Thunman" w:date="2015-04-02T10:22:00Z">
              <w:r w:rsidR="00F3179C">
                <w:rPr>
                  <w:rFonts w:ascii="Times New Roman" w:eastAsia="Times New Roman" w:hAnsi="Times New Roman"/>
                  <w:color w:val="000000"/>
                  <w:spacing w:val="-1"/>
                  <w:sz w:val="20"/>
                  <w:szCs w:val="20"/>
                </w:rPr>
                <w:t xml:space="preserve">Den organisatoriska </w:t>
              </w:r>
            </w:ins>
            <w:del w:id="529" w:author="Oskar Thunman" w:date="2015-04-02T10:22:00Z">
              <w:r w:rsidDel="00F3179C">
                <w:rPr>
                  <w:rFonts w:ascii="Times New Roman" w:eastAsia="Times New Roman" w:hAnsi="Times New Roman"/>
                  <w:color w:val="000000"/>
                  <w:spacing w:val="-1"/>
                  <w:sz w:val="20"/>
                  <w:szCs w:val="20"/>
                </w:rPr>
                <w:delText xml:space="preserve"> </w:delText>
              </w:r>
            </w:del>
            <w:r>
              <w:rPr>
                <w:rFonts w:ascii="Times New Roman" w:eastAsia="Times New Roman" w:hAnsi="Times New Roman"/>
                <w:color w:val="000000"/>
                <w:spacing w:val="-1"/>
                <w:sz w:val="20"/>
                <w:szCs w:val="20"/>
              </w:rPr>
              <w:t xml:space="preserve">enhet för vilken ett indikatorvärde uppmätts. </w:t>
            </w:r>
            <w:del w:id="530" w:author="Oskar Thunman" w:date="2015-04-02T10:22:00Z">
              <w:r w:rsidDel="00F3179C">
                <w:rPr>
                  <w:rFonts w:ascii="Times New Roman" w:eastAsia="Times New Roman" w:hAnsi="Times New Roman"/>
                  <w:color w:val="000000"/>
                  <w:spacing w:val="-1"/>
                  <w:sz w:val="20"/>
                  <w:szCs w:val="20"/>
                </w:rPr>
                <w:delText>En resultate</w:delText>
              </w:r>
              <w:r w:rsidRPr="005F2D3D" w:rsidDel="00F3179C">
                <w:rPr>
                  <w:rFonts w:ascii="Times New Roman" w:eastAsia="Times New Roman" w:hAnsi="Times New Roman"/>
                  <w:color w:val="000000"/>
                  <w:spacing w:val="-1"/>
                  <w:sz w:val="20"/>
                  <w:szCs w:val="20"/>
                </w:rPr>
                <w:delText xml:space="preserve">nhet </w:delText>
              </w:r>
            </w:del>
            <w:ins w:id="531" w:author="Oskar Thunman" w:date="2015-04-02T10:22:00Z">
              <w:r w:rsidR="00F3179C">
                <w:rPr>
                  <w:rFonts w:ascii="Times New Roman" w:eastAsia="Times New Roman" w:hAnsi="Times New Roman"/>
                  <w:color w:val="000000"/>
                  <w:spacing w:val="-1"/>
                  <w:sz w:val="20"/>
                  <w:szCs w:val="20"/>
                </w:rPr>
                <w:t xml:space="preserve">Varje enhet som </w:t>
              </w:r>
            </w:ins>
            <w:r w:rsidRPr="005F2D3D">
              <w:rPr>
                <w:rFonts w:ascii="Times New Roman" w:eastAsia="Times New Roman" w:hAnsi="Times New Roman"/>
                <w:color w:val="000000"/>
                <w:spacing w:val="-1"/>
                <w:sz w:val="20"/>
                <w:szCs w:val="20"/>
              </w:rPr>
              <w:t xml:space="preserve">ingår i en hierarkisk struktur </w:t>
            </w:r>
            <w:commentRangeStart w:id="532"/>
            <w:r w:rsidRPr="005F2D3D">
              <w:rPr>
                <w:rFonts w:ascii="Times New Roman" w:eastAsia="Times New Roman" w:hAnsi="Times New Roman"/>
                <w:color w:val="000000"/>
                <w:spacing w:val="-1"/>
                <w:sz w:val="20"/>
                <w:szCs w:val="20"/>
              </w:rPr>
              <w:t xml:space="preserve">kan </w:t>
            </w:r>
            <w:commentRangeEnd w:id="532"/>
            <w:r>
              <w:rPr>
                <w:rStyle w:val="Kommentarsreferens"/>
                <w:rFonts w:ascii="Georgia" w:eastAsia="Calibri" w:hAnsi="Georgia" w:cs="Times New Roman"/>
              </w:rPr>
              <w:commentReference w:id="532"/>
            </w:r>
            <w:r w:rsidRPr="005F2D3D">
              <w:rPr>
                <w:rFonts w:ascii="Times New Roman" w:eastAsia="Times New Roman" w:hAnsi="Times New Roman"/>
                <w:color w:val="000000"/>
                <w:spacing w:val="-1"/>
                <w:sz w:val="20"/>
                <w:szCs w:val="20"/>
              </w:rPr>
              <w:t>knytas till en högre nivå i hierarkin genom att referera till en enhet på högre nivå.</w:t>
            </w:r>
          </w:p>
        </w:tc>
        <w:tc>
          <w:tcPr>
            <w:tcW w:w="1386" w:type="dxa"/>
            <w:shd w:val="clear" w:color="auto" w:fill="auto"/>
            <w:noWrap/>
            <w:hideMark/>
          </w:tcPr>
          <w:p w14:paraId="309AC51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6BE0C6A" w14:textId="77777777" w:rsidTr="00367400">
        <w:trPr>
          <w:trHeight w:val="720"/>
        </w:trPr>
        <w:tc>
          <w:tcPr>
            <w:tcW w:w="2594" w:type="dxa"/>
            <w:shd w:val="clear" w:color="auto" w:fill="auto"/>
            <w:hideMark/>
          </w:tcPr>
          <w:p w14:paraId="4BFCD417" w14:textId="75C37EE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33" w:author="Oskar Thunman" w:date="2015-04-02T10:25:00Z">
              <w:r w:rsidR="00F3179C">
                <w:rPr>
                  <w:rFonts w:ascii="Times New Roman" w:eastAsia="Times New Roman" w:hAnsi="Times New Roman"/>
                  <w:color w:val="000000"/>
                  <w:spacing w:val="-1"/>
                  <w:sz w:val="20"/>
                  <w:szCs w:val="20"/>
                </w:rPr>
                <w:t>hsa</w:t>
              </w:r>
            </w:ins>
            <w:del w:id="534" w:author="Oskar Thunman" w:date="2015-04-02T10:25:00Z">
              <w:r w:rsidRPr="005F2D3D" w:rsidDel="00F3179C">
                <w:rPr>
                  <w:rFonts w:ascii="Times New Roman" w:eastAsia="Times New Roman" w:hAnsi="Times New Roman"/>
                  <w:color w:val="000000"/>
                  <w:spacing w:val="-1"/>
                  <w:sz w:val="20"/>
                  <w:szCs w:val="20"/>
                </w:rPr>
                <w:delText>HSA</w:delText>
              </w:r>
            </w:del>
            <w:r w:rsidRPr="005F2D3D">
              <w:rPr>
                <w:rFonts w:ascii="Times New Roman" w:eastAsia="Times New Roman" w:hAnsi="Times New Roman"/>
                <w:color w:val="000000"/>
                <w:spacing w:val="-1"/>
                <w:sz w:val="20"/>
                <w:szCs w:val="20"/>
              </w:rPr>
              <w:t>Id</w:t>
            </w:r>
            <w:proofErr w:type="spellEnd"/>
          </w:p>
        </w:tc>
        <w:tc>
          <w:tcPr>
            <w:tcW w:w="1909" w:type="dxa"/>
            <w:shd w:val="clear" w:color="auto" w:fill="auto"/>
            <w:noWrap/>
            <w:hideMark/>
          </w:tcPr>
          <w:p w14:paraId="3D615B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3D17AB3E" w:rsidR="00885DA7" w:rsidRPr="005F2D3D" w:rsidRDefault="00885DA7" w:rsidP="00F3179C">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w:t>
            </w:r>
            <w:ins w:id="535" w:author="Oskar Thunman" w:date="2015-04-02T10:23:00Z">
              <w:r w:rsidR="00F3179C">
                <w:rPr>
                  <w:rFonts w:ascii="Times New Roman" w:eastAsia="Times New Roman" w:hAnsi="Times New Roman"/>
                  <w:color w:val="000000"/>
                  <w:spacing w:val="-1"/>
                  <w:sz w:val="20"/>
                  <w:szCs w:val="20"/>
                </w:rPr>
                <w:t xml:space="preserve">den organisatoriska </w:t>
              </w:r>
            </w:ins>
            <w:del w:id="536" w:author="Oskar Thunman" w:date="2015-04-02T10:22:00Z">
              <w:r w:rsidRPr="005F2D3D" w:rsidDel="00F3179C">
                <w:rPr>
                  <w:rFonts w:ascii="Times New Roman" w:eastAsia="Times New Roman" w:hAnsi="Times New Roman"/>
                  <w:color w:val="000000"/>
                  <w:spacing w:val="-1"/>
                  <w:sz w:val="20"/>
                  <w:szCs w:val="20"/>
                </w:rPr>
                <w:delText>resultatenheten</w:delText>
              </w:r>
            </w:del>
            <w:ins w:id="537" w:author="Oskar Thunman" w:date="2015-04-02T10:22:00Z">
              <w:r w:rsidR="00F3179C">
                <w:rPr>
                  <w:rFonts w:ascii="Times New Roman" w:eastAsia="Times New Roman" w:hAnsi="Times New Roman"/>
                  <w:color w:val="000000"/>
                  <w:spacing w:val="-1"/>
                  <w:sz w:val="20"/>
                  <w:szCs w:val="20"/>
                </w:rPr>
                <w:t>enheten</w:t>
              </w:r>
            </w:ins>
            <w:r w:rsidRPr="005F2D3D">
              <w:rPr>
                <w:rFonts w:ascii="Times New Roman" w:eastAsia="Times New Roman" w:hAnsi="Times New Roman"/>
                <w:color w:val="000000"/>
                <w:spacing w:val="-1"/>
                <w:sz w:val="20"/>
                <w:szCs w:val="20"/>
              </w:rPr>
              <w:t xml:space="preserve">. </w:t>
            </w:r>
            <w:del w:id="538" w:author="Oskar Thunman" w:date="2015-04-02T10:23:00Z">
              <w:r w:rsidRPr="005F2D3D" w:rsidDel="00F3179C">
                <w:rPr>
                  <w:rFonts w:ascii="Times New Roman" w:eastAsia="Times New Roman" w:hAnsi="Times New Roman"/>
                  <w:color w:val="000000"/>
                  <w:spacing w:val="-1"/>
                  <w:sz w:val="20"/>
                  <w:szCs w:val="20"/>
                </w:rPr>
                <w:delText xml:space="preserve"> HSAId </w:delText>
              </w:r>
              <w:commentRangeStart w:id="539"/>
              <w:r w:rsidRPr="005F2D3D" w:rsidDel="00F3179C">
                <w:rPr>
                  <w:rFonts w:ascii="Times New Roman" w:eastAsia="Times New Roman" w:hAnsi="Times New Roman"/>
                  <w:color w:val="000000"/>
                  <w:spacing w:val="-1"/>
                  <w:sz w:val="20"/>
                  <w:szCs w:val="20"/>
                </w:rPr>
                <w:delText>och/eller</w:delText>
              </w:r>
              <w:commentRangeEnd w:id="539"/>
              <w:r w:rsidDel="00F3179C">
                <w:rPr>
                  <w:rStyle w:val="Kommentarsreferens"/>
                  <w:rFonts w:ascii="Georgia" w:eastAsia="Calibri" w:hAnsi="Georgia" w:cs="Times New Roman"/>
                </w:rPr>
                <w:commentReference w:id="539"/>
              </w:r>
              <w:r w:rsidRPr="005F2D3D" w:rsidDel="00F3179C">
                <w:rPr>
                  <w:rFonts w:ascii="Times New Roman" w:eastAsia="Times New Roman" w:hAnsi="Times New Roman"/>
                  <w:color w:val="000000"/>
                  <w:spacing w:val="-1"/>
                  <w:sz w:val="20"/>
                  <w:szCs w:val="20"/>
                </w:rPr>
                <w:delText xml:space="preserve"> </w:delText>
              </w:r>
              <w:commentRangeStart w:id="540"/>
              <w:r w:rsidRPr="0009222E" w:rsidDel="00F3179C">
                <w:rPr>
                  <w:rFonts w:ascii="Times New Roman" w:eastAsia="Times New Roman" w:hAnsi="Times New Roman"/>
                  <w:color w:val="000000"/>
                  <w:spacing w:val="-1"/>
                  <w:sz w:val="20"/>
                  <w:szCs w:val="20"/>
                </w:rPr>
                <w:delText xml:space="preserve">performingOrganizationId </w:delText>
              </w:r>
              <w:commentRangeEnd w:id="540"/>
              <w:r w:rsidDel="00F3179C">
                <w:rPr>
                  <w:rStyle w:val="Kommentarsreferens"/>
                  <w:rFonts w:ascii="Georgia" w:eastAsia="Calibri" w:hAnsi="Georgia" w:cs="Times New Roman"/>
                </w:rPr>
                <w:commentReference w:id="540"/>
              </w:r>
              <w:r w:rsidRPr="005F2D3D" w:rsidDel="00F3179C">
                <w:rPr>
                  <w:rFonts w:ascii="Times New Roman" w:eastAsia="Times New Roman" w:hAnsi="Times New Roman"/>
                  <w:color w:val="000000"/>
                  <w:spacing w:val="-1"/>
                  <w:sz w:val="20"/>
                  <w:szCs w:val="20"/>
                </w:rPr>
                <w:delText xml:space="preserve">måste vara ifyllda. </w:delText>
              </w:r>
            </w:del>
            <w:del w:id="541" w:author="Oskar Thunman" w:date="2015-04-02T10:27:00Z">
              <w:r w:rsidRPr="005F2D3D" w:rsidDel="00F3179C">
                <w:rPr>
                  <w:rFonts w:ascii="Times New Roman" w:eastAsia="Times New Roman" w:hAnsi="Times New Roman"/>
                  <w:color w:val="000000"/>
                  <w:spacing w:val="-1"/>
                  <w:sz w:val="20"/>
                  <w:szCs w:val="20"/>
                </w:rPr>
                <w:delText xml:space="preserve">När </w:delText>
              </w:r>
              <w:commentRangeStart w:id="542"/>
              <w:r w:rsidRPr="0009222E" w:rsidDel="00F3179C">
                <w:rPr>
                  <w:rFonts w:ascii="Times New Roman" w:eastAsia="Times New Roman" w:hAnsi="Times New Roman"/>
                  <w:color w:val="000000"/>
                  <w:spacing w:val="-1"/>
                  <w:sz w:val="20"/>
                  <w:szCs w:val="20"/>
                </w:rPr>
                <w:delText xml:space="preserve">performingOrganizationId </w:delText>
              </w:r>
              <w:commentRangeEnd w:id="542"/>
              <w:r w:rsidDel="00F3179C">
                <w:rPr>
                  <w:rStyle w:val="Kommentarsreferens"/>
                  <w:rFonts w:ascii="Georgia" w:eastAsia="Calibri" w:hAnsi="Georgia" w:cs="Times New Roman"/>
                </w:rPr>
                <w:commentReference w:id="542"/>
              </w:r>
              <w:r w:rsidRPr="005F2D3D" w:rsidDel="00F3179C">
                <w:rPr>
                  <w:rFonts w:ascii="Times New Roman" w:eastAsia="Times New Roman" w:hAnsi="Times New Roman"/>
                  <w:color w:val="000000"/>
                  <w:spacing w:val="-1"/>
                  <w:sz w:val="20"/>
                  <w:szCs w:val="20"/>
                </w:rPr>
                <w:delText xml:space="preserve">används för </w:delText>
              </w:r>
            </w:del>
            <w:ins w:id="543" w:author="Oskar Thunman" w:date="2015-04-02T10:27:00Z">
              <w:r w:rsidR="00F3179C">
                <w:rPr>
                  <w:rFonts w:ascii="Times New Roman" w:eastAsia="Times New Roman" w:hAnsi="Times New Roman"/>
                  <w:color w:val="000000"/>
                  <w:spacing w:val="-1"/>
                  <w:sz w:val="20"/>
                  <w:szCs w:val="20"/>
                </w:rPr>
                <w:t xml:space="preserve">Anges </w:t>
              </w:r>
              <w:proofErr w:type="gramStart"/>
              <w:r w:rsidR="00F3179C">
                <w:rPr>
                  <w:rFonts w:ascii="Times New Roman" w:eastAsia="Times New Roman" w:hAnsi="Times New Roman"/>
                  <w:color w:val="000000"/>
                  <w:spacing w:val="-1"/>
                  <w:sz w:val="20"/>
                  <w:szCs w:val="20"/>
                </w:rPr>
                <w:t>ej</w:t>
              </w:r>
              <w:proofErr w:type="gramEnd"/>
              <w:r w:rsidR="00F3179C">
                <w:rPr>
                  <w:rFonts w:ascii="Times New Roman" w:eastAsia="Times New Roman" w:hAnsi="Times New Roman"/>
                  <w:color w:val="000000"/>
                  <w:spacing w:val="-1"/>
                  <w:sz w:val="20"/>
                  <w:szCs w:val="20"/>
                </w:rPr>
                <w:t xml:space="preserve"> för</w:t>
              </w:r>
            </w:ins>
            <w:del w:id="544" w:author="Oskar Thunman" w:date="2015-04-02T10:28:00Z">
              <w:r w:rsidRPr="005F2D3D" w:rsidDel="00F3179C">
                <w:rPr>
                  <w:rFonts w:ascii="Times New Roman" w:eastAsia="Times New Roman" w:hAnsi="Times New Roman"/>
                  <w:color w:val="000000"/>
                  <w:spacing w:val="-1"/>
                  <w:sz w:val="20"/>
                  <w:szCs w:val="20"/>
                </w:rPr>
                <w:delText>Sjukhus</w:delText>
              </w:r>
            </w:del>
            <w:ins w:id="545" w:author="Oskar Thunman" w:date="2015-04-02T10:23:00Z">
              <w:r w:rsidR="00F3179C">
                <w:rPr>
                  <w:rFonts w:ascii="Times New Roman" w:eastAsia="Times New Roman" w:hAnsi="Times New Roman"/>
                  <w:color w:val="000000"/>
                  <w:spacing w:val="-1"/>
                  <w:sz w:val="20"/>
                  <w:szCs w:val="20"/>
                </w:rPr>
                <w:t>, Län, Kommun,</w:t>
              </w:r>
            </w:ins>
            <w:ins w:id="546" w:author="Oskar Thunman" w:date="2015-04-02T10:27:00Z">
              <w:r w:rsidR="00F3179C">
                <w:rPr>
                  <w:rFonts w:ascii="Times New Roman" w:eastAsia="Times New Roman" w:hAnsi="Times New Roman"/>
                  <w:color w:val="000000"/>
                  <w:spacing w:val="-1"/>
                  <w:sz w:val="20"/>
                  <w:szCs w:val="20"/>
                </w:rPr>
                <w:t xml:space="preserve"> Sjukvårdsregion,</w:t>
              </w:r>
            </w:ins>
            <w:ins w:id="547" w:author="Oskar Thunman" w:date="2015-04-02T10:23:00Z">
              <w:r w:rsidR="00F3179C">
                <w:rPr>
                  <w:rFonts w:ascii="Times New Roman" w:eastAsia="Times New Roman" w:hAnsi="Times New Roman"/>
                  <w:color w:val="000000"/>
                  <w:spacing w:val="-1"/>
                  <w:sz w:val="20"/>
                  <w:szCs w:val="20"/>
                </w:rPr>
                <w:t xml:space="preserve"> Land</w:t>
              </w:r>
            </w:ins>
            <w:del w:id="548" w:author="Oskar Thunman" w:date="2015-04-02T10:23:00Z">
              <w:r w:rsidRPr="005F2D3D" w:rsidDel="00F3179C">
                <w:rPr>
                  <w:rFonts w:ascii="Times New Roman" w:eastAsia="Times New Roman" w:hAnsi="Times New Roman"/>
                  <w:color w:val="000000"/>
                  <w:spacing w:val="-1"/>
                  <w:sz w:val="20"/>
                  <w:szCs w:val="20"/>
                </w:rPr>
                <w:delText>Id</w:delText>
              </w:r>
            </w:del>
            <w:del w:id="549" w:author="Oskar Thunman" w:date="2015-04-02T10:27:00Z">
              <w:r w:rsidRPr="005F2D3D" w:rsidDel="00F3179C">
                <w:rPr>
                  <w:rFonts w:ascii="Times New Roman" w:eastAsia="Times New Roman" w:hAnsi="Times New Roman"/>
                  <w:color w:val="000000"/>
                  <w:spacing w:val="-1"/>
                  <w:sz w:val="20"/>
                  <w:szCs w:val="20"/>
                </w:rPr>
                <w:delText xml:space="preserve"> utelämnas HSAId</w:delText>
              </w:r>
            </w:del>
            <w:ins w:id="550" w:author="Oskar Thunman" w:date="2015-04-02T10:29:00Z">
              <w:r w:rsidR="00F3179C">
                <w:rPr>
                  <w:rFonts w:ascii="Times New Roman" w:eastAsia="Times New Roman" w:hAnsi="Times New Roman"/>
                  <w:color w:val="000000"/>
                  <w:spacing w:val="-1"/>
                  <w:sz w:val="20"/>
                  <w:szCs w:val="20"/>
                </w:rPr>
                <w:t xml:space="preserve"> vilka identifieras med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 xml:space="preserve">. Om sjukhus identifieras med </w:t>
              </w:r>
              <w:proofErr w:type="spellStart"/>
              <w:r w:rsidR="00F3179C">
                <w:rPr>
                  <w:rFonts w:ascii="Times New Roman" w:eastAsia="Times New Roman" w:hAnsi="Times New Roman"/>
                  <w:color w:val="000000"/>
                  <w:spacing w:val="-1"/>
                  <w:sz w:val="20"/>
                  <w:szCs w:val="20"/>
                </w:rPr>
                <w:t>HSA</w:t>
              </w:r>
              <w:proofErr w:type="spellEnd"/>
              <w:r w:rsidR="00F3179C">
                <w:rPr>
                  <w:rFonts w:ascii="Times New Roman" w:eastAsia="Times New Roman" w:hAnsi="Times New Roman"/>
                  <w:color w:val="000000"/>
                  <w:spacing w:val="-1"/>
                  <w:sz w:val="20"/>
                  <w:szCs w:val="20"/>
                </w:rPr>
                <w:t xml:space="preserve">-ID anges </w:t>
              </w:r>
              <w:proofErr w:type="spellStart"/>
              <w:r w:rsidR="00F3179C">
                <w:rPr>
                  <w:rFonts w:ascii="Times New Roman" w:eastAsia="Times New Roman" w:hAnsi="Times New Roman"/>
                  <w:color w:val="000000"/>
                  <w:spacing w:val="-1"/>
                  <w:sz w:val="20"/>
                  <w:szCs w:val="20"/>
                </w:rPr>
                <w:t>id:t</w:t>
              </w:r>
              <w:proofErr w:type="spellEnd"/>
              <w:r w:rsidR="00F3179C">
                <w:rPr>
                  <w:rFonts w:ascii="Times New Roman" w:eastAsia="Times New Roman" w:hAnsi="Times New Roman"/>
                  <w:color w:val="000000"/>
                  <w:spacing w:val="-1"/>
                  <w:sz w:val="20"/>
                  <w:szCs w:val="20"/>
                </w:rPr>
                <w:t xml:space="preserve"> här, om socialstyrelsens </w:t>
              </w:r>
              <w:proofErr w:type="spellStart"/>
              <w:r w:rsidR="00F3179C">
                <w:rPr>
                  <w:rFonts w:ascii="Times New Roman" w:eastAsia="Times New Roman" w:hAnsi="Times New Roman"/>
                  <w:color w:val="000000"/>
                  <w:spacing w:val="-1"/>
                  <w:sz w:val="20"/>
                  <w:szCs w:val="20"/>
                </w:rPr>
                <w:t>sjukhuskoder</w:t>
              </w:r>
              <w:proofErr w:type="spellEnd"/>
              <w:r w:rsidR="00F3179C">
                <w:rPr>
                  <w:rFonts w:ascii="Times New Roman" w:eastAsia="Times New Roman" w:hAnsi="Times New Roman"/>
                  <w:color w:val="000000"/>
                  <w:spacing w:val="-1"/>
                  <w:sz w:val="20"/>
                  <w:szCs w:val="20"/>
                </w:rPr>
                <w:t xml:space="preserve"> används anges det som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w:t>
              </w:r>
            </w:ins>
            <w:del w:id="551" w:author="Oskar Thunman" w:date="2015-04-02T10:29:00Z">
              <w:r w:rsidRPr="005F2D3D" w:rsidDel="00F3179C">
                <w:rPr>
                  <w:rFonts w:ascii="Times New Roman" w:eastAsia="Times New Roman" w:hAnsi="Times New Roman"/>
                  <w:color w:val="000000"/>
                  <w:spacing w:val="-1"/>
                  <w:sz w:val="20"/>
                  <w:szCs w:val="20"/>
                </w:rPr>
                <w:delText>.</w:delText>
              </w:r>
            </w:del>
          </w:p>
        </w:tc>
        <w:tc>
          <w:tcPr>
            <w:tcW w:w="1386" w:type="dxa"/>
            <w:shd w:val="clear" w:color="auto" w:fill="auto"/>
            <w:noWrap/>
            <w:hideMark/>
          </w:tcPr>
          <w:p w14:paraId="4FEE5EF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435222" w14:textId="77777777" w:rsidTr="00367400">
        <w:trPr>
          <w:trHeight w:val="480"/>
        </w:trPr>
        <w:tc>
          <w:tcPr>
            <w:tcW w:w="2594" w:type="dxa"/>
            <w:shd w:val="clear" w:color="auto" w:fill="auto"/>
            <w:hideMark/>
          </w:tcPr>
          <w:p w14:paraId="43EEFA73" w14:textId="12BD4DA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52" w:author="Oskar Thunman" w:date="2015-04-02T10:24:00Z">
              <w:r w:rsidR="00F3179C">
                <w:rPr>
                  <w:rFonts w:ascii="Times New Roman" w:eastAsia="Times New Roman" w:hAnsi="Times New Roman"/>
                  <w:color w:val="000000"/>
                  <w:spacing w:val="-1"/>
                  <w:sz w:val="20"/>
                  <w:szCs w:val="20"/>
                </w:rPr>
                <w:t>o</w:t>
              </w:r>
            </w:ins>
            <w:commentRangeStart w:id="553"/>
            <w:del w:id="554" w:author="Oskar Thunman" w:date="2015-04-02T10:24: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w:t>
            </w:r>
            <w:ins w:id="555" w:author="Oskar Thunman" w:date="2015-04-02T10:24:00Z">
              <w:r w:rsidR="00F3179C">
                <w:rPr>
                  <w:rFonts w:ascii="Times New Roman" w:eastAsia="Times New Roman" w:hAnsi="Times New Roman"/>
                  <w:color w:val="000000"/>
                  <w:spacing w:val="-1"/>
                  <w:sz w:val="20"/>
                  <w:szCs w:val="20"/>
                </w:rPr>
                <w:t>n</w:t>
              </w:r>
            </w:ins>
            <w:r w:rsidRPr="005F2D3D">
              <w:rPr>
                <w:rFonts w:ascii="Times New Roman" w:eastAsia="Times New Roman" w:hAnsi="Times New Roman"/>
                <w:color w:val="000000"/>
                <w:spacing w:val="-1"/>
                <w:sz w:val="20"/>
                <w:szCs w:val="20"/>
              </w:rPr>
              <w:t>izationName</w:t>
            </w:r>
            <w:commentRangeEnd w:id="553"/>
            <w:proofErr w:type="spellEnd"/>
            <w:r>
              <w:rPr>
                <w:rStyle w:val="Kommentarsreferens"/>
                <w:rFonts w:ascii="Georgia" w:eastAsia="Calibri" w:hAnsi="Georgia" w:cs="Times New Roman"/>
              </w:rPr>
              <w:commentReference w:id="553"/>
            </w:r>
          </w:p>
        </w:tc>
        <w:tc>
          <w:tcPr>
            <w:tcW w:w="1909" w:type="dxa"/>
            <w:shd w:val="clear" w:color="auto" w:fill="auto"/>
            <w:noWrap/>
            <w:hideMark/>
          </w:tcPr>
          <w:p w14:paraId="420AF3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54CDFB2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556"/>
            <w:del w:id="557" w:author="Oskar Thunman" w:date="2015-04-02T10:24:00Z">
              <w:r w:rsidDel="00F3179C">
                <w:rPr>
                  <w:rFonts w:ascii="Times New Roman" w:eastAsia="Times New Roman" w:hAnsi="Times New Roman"/>
                  <w:color w:val="000000"/>
                  <w:spacing w:val="-1"/>
                  <w:sz w:val="20"/>
                  <w:szCs w:val="20"/>
                </w:rPr>
                <w:delText>Organisationsn</w:delText>
              </w:r>
              <w:r w:rsidRPr="005F2D3D" w:rsidDel="00F3179C">
                <w:rPr>
                  <w:rFonts w:ascii="Times New Roman" w:eastAsia="Times New Roman" w:hAnsi="Times New Roman"/>
                  <w:color w:val="000000"/>
                  <w:spacing w:val="-1"/>
                  <w:sz w:val="20"/>
                  <w:szCs w:val="20"/>
                </w:rPr>
                <w:delText xml:space="preserve">amn är det namn som enheten har i HSA och hämtas därifrån för att underlätta för </w:delText>
              </w:r>
              <w:r w:rsidDel="00F3179C">
                <w:rPr>
                  <w:rFonts w:ascii="Times New Roman" w:eastAsia="Times New Roman" w:hAnsi="Times New Roman"/>
                  <w:color w:val="000000"/>
                  <w:spacing w:val="-1"/>
                  <w:sz w:val="20"/>
                  <w:szCs w:val="20"/>
                </w:rPr>
                <w:delText>tjänste</w:delText>
              </w:r>
              <w:r w:rsidRPr="005F2D3D" w:rsidDel="00F3179C">
                <w:rPr>
                  <w:rFonts w:ascii="Times New Roman" w:eastAsia="Times New Roman" w:hAnsi="Times New Roman"/>
                  <w:color w:val="000000"/>
                  <w:spacing w:val="-1"/>
                  <w:sz w:val="20"/>
                  <w:szCs w:val="20"/>
                </w:rPr>
                <w:delText>konsumenter</w:delText>
              </w:r>
              <w:commentRangeEnd w:id="556"/>
              <w:r w:rsidDel="00F3179C">
                <w:rPr>
                  <w:rStyle w:val="Kommentarsreferens"/>
                  <w:rFonts w:ascii="Georgia" w:eastAsia="Calibri" w:hAnsi="Georgia" w:cs="Times New Roman"/>
                </w:rPr>
                <w:commentReference w:id="556"/>
              </w:r>
            </w:del>
            <w:ins w:id="558" w:author="Oskar Thunman" w:date="2015-04-02T10:24:00Z">
              <w:r w:rsidR="00F3179C">
                <w:rPr>
                  <w:rFonts w:ascii="Times New Roman" w:eastAsia="Times New Roman" w:hAnsi="Times New Roman"/>
                  <w:color w:val="000000"/>
                  <w:spacing w:val="-1"/>
                  <w:sz w:val="20"/>
                  <w:szCs w:val="20"/>
                </w:rPr>
                <w:t>Organisationens namn</w:t>
              </w:r>
            </w:ins>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E483C70" w14:textId="39547519"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ins w:id="559" w:author="Oskar Thunman" w:date="2015-04-02T10:25:00Z">
              <w:r>
                <w:rPr>
                  <w:rFonts w:ascii="Times New Roman" w:eastAsia="Times New Roman" w:hAnsi="Times New Roman"/>
                  <w:color w:val="000000"/>
                  <w:spacing w:val="-1"/>
                  <w:sz w:val="20"/>
                  <w:szCs w:val="20"/>
                </w:rPr>
                <w:t>1</w:t>
              </w:r>
            </w:ins>
            <w:del w:id="560" w:author="Oskar Thunman" w:date="2015-04-02T10:25:00Z">
              <w:r w:rsidR="00885DA7" w:rsidRPr="005F2D3D" w:rsidDel="00F3179C">
                <w:rPr>
                  <w:rFonts w:ascii="Times New Roman" w:eastAsia="Times New Roman" w:hAnsi="Times New Roman"/>
                  <w:color w:val="000000"/>
                  <w:spacing w:val="-1"/>
                  <w:sz w:val="20"/>
                  <w:szCs w:val="20"/>
                </w:rPr>
                <w:delText>0</w:delText>
              </w:r>
            </w:del>
            <w:proofErr w:type="gramStart"/>
            <w:r w:rsidR="00885DA7" w:rsidRPr="005F2D3D">
              <w:rPr>
                <w:rFonts w:ascii="Times New Roman" w:eastAsia="Times New Roman" w:hAnsi="Times New Roman"/>
                <w:color w:val="000000"/>
                <w:spacing w:val="-1"/>
                <w:sz w:val="20"/>
                <w:szCs w:val="20"/>
              </w:rPr>
              <w:t>..</w:t>
            </w:r>
            <w:proofErr w:type="gramEnd"/>
            <w:r w:rsidR="00885DA7" w:rsidRPr="005F2D3D">
              <w:rPr>
                <w:rFonts w:ascii="Times New Roman" w:eastAsia="Times New Roman" w:hAnsi="Times New Roman"/>
                <w:color w:val="000000"/>
                <w:spacing w:val="-1"/>
                <w:sz w:val="20"/>
                <w:szCs w:val="20"/>
              </w:rPr>
              <w:t>1</w:t>
            </w:r>
          </w:p>
        </w:tc>
      </w:tr>
      <w:tr w:rsidR="00885DA7" w:rsidRPr="00A67930" w14:paraId="0C515E73" w14:textId="77777777" w:rsidTr="00367400">
        <w:trPr>
          <w:trHeight w:val="480"/>
        </w:trPr>
        <w:tc>
          <w:tcPr>
            <w:tcW w:w="2594" w:type="dxa"/>
            <w:shd w:val="clear" w:color="auto" w:fill="auto"/>
            <w:hideMark/>
          </w:tcPr>
          <w:p w14:paraId="25B293BB" w14:textId="0357D330"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61" w:author="Oskar Thunman" w:date="2015-04-02T10:25:00Z">
              <w:r w:rsidR="00F3179C">
                <w:rPr>
                  <w:rFonts w:ascii="Times New Roman" w:eastAsia="Times New Roman" w:hAnsi="Times New Roman"/>
                  <w:color w:val="000000"/>
                  <w:spacing w:val="-1"/>
                  <w:sz w:val="20"/>
                  <w:szCs w:val="20"/>
                </w:rPr>
                <w:t>o</w:t>
              </w:r>
            </w:ins>
            <w:del w:id="562" w:author="Oskar Thunman" w:date="2015-04-02T10:25: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rganizationType</w:t>
            </w:r>
            <w:proofErr w:type="spellEnd"/>
          </w:p>
        </w:tc>
        <w:tc>
          <w:tcPr>
            <w:tcW w:w="1909" w:type="dxa"/>
            <w:shd w:val="clear" w:color="auto" w:fill="auto"/>
            <w:noWrap/>
            <w:hideMark/>
          </w:tcPr>
          <w:p w14:paraId="4EDA3B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658FFE1" w14:textId="77777777" w:rsidTr="00367400">
        <w:trPr>
          <w:trHeight w:val="720"/>
        </w:trPr>
        <w:tc>
          <w:tcPr>
            <w:tcW w:w="2594" w:type="dxa"/>
            <w:shd w:val="clear" w:color="auto" w:fill="auto"/>
            <w:hideMark/>
          </w:tcPr>
          <w:p w14:paraId="28A108E4" w14:textId="5B4D86AB"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63" w:author="Oskar Thunman" w:date="2015-04-02T10:25:00Z">
              <w:r w:rsidR="00F3179C">
                <w:rPr>
                  <w:rFonts w:ascii="Times New Roman" w:eastAsia="Times New Roman" w:hAnsi="Times New Roman"/>
                  <w:color w:val="000000"/>
                  <w:spacing w:val="-1"/>
                  <w:sz w:val="20"/>
                  <w:szCs w:val="20"/>
                </w:rPr>
                <w:t>o</w:t>
              </w:r>
            </w:ins>
            <w:del w:id="564" w:author="Oskar Thunman" w:date="2015-04-02T10:25: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rganizationId</w:t>
            </w:r>
            <w:proofErr w:type="spellEnd"/>
          </w:p>
        </w:tc>
        <w:tc>
          <w:tcPr>
            <w:tcW w:w="1909" w:type="dxa"/>
            <w:shd w:val="clear" w:color="auto" w:fill="auto"/>
            <w:noWrap/>
            <w:hideMark/>
          </w:tcPr>
          <w:p w14:paraId="44DEE5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37A6D40F" w:rsidR="00885DA7" w:rsidRPr="005F2D3D" w:rsidRDefault="00885DA7" w:rsidP="009B404E">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commentRangeStart w:id="565"/>
            <w:del w:id="566" w:author="Oskar Thunman" w:date="2015-04-02T10:26:00Z">
              <w:r w:rsidRPr="005F2D3D" w:rsidDel="00F3179C">
                <w:rPr>
                  <w:rFonts w:ascii="Times New Roman" w:eastAsia="Times New Roman" w:hAnsi="Times New Roman"/>
                  <w:color w:val="000000"/>
                  <w:spacing w:val="-1"/>
                  <w:sz w:val="20"/>
                  <w:szCs w:val="20"/>
                </w:rPr>
                <w:delText xml:space="preserve">resultatenhetsens </w:delText>
              </w:r>
            </w:del>
            <w:commentRangeEnd w:id="565"/>
            <w:ins w:id="567" w:author="Oskar Thunman" w:date="2015-04-02T10:26:00Z">
              <w:r w:rsidR="00F3179C">
                <w:rPr>
                  <w:rFonts w:ascii="Times New Roman" w:eastAsia="Times New Roman" w:hAnsi="Times New Roman"/>
                  <w:color w:val="000000"/>
                  <w:spacing w:val="-1"/>
                  <w:sz w:val="20"/>
                  <w:szCs w:val="20"/>
                </w:rPr>
                <w:t>organisationens</w:t>
              </w:r>
              <w:r w:rsidR="00F3179C" w:rsidRPr="005F2D3D">
                <w:rPr>
                  <w:rFonts w:ascii="Times New Roman" w:eastAsia="Times New Roman" w:hAnsi="Times New Roman"/>
                  <w:color w:val="000000"/>
                  <w:spacing w:val="-1"/>
                  <w:sz w:val="20"/>
                  <w:szCs w:val="20"/>
                </w:rPr>
                <w:t xml:space="preserve"> </w:t>
              </w:r>
            </w:ins>
            <w:r>
              <w:rPr>
                <w:rStyle w:val="Kommentarsreferens"/>
                <w:rFonts w:ascii="Georgia" w:eastAsia="Calibri" w:hAnsi="Georgia" w:cs="Times New Roman"/>
              </w:rPr>
              <w:commentReference w:id="565"/>
            </w:r>
            <w:r w:rsidRPr="005F2D3D">
              <w:rPr>
                <w:rFonts w:ascii="Times New Roman" w:eastAsia="Times New Roman" w:hAnsi="Times New Roman"/>
                <w:color w:val="000000"/>
                <w:spacing w:val="-1"/>
                <w:sz w:val="20"/>
                <w:szCs w:val="20"/>
              </w:rPr>
              <w:t>id</w:t>
            </w:r>
            <w:del w:id="568" w:author="Oskar Thunman" w:date="2015-04-02T10:28:00Z">
              <w:r w:rsidRPr="005F2D3D" w:rsidDel="00F3179C">
                <w:rPr>
                  <w:rFonts w:ascii="Times New Roman" w:eastAsia="Times New Roman" w:hAnsi="Times New Roman"/>
                  <w:color w:val="000000"/>
                  <w:spacing w:val="-1"/>
                  <w:sz w:val="20"/>
                  <w:szCs w:val="20"/>
                </w:rPr>
                <w:delText xml:space="preserve"> </w:delText>
              </w:r>
            </w:del>
            <w:ins w:id="569" w:author="Oskar Thunman" w:date="2015-04-02T10:28:00Z">
              <w:r w:rsidR="00F3179C">
                <w:rPr>
                  <w:rFonts w:ascii="Times New Roman" w:eastAsia="Times New Roman" w:hAnsi="Times New Roman"/>
                  <w:color w:val="000000"/>
                  <w:spacing w:val="-1"/>
                  <w:sz w:val="20"/>
                  <w:szCs w:val="20"/>
                </w:rPr>
                <w:t xml:space="preserve"> för Län, Kommun, Sjukvårdsregion, Land</w:t>
              </w:r>
            </w:ins>
            <w:del w:id="570" w:author="Oskar Thunman" w:date="2015-04-02T10:28:00Z">
              <w:r w:rsidRPr="005F2D3D" w:rsidDel="00F3179C">
                <w:rPr>
                  <w:rFonts w:ascii="Times New Roman" w:eastAsia="Times New Roman" w:hAnsi="Times New Roman"/>
                  <w:color w:val="000000"/>
                  <w:spacing w:val="-1"/>
                  <w:sz w:val="20"/>
                  <w:szCs w:val="20"/>
                </w:rPr>
                <w:delText>om det är ett annat  id än HSAId</w:delText>
              </w:r>
            </w:del>
            <w:r w:rsidRPr="005F2D3D">
              <w:rPr>
                <w:rFonts w:ascii="Times New Roman" w:eastAsia="Times New Roman" w:hAnsi="Times New Roman"/>
                <w:color w:val="000000"/>
                <w:spacing w:val="-1"/>
                <w:sz w:val="20"/>
                <w:szCs w:val="20"/>
              </w:rPr>
              <w:t xml:space="preserve">. </w:t>
            </w:r>
            <w:ins w:id="571" w:author="Oskar Thunman" w:date="2015-04-02T10:30:00Z">
              <w:r w:rsidR="009B404E">
                <w:rPr>
                  <w:rFonts w:ascii="Times New Roman" w:eastAsia="Times New Roman" w:hAnsi="Times New Roman"/>
                  <w:color w:val="000000"/>
                  <w:spacing w:val="-1"/>
                  <w:sz w:val="20"/>
                  <w:szCs w:val="20"/>
                </w:rPr>
                <w:t xml:space="preserve">Även för </w:t>
              </w:r>
            </w:ins>
            <w:ins w:id="572" w:author="Oskar Thunman" w:date="2015-04-02T10:31:00Z">
              <w:r w:rsidR="009B404E">
                <w:rPr>
                  <w:rFonts w:ascii="Times New Roman" w:eastAsia="Times New Roman" w:hAnsi="Times New Roman"/>
                  <w:color w:val="000000"/>
                  <w:spacing w:val="-1"/>
                  <w:sz w:val="20"/>
                  <w:szCs w:val="20"/>
                </w:rPr>
                <w:t>de</w:t>
              </w:r>
            </w:ins>
            <w:ins w:id="573" w:author="Oskar Thunman" w:date="2015-04-02T10:30:00Z">
              <w:r w:rsidR="009B404E">
                <w:rPr>
                  <w:rFonts w:ascii="Times New Roman" w:eastAsia="Times New Roman" w:hAnsi="Times New Roman"/>
                  <w:color w:val="000000"/>
                  <w:spacing w:val="-1"/>
                  <w:sz w:val="20"/>
                  <w:szCs w:val="20"/>
                </w:rPr>
                <w:t xml:space="preserve"> </w:t>
              </w:r>
              <w:r w:rsidR="009B404E" w:rsidRPr="005F2D3D">
                <w:rPr>
                  <w:rFonts w:ascii="Times New Roman" w:eastAsia="Times New Roman" w:hAnsi="Times New Roman"/>
                  <w:color w:val="000000"/>
                  <w:spacing w:val="-1"/>
                  <w:sz w:val="20"/>
                  <w:szCs w:val="20"/>
                </w:rPr>
                <w:t>Sjukhus</w:t>
              </w:r>
            </w:ins>
            <w:ins w:id="574" w:author="Oskar Thunman" w:date="2015-04-02T10:31:00Z">
              <w:r w:rsidR="009B404E">
                <w:rPr>
                  <w:rFonts w:ascii="Times New Roman" w:eastAsia="Times New Roman" w:hAnsi="Times New Roman"/>
                  <w:color w:val="000000"/>
                  <w:spacing w:val="-1"/>
                  <w:sz w:val="20"/>
                  <w:szCs w:val="20"/>
                </w:rPr>
                <w:t xml:space="preserve"> som identifieras med socialstyrelsens </w:t>
              </w:r>
              <w:proofErr w:type="spellStart"/>
              <w:r w:rsidR="009B404E">
                <w:rPr>
                  <w:rFonts w:ascii="Times New Roman" w:eastAsia="Times New Roman" w:hAnsi="Times New Roman"/>
                  <w:color w:val="000000"/>
                  <w:spacing w:val="-1"/>
                  <w:sz w:val="20"/>
                  <w:szCs w:val="20"/>
                </w:rPr>
                <w:t>sjukhuskoder</w:t>
              </w:r>
            </w:ins>
            <w:proofErr w:type="spellEnd"/>
            <w:ins w:id="575" w:author="Oskar Thunman" w:date="2015-04-02T10:30:00Z">
              <w:r w:rsidR="009B404E">
                <w:rPr>
                  <w:rFonts w:ascii="Times New Roman" w:eastAsia="Times New Roman" w:hAnsi="Times New Roman"/>
                  <w:color w:val="000000"/>
                  <w:spacing w:val="-1"/>
                  <w:sz w:val="20"/>
                  <w:szCs w:val="20"/>
                </w:rPr>
                <w:t xml:space="preserve"> (se </w:t>
              </w:r>
            </w:ins>
            <w:ins w:id="576" w:author="Oskar Thunman" w:date="2015-04-02T10:31:00Z">
              <w:r w:rsidR="009B404E">
                <w:rPr>
                  <w:rFonts w:ascii="Times New Roman" w:eastAsia="Times New Roman" w:hAnsi="Times New Roman"/>
                  <w:color w:val="000000"/>
                  <w:spacing w:val="-1"/>
                  <w:sz w:val="20"/>
                  <w:szCs w:val="20"/>
                </w:rPr>
                <w:t xml:space="preserve">även </w:t>
              </w:r>
            </w:ins>
            <w:proofErr w:type="spellStart"/>
            <w:ins w:id="577" w:author="Oskar Thunman" w:date="2015-04-02T10:30:00Z">
              <w:r w:rsidR="009B404E">
                <w:rPr>
                  <w:rFonts w:ascii="Times New Roman" w:eastAsia="Times New Roman" w:hAnsi="Times New Roman"/>
                  <w:color w:val="000000"/>
                  <w:spacing w:val="-1"/>
                  <w:sz w:val="20"/>
                  <w:szCs w:val="20"/>
                </w:rPr>
                <w:t>hsaId</w:t>
              </w:r>
              <w:proofErr w:type="spellEnd"/>
              <w:r w:rsidR="009B404E">
                <w:rPr>
                  <w:rFonts w:ascii="Times New Roman" w:eastAsia="Times New Roman" w:hAnsi="Times New Roman"/>
                  <w:color w:val="000000"/>
                  <w:spacing w:val="-1"/>
                  <w:sz w:val="20"/>
                  <w:szCs w:val="20"/>
                </w:rPr>
                <w:t>),</w:t>
              </w:r>
            </w:ins>
            <w:del w:id="578" w:author="Oskar Thunman" w:date="2015-04-02T10:26:00Z">
              <w:r w:rsidRPr="005F2D3D" w:rsidDel="00F3179C">
                <w:rPr>
                  <w:rFonts w:ascii="Times New Roman" w:eastAsia="Times New Roman" w:hAnsi="Times New Roman"/>
                  <w:color w:val="000000"/>
                  <w:spacing w:val="-1"/>
                  <w:sz w:val="20"/>
                  <w:szCs w:val="20"/>
                </w:rPr>
                <w:delText>Tänkt användningsområde är sjukhuskoder från socialstyrelsen samt länskoder.</w:delText>
              </w:r>
            </w:del>
          </w:p>
        </w:tc>
        <w:tc>
          <w:tcPr>
            <w:tcW w:w="1386" w:type="dxa"/>
            <w:shd w:val="clear" w:color="auto" w:fill="auto"/>
            <w:noWrap/>
            <w:hideMark/>
          </w:tcPr>
          <w:p w14:paraId="6A50BC6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04482F8" w14:textId="77777777" w:rsidTr="00367400">
        <w:trPr>
          <w:trHeight w:val="240"/>
        </w:trPr>
        <w:tc>
          <w:tcPr>
            <w:tcW w:w="2594" w:type="dxa"/>
            <w:shd w:val="clear" w:color="auto" w:fill="auto"/>
            <w:hideMark/>
          </w:tcPr>
          <w:p w14:paraId="0F5D3E9F" w14:textId="0DFC093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79" w:author="Oskar Thunman" w:date="2015-04-02T10:25:00Z">
              <w:r w:rsidR="00F3179C">
                <w:rPr>
                  <w:rFonts w:ascii="Times New Roman" w:eastAsia="Times New Roman" w:hAnsi="Times New Roman"/>
                  <w:color w:val="000000"/>
                  <w:spacing w:val="-1"/>
                  <w:sz w:val="20"/>
                  <w:szCs w:val="20"/>
                </w:rPr>
                <w:t>a</w:t>
              </w:r>
            </w:ins>
            <w:commentRangeStart w:id="580"/>
            <w:del w:id="581" w:author="Oskar Thunman" w:date="2015-04-02T10:25:00Z">
              <w:r w:rsidRPr="005F2D3D" w:rsidDel="00F3179C">
                <w:rPr>
                  <w:rFonts w:ascii="Times New Roman" w:eastAsia="Times New Roman" w:hAnsi="Times New Roman"/>
                  <w:color w:val="000000"/>
                  <w:spacing w:val="-1"/>
                  <w:sz w:val="20"/>
                  <w:szCs w:val="20"/>
                </w:rPr>
                <w:delText>A</w:delText>
              </w:r>
            </w:del>
            <w:r w:rsidRPr="005F2D3D">
              <w:rPr>
                <w:rFonts w:ascii="Times New Roman" w:eastAsia="Times New Roman" w:hAnsi="Times New Roman"/>
                <w:color w:val="000000"/>
                <w:spacing w:val="-1"/>
                <w:sz w:val="20"/>
                <w:szCs w:val="20"/>
              </w:rPr>
              <w:t>sOrganizationpartOf</w:t>
            </w:r>
            <w:commentRangeEnd w:id="580"/>
            <w:proofErr w:type="spellEnd"/>
            <w:r>
              <w:rPr>
                <w:rStyle w:val="Kommentarsreferens"/>
                <w:rFonts w:ascii="Georgia" w:eastAsia="Calibri" w:hAnsi="Georgia" w:cs="Times New Roman"/>
              </w:rPr>
              <w:commentReference w:id="580"/>
            </w:r>
          </w:p>
        </w:tc>
        <w:tc>
          <w:tcPr>
            <w:tcW w:w="1909" w:type="dxa"/>
            <w:shd w:val="clear" w:color="auto" w:fill="auto"/>
            <w:noWrap/>
            <w:hideMark/>
          </w:tcPr>
          <w:p w14:paraId="0738121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2F1FBFD4" w:rsidR="00885DA7" w:rsidRPr="005F2D3D" w:rsidRDefault="004B0283" w:rsidP="002E776B">
            <w:pPr>
              <w:pStyle w:val="TableParagraph"/>
              <w:spacing w:line="229" w:lineRule="exact"/>
              <w:ind w:left="102"/>
              <w:rPr>
                <w:rFonts w:ascii="Times New Roman" w:eastAsia="Times New Roman" w:hAnsi="Times New Roman"/>
                <w:color w:val="000000"/>
                <w:spacing w:val="-1"/>
                <w:sz w:val="20"/>
                <w:szCs w:val="20"/>
              </w:rPr>
            </w:pPr>
            <w:ins w:id="582" w:author="Oskar Thunman" w:date="2015-04-02T11:10:00Z">
              <w:r>
                <w:rPr>
                  <w:rFonts w:ascii="Times New Roman" w:eastAsia="Times New Roman" w:hAnsi="Times New Roman"/>
                  <w:color w:val="000000"/>
                  <w:spacing w:val="-1"/>
                  <w:sz w:val="20"/>
                  <w:szCs w:val="20"/>
                </w:rPr>
                <w:t xml:space="preserve">Beskriver den </w:t>
              </w:r>
              <w:r w:rsidR="002E776B">
                <w:rPr>
                  <w:rFonts w:ascii="Times New Roman" w:eastAsia="Times New Roman" w:hAnsi="Times New Roman"/>
                  <w:color w:val="000000"/>
                  <w:spacing w:val="-1"/>
                  <w:sz w:val="20"/>
                  <w:szCs w:val="20"/>
                </w:rPr>
                <w:t xml:space="preserve">organisatoriska enhet som enheten i fråga är en del av. Exempelvis det län som en vårdenhet ligger i eller det land som ett län tillhör. </w:t>
              </w:r>
            </w:ins>
            <w:ins w:id="583" w:author="Oskar Thunman" w:date="2015-04-02T11:11:00Z">
              <w:r w:rsidR="002E776B">
                <w:rPr>
                  <w:rFonts w:ascii="Times New Roman" w:eastAsia="Times New Roman" w:hAnsi="Times New Roman"/>
                  <w:color w:val="000000"/>
                  <w:spacing w:val="-1"/>
                  <w:sz w:val="20"/>
                  <w:szCs w:val="20"/>
                </w:rPr>
                <w:t xml:space="preserve">Se fältregler för </w:t>
              </w:r>
              <w:proofErr w:type="spellStart"/>
              <w:r w:rsidR="002E776B">
                <w:rPr>
                  <w:rFonts w:ascii="Times New Roman" w:eastAsia="Times New Roman" w:hAnsi="Times New Roman"/>
                  <w:color w:val="000000"/>
                  <w:spacing w:val="-1"/>
                  <w:sz w:val="20"/>
                  <w:szCs w:val="20"/>
                </w:rPr>
                <w:t>performingOrganization</w:t>
              </w:r>
              <w:proofErr w:type="spellEnd"/>
              <w:r w:rsidR="002E776B">
                <w:rPr>
                  <w:rFonts w:ascii="Times New Roman" w:eastAsia="Times New Roman" w:hAnsi="Times New Roman"/>
                  <w:color w:val="000000"/>
                  <w:spacing w:val="-1"/>
                  <w:sz w:val="20"/>
                  <w:szCs w:val="20"/>
                </w:rPr>
                <w:t xml:space="preserve">. </w:t>
              </w:r>
            </w:ins>
          </w:p>
        </w:tc>
        <w:tc>
          <w:tcPr>
            <w:tcW w:w="1386" w:type="dxa"/>
            <w:shd w:val="clear" w:color="auto" w:fill="auto"/>
            <w:noWrap/>
            <w:hideMark/>
          </w:tcPr>
          <w:p w14:paraId="7400DDA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B844A9" w:rsidRPr="005F2D3D" w14:paraId="53B57D0C" w14:textId="77777777" w:rsidTr="00B844A9">
        <w:trPr>
          <w:trHeight w:val="240"/>
          <w:ins w:id="584" w:author="Oskar Thunman" w:date="2015-04-02T13:43:00Z"/>
        </w:trPr>
        <w:tc>
          <w:tcPr>
            <w:tcW w:w="2594" w:type="dxa"/>
            <w:tcBorders>
              <w:top w:val="single" w:sz="4" w:space="0" w:color="000000"/>
              <w:left w:val="single" w:sz="4" w:space="0" w:color="000000"/>
              <w:bottom w:val="single" w:sz="4" w:space="0" w:color="000000"/>
              <w:right w:val="single" w:sz="4" w:space="0" w:color="000000"/>
            </w:tcBorders>
            <w:shd w:val="clear" w:color="auto" w:fill="auto"/>
            <w:hideMark/>
          </w:tcPr>
          <w:p w14:paraId="6870038D" w14:textId="1943456D" w:rsidR="00B844A9" w:rsidRPr="005F2D3D" w:rsidRDefault="00B844A9" w:rsidP="0027624B">
            <w:pPr>
              <w:pStyle w:val="TableParagraph"/>
              <w:spacing w:line="229" w:lineRule="exact"/>
              <w:ind w:left="102"/>
              <w:rPr>
                <w:ins w:id="585" w:author="Oskar Thunman" w:date="2015-04-02T13:43:00Z"/>
                <w:rFonts w:ascii="Times New Roman" w:eastAsia="Times New Roman" w:hAnsi="Times New Roman"/>
                <w:color w:val="000000"/>
                <w:spacing w:val="-1"/>
                <w:sz w:val="20"/>
                <w:szCs w:val="20"/>
              </w:rPr>
            </w:pPr>
            <w:proofErr w:type="gramStart"/>
            <w:ins w:id="586" w:author="Oskar Thunman" w:date="2015-04-02T13:43: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sourceSystem</w:t>
              </w:r>
              <w:proofErr w:type="spellEnd"/>
            </w:ins>
          </w:p>
        </w:tc>
        <w:tc>
          <w:tcPr>
            <w:tcW w:w="190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453235" w14:textId="77777777" w:rsidR="00B844A9" w:rsidRPr="005F2D3D" w:rsidRDefault="00B844A9" w:rsidP="0027624B">
            <w:pPr>
              <w:pStyle w:val="TableParagraph"/>
              <w:spacing w:line="229" w:lineRule="exact"/>
              <w:ind w:left="102"/>
              <w:rPr>
                <w:ins w:id="587" w:author="Oskar Thunman" w:date="2015-04-02T13:43:00Z"/>
                <w:rFonts w:ascii="Times New Roman" w:eastAsia="Times New Roman" w:hAnsi="Times New Roman"/>
                <w:color w:val="000000"/>
                <w:spacing w:val="-1"/>
                <w:sz w:val="20"/>
                <w:szCs w:val="20"/>
              </w:rPr>
            </w:pPr>
            <w:proofErr w:type="spellStart"/>
            <w:ins w:id="588" w:author="Oskar Thunman" w:date="2015-04-02T13:43:00Z">
              <w:r>
                <w:rPr>
                  <w:rFonts w:ascii="Times New Roman" w:eastAsia="Times New Roman" w:hAnsi="Times New Roman"/>
                  <w:color w:val="000000"/>
                  <w:spacing w:val="-1"/>
                  <w:sz w:val="20"/>
                  <w:szCs w:val="20"/>
                </w:rPr>
                <w:t>SourceSystem</w:t>
              </w:r>
              <w:r w:rsidRPr="005F2D3D">
                <w:rPr>
                  <w:rFonts w:ascii="Times New Roman" w:eastAsia="Times New Roman" w:hAnsi="Times New Roman"/>
                  <w:color w:val="000000"/>
                  <w:spacing w:val="-1"/>
                  <w:sz w:val="20"/>
                  <w:szCs w:val="20"/>
                </w:rPr>
                <w:t>Type</w:t>
              </w:r>
              <w:proofErr w:type="spellEnd"/>
            </w:ins>
          </w:p>
        </w:tc>
        <w:tc>
          <w:tcPr>
            <w:tcW w:w="3482" w:type="dxa"/>
            <w:tcBorders>
              <w:top w:val="single" w:sz="4" w:space="0" w:color="000000"/>
              <w:left w:val="single" w:sz="4" w:space="0" w:color="000000"/>
              <w:bottom w:val="single" w:sz="4" w:space="0" w:color="000000"/>
              <w:right w:val="single" w:sz="4" w:space="0" w:color="000000"/>
            </w:tcBorders>
            <w:shd w:val="clear" w:color="auto" w:fill="auto"/>
            <w:hideMark/>
          </w:tcPr>
          <w:p w14:paraId="75A3EA00" w14:textId="77777777" w:rsidR="00B844A9" w:rsidRPr="005F2D3D" w:rsidRDefault="00B844A9" w:rsidP="0027624B">
            <w:pPr>
              <w:pStyle w:val="TableParagraph"/>
              <w:spacing w:line="229" w:lineRule="exact"/>
              <w:ind w:left="102"/>
              <w:rPr>
                <w:ins w:id="589" w:author="Oskar Thunman" w:date="2015-04-02T13:43:00Z"/>
                <w:rFonts w:ascii="Times New Roman" w:eastAsia="Times New Roman" w:hAnsi="Times New Roman"/>
                <w:color w:val="000000"/>
                <w:spacing w:val="-1"/>
                <w:sz w:val="20"/>
                <w:szCs w:val="20"/>
              </w:rPr>
            </w:pPr>
            <w:ins w:id="590" w:author="Oskar Thunman" w:date="2015-04-02T13:43:00Z">
              <w:r>
                <w:rPr>
                  <w:rFonts w:ascii="Times New Roman" w:eastAsia="Times New Roman" w:hAnsi="Times New Roman"/>
                  <w:color w:val="000000"/>
                  <w:spacing w:val="-1"/>
                  <w:sz w:val="20"/>
                  <w:szCs w:val="20"/>
                </w:rPr>
                <w:t xml:space="preserve">Det system som tillhandahåller indikatorinformationen. I fallet med ett kvalitetsregister anges här registrets id och namn. Om registret även är ansvarigt för den tekniska realiseringen av tjänstekontraktet anges samma identitet som i </w:t>
              </w:r>
              <w:proofErr w:type="spellStart"/>
              <w:r>
                <w:rPr>
                  <w:rFonts w:ascii="Times New Roman" w:eastAsia="Times New Roman" w:hAnsi="Times New Roman"/>
                  <w:color w:val="000000"/>
                  <w:spacing w:val="-1"/>
                  <w:sz w:val="20"/>
                  <w:szCs w:val="20"/>
                </w:rPr>
                <w:t>reportingSystem</w:t>
              </w:r>
              <w:proofErr w:type="spellEnd"/>
              <w:r>
                <w:rPr>
                  <w:rFonts w:ascii="Times New Roman" w:eastAsia="Times New Roman" w:hAnsi="Times New Roman"/>
                  <w:color w:val="000000"/>
                  <w:spacing w:val="-1"/>
                  <w:sz w:val="20"/>
                  <w:szCs w:val="20"/>
                </w:rPr>
                <w:t xml:space="preserve">. </w:t>
              </w:r>
            </w:ins>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54FE88" w14:textId="77777777" w:rsidR="00B844A9" w:rsidRPr="005F2D3D" w:rsidRDefault="00B844A9" w:rsidP="0027624B">
            <w:pPr>
              <w:pStyle w:val="TableParagraph"/>
              <w:spacing w:line="229" w:lineRule="exact"/>
              <w:ind w:left="102"/>
              <w:rPr>
                <w:ins w:id="591" w:author="Oskar Thunman" w:date="2015-04-02T13:43:00Z"/>
                <w:rFonts w:ascii="Times New Roman" w:eastAsia="Times New Roman" w:hAnsi="Times New Roman"/>
                <w:color w:val="000000"/>
                <w:spacing w:val="-1"/>
                <w:sz w:val="20"/>
                <w:szCs w:val="20"/>
              </w:rPr>
            </w:pPr>
            <w:ins w:id="592" w:author="Oskar Thunman" w:date="2015-04-02T13:43:00Z">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ins>
          </w:p>
        </w:tc>
      </w:tr>
      <w:tr w:rsidR="00B844A9" w:rsidRPr="005F2D3D" w14:paraId="1708A776" w14:textId="77777777" w:rsidTr="00B844A9">
        <w:trPr>
          <w:trHeight w:val="240"/>
          <w:ins w:id="593" w:author="Oskar Thunman" w:date="2015-04-02T13:43:00Z"/>
        </w:trPr>
        <w:tc>
          <w:tcPr>
            <w:tcW w:w="2594" w:type="dxa"/>
            <w:tcBorders>
              <w:top w:val="single" w:sz="4" w:space="0" w:color="000000"/>
              <w:left w:val="single" w:sz="4" w:space="0" w:color="000000"/>
              <w:bottom w:val="single" w:sz="4" w:space="0" w:color="000000"/>
              <w:right w:val="single" w:sz="4" w:space="0" w:color="000000"/>
            </w:tcBorders>
            <w:shd w:val="clear" w:color="auto" w:fill="auto"/>
            <w:hideMark/>
          </w:tcPr>
          <w:p w14:paraId="748B26CC" w14:textId="44CB3533" w:rsidR="00B844A9" w:rsidRPr="005F2D3D" w:rsidRDefault="00B844A9" w:rsidP="0027624B">
            <w:pPr>
              <w:pStyle w:val="TableParagraph"/>
              <w:spacing w:line="229" w:lineRule="exact"/>
              <w:ind w:left="102"/>
              <w:rPr>
                <w:ins w:id="594" w:author="Oskar Thunman" w:date="2015-04-02T13:43:00Z"/>
                <w:rFonts w:ascii="Times New Roman" w:eastAsia="Times New Roman" w:hAnsi="Times New Roman"/>
                <w:color w:val="000000"/>
                <w:spacing w:val="-1"/>
                <w:sz w:val="20"/>
                <w:szCs w:val="20"/>
              </w:rPr>
            </w:pPr>
            <w:proofErr w:type="gramStart"/>
            <w:ins w:id="595" w:author="Oskar Thunman" w:date="2015-04-02T13:43: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commentRangeStart w:id="596"/>
              <w:r>
                <w:rPr>
                  <w:rFonts w:ascii="Times New Roman" w:eastAsia="Times New Roman" w:hAnsi="Times New Roman"/>
                  <w:color w:val="000000"/>
                  <w:spacing w:val="-1"/>
                  <w:sz w:val="20"/>
                  <w:szCs w:val="20"/>
                </w:rPr>
                <w:t>id</w:t>
              </w:r>
              <w:commentRangeEnd w:id="596"/>
              <w:r w:rsidRPr="00B844A9">
                <w:rPr>
                  <w:rStyle w:val="Kommentarsreferens"/>
                  <w:rFonts w:ascii="Times New Roman" w:eastAsia="Times New Roman" w:hAnsi="Times New Roman"/>
                  <w:color w:val="000000"/>
                  <w:spacing w:val="-1"/>
                  <w:sz w:val="20"/>
                  <w:szCs w:val="20"/>
                </w:rPr>
                <w:commentReference w:id="596"/>
              </w:r>
            </w:ins>
          </w:p>
        </w:tc>
        <w:tc>
          <w:tcPr>
            <w:tcW w:w="190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95C6077" w14:textId="77777777" w:rsidR="00B844A9" w:rsidRPr="005F2D3D" w:rsidRDefault="00B844A9" w:rsidP="0027624B">
            <w:pPr>
              <w:pStyle w:val="TableParagraph"/>
              <w:spacing w:line="229" w:lineRule="exact"/>
              <w:ind w:left="102"/>
              <w:rPr>
                <w:ins w:id="597" w:author="Oskar Thunman" w:date="2015-04-02T13:43:00Z"/>
                <w:rFonts w:ascii="Times New Roman" w:eastAsia="Times New Roman" w:hAnsi="Times New Roman"/>
                <w:color w:val="000000"/>
                <w:spacing w:val="-1"/>
                <w:sz w:val="20"/>
                <w:szCs w:val="20"/>
              </w:rPr>
            </w:pPr>
            <w:proofErr w:type="spellStart"/>
            <w:ins w:id="598" w:author="Oskar Thunman" w:date="2015-04-02T13:43:00Z">
              <w:r>
                <w:rPr>
                  <w:rFonts w:ascii="Times New Roman" w:eastAsia="Times New Roman" w:hAnsi="Times New Roman"/>
                  <w:color w:val="000000"/>
                  <w:spacing w:val="-1"/>
                  <w:sz w:val="20"/>
                  <w:szCs w:val="20"/>
                </w:rPr>
                <w:t>IIType</w:t>
              </w:r>
              <w:proofErr w:type="spellEnd"/>
            </w:ins>
          </w:p>
        </w:tc>
        <w:tc>
          <w:tcPr>
            <w:tcW w:w="3482" w:type="dxa"/>
            <w:tcBorders>
              <w:top w:val="single" w:sz="4" w:space="0" w:color="000000"/>
              <w:left w:val="single" w:sz="4" w:space="0" w:color="000000"/>
              <w:bottom w:val="single" w:sz="4" w:space="0" w:color="000000"/>
              <w:right w:val="single" w:sz="4" w:space="0" w:color="000000"/>
            </w:tcBorders>
            <w:shd w:val="clear" w:color="auto" w:fill="auto"/>
            <w:hideMark/>
          </w:tcPr>
          <w:p w14:paraId="07ED6E8E" w14:textId="77777777" w:rsidR="00B844A9" w:rsidRPr="005F2D3D" w:rsidRDefault="00B844A9" w:rsidP="0027624B">
            <w:pPr>
              <w:pStyle w:val="TableParagraph"/>
              <w:spacing w:line="229" w:lineRule="exact"/>
              <w:ind w:left="102"/>
              <w:rPr>
                <w:ins w:id="599" w:author="Oskar Thunman" w:date="2015-04-02T13:43:00Z"/>
                <w:rFonts w:ascii="Times New Roman" w:eastAsia="Times New Roman" w:hAnsi="Times New Roman"/>
                <w:color w:val="000000"/>
                <w:spacing w:val="-1"/>
                <w:sz w:val="20"/>
                <w:szCs w:val="20"/>
              </w:rPr>
            </w:pPr>
            <w:proofErr w:type="spellStart"/>
            <w:ins w:id="600" w:author="Oskar Thunman" w:date="2015-04-02T13:43:00Z">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B258A4">
                <w:rPr>
                  <w:rFonts w:ascii="Times New Roman" w:eastAsia="Times New Roman" w:hAnsi="Times New Roman"/>
                  <w:color w:val="000000"/>
                  <w:spacing w:val="-1"/>
                  <w:sz w:val="20"/>
                  <w:szCs w:val="20"/>
                </w:rPr>
                <w:t>1.2.752.129.2.1.4.1</w:t>
              </w:r>
              <w:r>
                <w:rPr>
                  <w:rFonts w:ascii="Times New Roman" w:eastAsia="Times New Roman" w:hAnsi="Times New Roman"/>
                  <w:color w:val="000000"/>
                  <w:spacing w:val="-1"/>
                  <w:sz w:val="20"/>
                  <w:szCs w:val="20"/>
                </w:rPr>
                <w:t xml:space="preserve"> om </w:t>
              </w:r>
              <w:proofErr w:type="spellStart"/>
              <w:r>
                <w:rPr>
                  <w:rFonts w:ascii="Times New Roman" w:eastAsia="Times New Roman" w:hAnsi="Times New Roman"/>
                  <w:color w:val="000000"/>
                  <w:spacing w:val="-1"/>
                  <w:sz w:val="20"/>
                  <w:szCs w:val="20"/>
                </w:rPr>
                <w:t>HSAId</w:t>
              </w:r>
              <w:proofErr w:type="spellEnd"/>
              <w:r>
                <w:rPr>
                  <w:rFonts w:ascii="Times New Roman" w:eastAsia="Times New Roman" w:hAnsi="Times New Roman"/>
                  <w:color w:val="000000"/>
                  <w:spacing w:val="-1"/>
                  <w:sz w:val="20"/>
                  <w:szCs w:val="20"/>
                </w:rPr>
                <w:t xml:space="preserve"> används,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w:t>
              </w:r>
              <w:r w:rsidRPr="00B258A4">
                <w:rPr>
                  <w:rFonts w:ascii="Times New Roman" w:eastAsia="Times New Roman" w:hAnsi="Times New Roman"/>
                  <w:color w:val="000000"/>
                  <w:spacing w:val="-1"/>
                  <w:sz w:val="20"/>
                  <w:szCs w:val="20"/>
                </w:rPr>
                <w:t>1.2.752.129.2.1.2.1</w:t>
              </w:r>
              <w:r>
                <w:rPr>
                  <w:rFonts w:ascii="Times New Roman" w:eastAsia="Times New Roman" w:hAnsi="Times New Roman"/>
                  <w:color w:val="000000"/>
                  <w:spacing w:val="-1"/>
                  <w:sz w:val="20"/>
                  <w:szCs w:val="20"/>
                </w:rPr>
                <w:t xml:space="preserve"> om </w:t>
              </w:r>
              <w:commentRangeStart w:id="601"/>
              <w:r>
                <w:rPr>
                  <w:rFonts w:ascii="Times New Roman" w:eastAsia="Times New Roman" w:hAnsi="Times New Roman"/>
                  <w:color w:val="000000"/>
                  <w:spacing w:val="-1"/>
                  <w:sz w:val="20"/>
                  <w:szCs w:val="20"/>
                </w:rPr>
                <w:lastRenderedPageBreak/>
                <w:t xml:space="preserve">lokalt unikt </w:t>
              </w:r>
              <w:proofErr w:type="spellStart"/>
              <w:r>
                <w:rPr>
                  <w:rFonts w:ascii="Times New Roman" w:eastAsia="Times New Roman" w:hAnsi="Times New Roman"/>
                  <w:color w:val="000000"/>
                  <w:spacing w:val="-1"/>
                  <w:sz w:val="20"/>
                  <w:szCs w:val="20"/>
                </w:rPr>
                <w:t>systemId</w:t>
              </w:r>
              <w:commentRangeEnd w:id="601"/>
              <w:proofErr w:type="spellEnd"/>
              <w:r w:rsidRPr="00B844A9">
                <w:rPr>
                  <w:rStyle w:val="Kommentarsreferens"/>
                  <w:rFonts w:ascii="Times New Roman" w:eastAsia="Times New Roman" w:hAnsi="Times New Roman"/>
                  <w:color w:val="000000"/>
                  <w:spacing w:val="-1"/>
                  <w:sz w:val="20"/>
                  <w:szCs w:val="20"/>
                </w:rPr>
                <w:commentReference w:id="601"/>
              </w:r>
              <w:r>
                <w:rPr>
                  <w:rFonts w:ascii="Times New Roman" w:eastAsia="Times New Roman" w:hAnsi="Times New Roman"/>
                  <w:color w:val="000000"/>
                  <w:spacing w:val="-1"/>
                  <w:sz w:val="20"/>
                  <w:szCs w:val="20"/>
                </w:rPr>
                <w:t xml:space="preserve"> används. Extension=</w:t>
              </w:r>
              <w:proofErr w:type="spellStart"/>
              <w:proofErr w:type="gramStart"/>
              <w:r>
                <w:rPr>
                  <w:rFonts w:ascii="Times New Roman" w:eastAsia="Times New Roman" w:hAnsi="Times New Roman"/>
                  <w:color w:val="000000"/>
                  <w:spacing w:val="-1"/>
                  <w:sz w:val="20"/>
                  <w:szCs w:val="20"/>
                </w:rPr>
                <w:t>Id:t</w:t>
              </w:r>
              <w:proofErr w:type="spellEnd"/>
              <w:proofErr w:type="gramEnd"/>
            </w:ins>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B6EF57" w14:textId="77777777" w:rsidR="00B844A9" w:rsidRPr="005F2D3D" w:rsidRDefault="00B844A9" w:rsidP="0027624B">
            <w:pPr>
              <w:pStyle w:val="TableParagraph"/>
              <w:spacing w:line="229" w:lineRule="exact"/>
              <w:ind w:left="102"/>
              <w:rPr>
                <w:ins w:id="602" w:author="Oskar Thunman" w:date="2015-04-02T13:43:00Z"/>
                <w:rFonts w:ascii="Times New Roman" w:eastAsia="Times New Roman" w:hAnsi="Times New Roman"/>
                <w:color w:val="000000"/>
                <w:spacing w:val="-1"/>
                <w:sz w:val="20"/>
                <w:szCs w:val="20"/>
              </w:rPr>
            </w:pPr>
            <w:ins w:id="603" w:author="Oskar Thunman" w:date="2015-04-02T13:43:00Z">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ins>
          </w:p>
        </w:tc>
      </w:tr>
      <w:tr w:rsidR="00B844A9" w:rsidRPr="005F2D3D" w14:paraId="7A004F41" w14:textId="77777777" w:rsidTr="00B844A9">
        <w:trPr>
          <w:trHeight w:val="240"/>
          <w:ins w:id="604" w:author="Oskar Thunman" w:date="2015-04-02T13:43:00Z"/>
        </w:trPr>
        <w:tc>
          <w:tcPr>
            <w:tcW w:w="2594" w:type="dxa"/>
            <w:tcBorders>
              <w:top w:val="single" w:sz="4" w:space="0" w:color="000000"/>
              <w:left w:val="single" w:sz="4" w:space="0" w:color="000000"/>
              <w:bottom w:val="single" w:sz="4" w:space="0" w:color="000000"/>
              <w:right w:val="single" w:sz="4" w:space="0" w:color="000000"/>
            </w:tcBorders>
            <w:shd w:val="clear" w:color="auto" w:fill="auto"/>
            <w:hideMark/>
          </w:tcPr>
          <w:p w14:paraId="420D1EF4" w14:textId="42C4ADC2" w:rsidR="00B844A9" w:rsidRPr="005F2D3D" w:rsidRDefault="00B844A9" w:rsidP="0027624B">
            <w:pPr>
              <w:pStyle w:val="TableParagraph"/>
              <w:spacing w:line="229" w:lineRule="exact"/>
              <w:ind w:left="102"/>
              <w:rPr>
                <w:ins w:id="605" w:author="Oskar Thunman" w:date="2015-04-02T13:43:00Z"/>
                <w:rFonts w:ascii="Times New Roman" w:eastAsia="Times New Roman" w:hAnsi="Times New Roman"/>
                <w:color w:val="000000"/>
                <w:spacing w:val="-1"/>
                <w:sz w:val="20"/>
                <w:szCs w:val="20"/>
              </w:rPr>
            </w:pPr>
            <w:proofErr w:type="gramStart"/>
            <w:ins w:id="606" w:author="Oskar Thunman" w:date="2015-04-02T13:43:00Z">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name</w:t>
              </w:r>
              <w:proofErr w:type="spellEnd"/>
            </w:ins>
          </w:p>
        </w:tc>
        <w:tc>
          <w:tcPr>
            <w:tcW w:w="190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C693C41" w14:textId="77777777" w:rsidR="00B844A9" w:rsidRPr="005F2D3D" w:rsidRDefault="00B844A9" w:rsidP="0027624B">
            <w:pPr>
              <w:pStyle w:val="TableParagraph"/>
              <w:spacing w:line="229" w:lineRule="exact"/>
              <w:ind w:left="102"/>
              <w:rPr>
                <w:ins w:id="607" w:author="Oskar Thunman" w:date="2015-04-02T13:43:00Z"/>
                <w:rFonts w:ascii="Times New Roman" w:eastAsia="Times New Roman" w:hAnsi="Times New Roman"/>
                <w:color w:val="000000"/>
                <w:spacing w:val="-1"/>
                <w:sz w:val="20"/>
                <w:szCs w:val="20"/>
              </w:rPr>
            </w:pPr>
            <w:ins w:id="608" w:author="Oskar Thunman" w:date="2015-04-02T13:43:00Z">
              <w:r>
                <w:rPr>
                  <w:rFonts w:ascii="Times New Roman" w:eastAsia="Times New Roman" w:hAnsi="Times New Roman"/>
                  <w:color w:val="000000"/>
                  <w:spacing w:val="-1"/>
                  <w:sz w:val="20"/>
                  <w:szCs w:val="20"/>
                </w:rPr>
                <w:t>string</w:t>
              </w:r>
            </w:ins>
          </w:p>
        </w:tc>
        <w:tc>
          <w:tcPr>
            <w:tcW w:w="3482" w:type="dxa"/>
            <w:tcBorders>
              <w:top w:val="single" w:sz="4" w:space="0" w:color="000000"/>
              <w:left w:val="single" w:sz="4" w:space="0" w:color="000000"/>
              <w:bottom w:val="single" w:sz="4" w:space="0" w:color="000000"/>
              <w:right w:val="single" w:sz="4" w:space="0" w:color="000000"/>
            </w:tcBorders>
            <w:shd w:val="clear" w:color="auto" w:fill="auto"/>
            <w:hideMark/>
          </w:tcPr>
          <w:p w14:paraId="3C393346" w14:textId="77777777" w:rsidR="00B844A9" w:rsidRPr="005F2D3D" w:rsidRDefault="00B844A9" w:rsidP="0027624B">
            <w:pPr>
              <w:pStyle w:val="TableParagraph"/>
              <w:spacing w:line="229" w:lineRule="exact"/>
              <w:ind w:left="102"/>
              <w:rPr>
                <w:ins w:id="609" w:author="Oskar Thunman" w:date="2015-04-02T13:43:00Z"/>
                <w:rFonts w:ascii="Times New Roman" w:eastAsia="Times New Roman" w:hAnsi="Times New Roman"/>
                <w:color w:val="000000"/>
                <w:spacing w:val="-1"/>
                <w:sz w:val="20"/>
                <w:szCs w:val="20"/>
              </w:rPr>
            </w:pPr>
            <w:ins w:id="610" w:author="Oskar Thunman" w:date="2015-04-02T13:43:00Z">
              <w:r>
                <w:rPr>
                  <w:rFonts w:ascii="Times New Roman" w:eastAsia="Times New Roman" w:hAnsi="Times New Roman"/>
                  <w:color w:val="000000"/>
                  <w:spacing w:val="-1"/>
                  <w:sz w:val="20"/>
                  <w:szCs w:val="20"/>
                </w:rPr>
                <w:t xml:space="preserve">Namnet på </w:t>
              </w:r>
              <w:commentRangeStart w:id="611"/>
              <w:r>
                <w:rPr>
                  <w:rFonts w:ascii="Times New Roman" w:eastAsia="Times New Roman" w:hAnsi="Times New Roman"/>
                  <w:color w:val="000000"/>
                  <w:spacing w:val="-1"/>
                  <w:sz w:val="20"/>
                  <w:szCs w:val="20"/>
                </w:rPr>
                <w:t>systemet</w:t>
              </w:r>
              <w:commentRangeEnd w:id="611"/>
              <w:r w:rsidRPr="00B844A9">
                <w:rPr>
                  <w:rStyle w:val="Kommentarsreferens"/>
                  <w:rFonts w:ascii="Times New Roman" w:eastAsia="Times New Roman" w:hAnsi="Times New Roman"/>
                  <w:color w:val="000000"/>
                  <w:spacing w:val="-1"/>
                  <w:sz w:val="20"/>
                  <w:szCs w:val="20"/>
                </w:rPr>
                <w:commentReference w:id="611"/>
              </w:r>
              <w:r>
                <w:rPr>
                  <w:rFonts w:ascii="Times New Roman" w:eastAsia="Times New Roman" w:hAnsi="Times New Roman"/>
                  <w:color w:val="000000"/>
                  <w:spacing w:val="-1"/>
                  <w:sz w:val="20"/>
                  <w:szCs w:val="20"/>
                </w:rPr>
                <w:t xml:space="preserve">, exempelvis kvalitetsregistrets namn i syfte att kunna presenteras som ”källa” i ett användargränssnitt. </w:t>
              </w:r>
            </w:ins>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7970DDF7" w14:textId="77777777" w:rsidR="00B844A9" w:rsidRPr="005F2D3D" w:rsidRDefault="00B844A9" w:rsidP="0027624B">
            <w:pPr>
              <w:pStyle w:val="TableParagraph"/>
              <w:spacing w:line="229" w:lineRule="exact"/>
              <w:ind w:left="102"/>
              <w:rPr>
                <w:ins w:id="612" w:author="Oskar Thunman" w:date="2015-04-02T13:43:00Z"/>
                <w:rFonts w:ascii="Times New Roman" w:eastAsia="Times New Roman" w:hAnsi="Times New Roman"/>
                <w:color w:val="000000"/>
                <w:spacing w:val="-1"/>
                <w:sz w:val="20"/>
                <w:szCs w:val="20"/>
              </w:rPr>
            </w:pPr>
            <w:ins w:id="613" w:author="Oskar Thunman" w:date="2015-04-02T13:43:00Z">
              <w:r>
                <w:rPr>
                  <w:rFonts w:ascii="Times New Roman" w:eastAsia="Times New Roman" w:hAnsi="Times New Roman"/>
                  <w:color w:val="000000"/>
                  <w:spacing w:val="-1"/>
                  <w:sz w:val="20"/>
                  <w:szCs w:val="20"/>
                </w:rPr>
                <w:t>1</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ins>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614" w:name="_Toc243452573"/>
      <w:bookmarkStart w:id="615" w:name="_Toc289592807"/>
      <w:r>
        <w:t>Övriga regler</w:t>
      </w:r>
      <w:bookmarkEnd w:id="614"/>
      <w:bookmarkEnd w:id="615"/>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pPr>
        <w:rPr>
          <w:ins w:id="616" w:author="Oskar Thunman" w:date="2015-04-02T10:12:00Z"/>
        </w:rPr>
      </w:pPr>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338F82E5" w14:textId="77777777" w:rsidR="00885DA7" w:rsidRDefault="00885DA7" w:rsidP="007253F5">
      <w:pPr>
        <w:rPr>
          <w:ins w:id="617" w:author="Oskar Thunman" w:date="2015-04-02T10:12:00Z"/>
        </w:rPr>
      </w:pPr>
    </w:p>
    <w:p w14:paraId="0748404B" w14:textId="6EF4A1C8" w:rsidR="00885DA7" w:rsidRPr="00893087" w:rsidRDefault="00885DA7" w:rsidP="007253F5">
      <w:pPr>
        <w:rPr>
          <w:ins w:id="618" w:author="Oskar Thunman" w:date="2015-04-02T10:12:00Z"/>
          <w:u w:val="single"/>
        </w:rPr>
      </w:pPr>
      <w:proofErr w:type="spellStart"/>
      <w:ins w:id="619" w:author="Oskar Thunman" w:date="2015-04-02T10:12:00Z">
        <w:r w:rsidRPr="00893087">
          <w:rPr>
            <w:u w:val="single"/>
          </w:rPr>
          <w:t>measurementChecksum</w:t>
        </w:r>
        <w:proofErr w:type="spellEnd"/>
      </w:ins>
    </w:p>
    <w:p w14:paraId="7053D9C4" w14:textId="44471B07" w:rsidR="00885DA7" w:rsidRDefault="00885DA7" w:rsidP="007253F5">
      <w:ins w:id="620" w:author="Oskar Thunman" w:date="2015-04-02T10:12:00Z">
        <w:r>
          <w:t xml:space="preserve">Beräkningen </w:t>
        </w:r>
        <w:r w:rsidR="00893087">
          <w:t xml:space="preserve">skall göras så att om något </w:t>
        </w:r>
        <w:proofErr w:type="spellStart"/>
        <w:r w:rsidR="00893087">
          <w:t>measurement</w:t>
        </w:r>
        <w:proofErr w:type="spellEnd"/>
        <w:r w:rsidR="00893087">
          <w:t xml:space="preserve"> läggs till eller tas bort, samt om </w:t>
        </w:r>
      </w:ins>
      <w:ins w:id="621" w:author="Oskar Thunman" w:date="2015-04-02T12:43:00Z">
        <w:r w:rsidR="00893087">
          <w:t xml:space="preserve">något av värdena i </w:t>
        </w:r>
        <w:proofErr w:type="spellStart"/>
        <w:r w:rsidR="00893087">
          <w:t>measurements</w:t>
        </w:r>
        <w:proofErr w:type="spellEnd"/>
        <w:r w:rsidR="00893087">
          <w:t xml:space="preserve"> underliggande element ändras </w:t>
        </w:r>
      </w:ins>
      <w:ins w:id="622" w:author="Oskar Thunman" w:date="2015-04-02T12:44:00Z">
        <w:r w:rsidR="00893087">
          <w:t>så skall en fråga</w:t>
        </w:r>
      </w:ins>
      <w:ins w:id="623" w:author="Oskar Thunman" w:date="2015-04-02T12:45:00Z">
        <w:r w:rsidR="00893087">
          <w:t xml:space="preserve"> med samma </w:t>
        </w:r>
        <w:proofErr w:type="spellStart"/>
        <w:r w:rsidR="00893087">
          <w:t>inparametrar</w:t>
        </w:r>
      </w:ins>
      <w:proofErr w:type="spellEnd"/>
      <w:ins w:id="624" w:author="Oskar Thunman" w:date="2015-04-02T12:44:00Z">
        <w:r w:rsidR="00893087">
          <w:t xml:space="preserve"> ställd </w:t>
        </w:r>
      </w:ins>
      <w:ins w:id="625" w:author="Oskar Thunman" w:date="2015-04-02T12:45:00Z">
        <w:r w:rsidR="00893087">
          <w:t>före och efter förändringen på producentsidan</w:t>
        </w:r>
      </w:ins>
      <w:ins w:id="626" w:author="Oskar Thunman" w:date="2015-04-02T12:44:00Z">
        <w:r w:rsidR="00893087">
          <w:t xml:space="preserve"> </w:t>
        </w:r>
      </w:ins>
      <w:ins w:id="627" w:author="Oskar Thunman" w:date="2015-04-02T12:45:00Z">
        <w:r w:rsidR="00893087">
          <w:t>ge</w:t>
        </w:r>
      </w:ins>
      <w:ins w:id="628" w:author="Oskar Thunman" w:date="2015-04-02T12:44:00Z">
        <w:r w:rsidR="00893087">
          <w:t xml:space="preserve"> olika </w:t>
        </w:r>
        <w:proofErr w:type="spellStart"/>
        <w:r w:rsidR="00893087">
          <w:t>measurementChecksum</w:t>
        </w:r>
        <w:proofErr w:type="spellEnd"/>
        <w:r w:rsidR="00893087">
          <w:t xml:space="preserve">. </w:t>
        </w:r>
      </w:ins>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76E4AA4A" w14:textId="1F1B37CA" w:rsidR="00893087" w:rsidRDefault="00893087" w:rsidP="007253F5">
      <w:pPr>
        <w:rPr>
          <w:ins w:id="629" w:author="Oskar Thunman" w:date="2015-04-02T12:46:00Z"/>
        </w:rPr>
      </w:pPr>
      <w:ins w:id="630" w:author="Oskar Thunman" w:date="2015-04-02T12:46:00Z">
        <w:r>
          <w:t xml:space="preserve">Ett </w:t>
        </w:r>
        <w:proofErr w:type="spellStart"/>
        <w:r>
          <w:t>measure</w:t>
        </w:r>
        <w:proofErr w:type="spellEnd"/>
        <w:r>
          <w:t xml:space="preserve"> är i kvalitetsindikatorkatalogen angivet att mätas som ’</w:t>
        </w:r>
        <w:proofErr w:type="spellStart"/>
        <w:r>
          <w:t>ProportionMeasure</w:t>
        </w:r>
        <w:proofErr w:type="spellEnd"/>
        <w:r>
          <w:t>’, ’</w:t>
        </w:r>
        <w:proofErr w:type="spellStart"/>
        <w:r>
          <w:t>ContinuousVariableMeasure</w:t>
        </w:r>
        <w:proofErr w:type="spellEnd"/>
        <w:r>
          <w:t xml:space="preserve">’ eller </w:t>
        </w:r>
      </w:ins>
      <w:proofErr w:type="gramStart"/>
      <w:ins w:id="631" w:author="Oskar Thunman" w:date="2015-04-02T12:47:00Z">
        <w:r>
          <w:t>’</w:t>
        </w:r>
        <w:r w:rsidRPr="00893087">
          <w:t xml:space="preserve"> </w:t>
        </w:r>
        <w:proofErr w:type="spellStart"/>
        <w:r>
          <w:t>CohortMeasure</w:t>
        </w:r>
        <w:proofErr w:type="spellEnd"/>
        <w:r>
          <w:t>’</w:t>
        </w:r>
        <w:proofErr w:type="gramEnd"/>
        <w:r>
          <w:t xml:space="preserve">. Endast en av dessa underelement får förekomma under </w:t>
        </w:r>
        <w:proofErr w:type="spellStart"/>
        <w:r>
          <w:t>measure</w:t>
        </w:r>
      </w:ins>
      <w:proofErr w:type="spellEnd"/>
      <w:ins w:id="632" w:author="Oskar Thunman" w:date="2015-04-02T12:48:00Z">
        <w:r>
          <w:t>-elementet</w:t>
        </w:r>
      </w:ins>
      <w:ins w:id="633" w:author="Oskar Thunman" w:date="2015-04-02T12:47:00Z">
        <w:r>
          <w:t xml:space="preserve">, och det skall vara den typ som svarar mot definitionen i kvalitetsindikatorkatalogen. </w:t>
        </w:r>
      </w:ins>
    </w:p>
    <w:p w14:paraId="281F8149" w14:textId="65D31DB8" w:rsidR="007253F5" w:rsidRPr="005F2D3D" w:rsidRDefault="00893087" w:rsidP="007253F5">
      <w:pPr>
        <w:rPr>
          <w:color w:val="000000"/>
        </w:rPr>
      </w:pPr>
      <w:proofErr w:type="spellStart"/>
      <w:proofErr w:type="gramStart"/>
      <w:ins w:id="634" w:author="Oskar Thunman" w:date="2015-04-02T12:48:00Z">
        <w:r>
          <w:t>Kviter</w:t>
        </w:r>
      </w:ins>
      <w:proofErr w:type="spellEnd"/>
      <w:ins w:id="635" w:author="Oskar Thunman" w:date="2015-04-02T10:31:00Z">
        <w:r w:rsidR="009B404E">
          <w:t xml:space="preserve"> anges som ’</w:t>
        </w:r>
        <w:proofErr w:type="spellStart"/>
        <w:r w:rsidR="009B404E">
          <w:t>ProportionMeasure</w:t>
        </w:r>
        <w:proofErr w:type="spellEnd"/>
        <w:r w:rsidR="009B404E">
          <w:t>’ och mätvärden anges om ’</w:t>
        </w:r>
        <w:proofErr w:type="spellStart"/>
        <w:r w:rsidR="009B404E">
          <w:t>ContinuousVariableMeasure</w:t>
        </w:r>
        <w:proofErr w:type="spellEnd"/>
        <w:r w:rsidR="009B404E">
          <w:t>’</w:t>
        </w:r>
      </w:ins>
      <w:proofErr w:type="gramEnd"/>
      <w:ins w:id="636" w:author="Oskar Thunman" w:date="2015-04-02T10:32:00Z">
        <w:r w:rsidR="009B404E">
          <w:t xml:space="preserve">. </w:t>
        </w:r>
        <w:proofErr w:type="gramStart"/>
        <w:r w:rsidR="009B404E">
          <w:t xml:space="preserve">Räknar man bara förekomster av något anges det som </w:t>
        </w:r>
      </w:ins>
      <w:ins w:id="637" w:author="Oskar Thunman" w:date="2015-04-02T12:48:00Z">
        <w:r>
          <w:t>’</w:t>
        </w:r>
      </w:ins>
      <w:proofErr w:type="spellStart"/>
      <w:ins w:id="638" w:author="Oskar Thunman" w:date="2015-04-02T10:32:00Z">
        <w:r w:rsidR="009B404E">
          <w:t>CohortMeasure</w:t>
        </w:r>
      </w:ins>
      <w:proofErr w:type="spellEnd"/>
      <w:ins w:id="639" w:author="Oskar Thunman" w:date="2015-04-02T12:48:00Z">
        <w:r>
          <w:t>’</w:t>
        </w:r>
      </w:ins>
      <w:proofErr w:type="gramEnd"/>
      <w:ins w:id="640" w:author="Oskar Thunman" w:date="2015-04-02T10:32:00Z">
        <w:r w:rsidR="009B404E">
          <w:t>.</w:t>
        </w:r>
      </w:ins>
      <w:r w:rsidR="007253F5" w:rsidRPr="005F2D3D">
        <w:rPr>
          <w:color w:val="000000"/>
        </w:rPr>
        <w:t xml:space="preserve">.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6E8BBB4E" w:rsidR="007253F5" w:rsidRPr="005F2D3D" w:rsidRDefault="007253F5" w:rsidP="007253F5">
      <w:pPr>
        <w:rPr>
          <w:color w:val="000000"/>
        </w:rPr>
      </w:pPr>
      <w:r>
        <w:rPr>
          <w:color w:val="000000"/>
        </w:rPr>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w:t>
      </w:r>
      <w:proofErr w:type="spellStart"/>
      <w:r w:rsidRPr="005F2D3D">
        <w:rPr>
          <w:color w:val="000000"/>
        </w:rPr>
        <w:t>organisationsId</w:t>
      </w:r>
      <w:proofErr w:type="spellEnd"/>
      <w:r w:rsidRPr="005F2D3D">
        <w:rPr>
          <w:color w:val="000000"/>
        </w:rPr>
        <w:t xml:space="preserve">, </w:t>
      </w:r>
      <w:r w:rsidR="00B23BD3">
        <w:rPr>
          <w:color w:val="000000"/>
        </w:rPr>
        <w:t>så som</w:t>
      </w:r>
      <w:r>
        <w:rPr>
          <w:color w:val="000000"/>
        </w:rPr>
        <w:t xml:space="preserve">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33A6A7EC" w:rsidR="007253F5"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ins w:id="641" w:author="Jiri Uosukainen" w:date="2015-04-01T23:09:00Z">
        <w:r w:rsidR="00183B91">
          <w:rPr>
            <w:color w:val="000000"/>
          </w:rPr>
          <w:t>Se även bilden nedan.</w:t>
        </w:r>
      </w:ins>
    </w:p>
    <w:p w14:paraId="37B527F7" w14:textId="77777777" w:rsidR="00B258A4" w:rsidRDefault="00B258A4" w:rsidP="007253F5">
      <w:pPr>
        <w:rPr>
          <w:color w:val="000000"/>
        </w:rPr>
      </w:pPr>
    </w:p>
    <w:p w14:paraId="3BCB0174" w14:textId="5B585A1B" w:rsidR="00B258A4" w:rsidRPr="005F2D3D" w:rsidRDefault="00B258A4" w:rsidP="007253F5">
      <w:pPr>
        <w:rPr>
          <w:color w:val="000000"/>
        </w:rPr>
      </w:pPr>
      <w:r>
        <w:rPr>
          <w:rFonts w:ascii="Helvetica" w:hAnsi="Helvetica" w:cs="Helvetica"/>
          <w:noProof/>
          <w:sz w:val="24"/>
          <w:szCs w:val="24"/>
          <w:lang w:eastAsia="sv-SE"/>
        </w:rPr>
        <w:lastRenderedPageBreak/>
        <w:drawing>
          <wp:inline distT="0" distB="0" distL="0" distR="0" wp14:anchorId="4EDAB357" wp14:editId="760F2055">
            <wp:extent cx="6645910" cy="4388379"/>
            <wp:effectExtent l="0" t="0" r="8890" b="635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388379"/>
                    </a:xfrm>
                    <a:prstGeom prst="rect">
                      <a:avLst/>
                    </a:prstGeom>
                    <a:noFill/>
                    <a:ln>
                      <a:noFill/>
                    </a:ln>
                  </pic:spPr>
                </pic:pic>
              </a:graphicData>
            </a:graphic>
          </wp:inline>
        </w:drawing>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367400">
        <w:trPr>
          <w:trHeight w:val="240"/>
        </w:trPr>
        <w:tc>
          <w:tcPr>
            <w:tcW w:w="3529" w:type="dxa"/>
            <w:shd w:val="clear" w:color="auto" w:fill="auto"/>
            <w:noWrap/>
            <w:hideMark/>
          </w:tcPr>
          <w:p w14:paraId="399F73D1" w14:textId="51AE00A0" w:rsidR="007253F5" w:rsidRPr="005F2D3D" w:rsidRDefault="00891676" w:rsidP="00367400">
            <w:pPr>
              <w:spacing w:line="240" w:lineRule="auto"/>
              <w:rPr>
                <w:rFonts w:ascii="Arial" w:eastAsia="Times New Roman" w:hAnsi="Arial" w:cs="Arial"/>
                <w:b/>
                <w:bCs/>
                <w:color w:val="000000"/>
                <w:szCs w:val="20"/>
                <w:lang w:eastAsia="sv-SE"/>
              </w:rPr>
            </w:pPr>
            <w:r>
              <w:rPr>
                <w:rFonts w:ascii="Arial" w:eastAsia="Times New Roman" w:hAnsi="Arial" w:cs="Arial"/>
                <w:b/>
                <w:bCs/>
                <w:color w:val="000000"/>
                <w:szCs w:val="20"/>
                <w:lang w:eastAsia="sv-SE"/>
              </w:rPr>
              <w:t>Land</w:t>
            </w:r>
            <w:r w:rsidR="007253F5" w:rsidRPr="005F2D3D">
              <w:rPr>
                <w:rFonts w:ascii="Arial" w:eastAsia="Times New Roman" w:hAnsi="Arial" w:cs="Arial"/>
                <w:b/>
                <w:bCs/>
                <w:color w:val="000000"/>
                <w:szCs w:val="20"/>
                <w:lang w:eastAsia="sv-SE"/>
              </w:rPr>
              <w:t>:</w:t>
            </w:r>
          </w:p>
        </w:tc>
        <w:tc>
          <w:tcPr>
            <w:tcW w:w="4801" w:type="dxa"/>
            <w:shd w:val="clear" w:color="auto" w:fill="auto"/>
            <w:noWrap/>
            <w:hideMark/>
          </w:tcPr>
          <w:p w14:paraId="352AEA1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69AFC5E8" w14:textId="77777777" w:rsidTr="00367400">
        <w:trPr>
          <w:trHeight w:val="240"/>
        </w:trPr>
        <w:tc>
          <w:tcPr>
            <w:tcW w:w="3529" w:type="dxa"/>
            <w:shd w:val="clear" w:color="auto" w:fill="auto"/>
            <w:noWrap/>
            <w:hideMark/>
          </w:tcPr>
          <w:p w14:paraId="461BE17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367400">
        <w:trPr>
          <w:trHeight w:val="240"/>
        </w:trPr>
        <w:tc>
          <w:tcPr>
            <w:tcW w:w="3529" w:type="dxa"/>
            <w:shd w:val="clear" w:color="auto" w:fill="auto"/>
            <w:hideMark/>
          </w:tcPr>
          <w:p w14:paraId="1748535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CCC9483" w14:textId="77777777" w:rsidTr="00367400">
        <w:trPr>
          <w:trHeight w:val="240"/>
        </w:trPr>
        <w:tc>
          <w:tcPr>
            <w:tcW w:w="3529" w:type="dxa"/>
            <w:shd w:val="clear" w:color="auto" w:fill="auto"/>
            <w:hideMark/>
          </w:tcPr>
          <w:p w14:paraId="32EEB125" w14:textId="6DB24D9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2" w:author="Oskar Thunman" w:date="2015-04-02T10:33:00Z">
              <w:r w:rsidR="009B404E">
                <w:rPr>
                  <w:rFonts w:ascii="Arial" w:eastAsia="Times New Roman" w:hAnsi="Arial" w:cs="Arial"/>
                  <w:color w:val="000000"/>
                  <w:szCs w:val="20"/>
                  <w:lang w:eastAsia="sv-SE"/>
                </w:rPr>
                <w:t>o</w:t>
              </w:r>
            </w:ins>
            <w:r w:rsidRPr="005F2D3D">
              <w:rPr>
                <w:rFonts w:ascii="Arial" w:eastAsia="Times New Roman" w:hAnsi="Arial" w:cs="Arial"/>
                <w:color w:val="000000"/>
                <w:szCs w:val="20"/>
                <w:lang w:eastAsia="sv-SE"/>
              </w:rPr>
              <w:t>rga</w:t>
            </w:r>
            <w:ins w:id="643" w:author="Oskar Thunman" w:date="2015-04-02T12:48:00Z">
              <w:r w:rsidR="00893087">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0A0E973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367400">
        <w:trPr>
          <w:trHeight w:val="240"/>
        </w:trPr>
        <w:tc>
          <w:tcPr>
            <w:tcW w:w="3529" w:type="dxa"/>
            <w:shd w:val="clear" w:color="auto" w:fill="auto"/>
            <w:hideMark/>
          </w:tcPr>
          <w:p w14:paraId="7F6A5CDF" w14:textId="6C57AE7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4" w:author="Oskar Thunman" w:date="2015-04-02T10:33:00Z">
              <w:r w:rsidR="009B404E">
                <w:rPr>
                  <w:rFonts w:ascii="Arial" w:eastAsia="Times New Roman" w:hAnsi="Arial" w:cs="Arial"/>
                  <w:color w:val="000000"/>
                  <w:szCs w:val="20"/>
                  <w:lang w:eastAsia="sv-SE"/>
                </w:rPr>
                <w:t>o</w:t>
              </w:r>
            </w:ins>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E79DDC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367400">
        <w:trPr>
          <w:trHeight w:val="240"/>
        </w:trPr>
        <w:tc>
          <w:tcPr>
            <w:tcW w:w="3529" w:type="dxa"/>
            <w:shd w:val="clear" w:color="auto" w:fill="auto"/>
            <w:hideMark/>
          </w:tcPr>
          <w:p w14:paraId="54A2684E" w14:textId="7ACBE00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5" w:author="Oskar Thunman" w:date="2015-04-02T10:33:00Z">
              <w:r w:rsidR="009B404E">
                <w:rPr>
                  <w:rFonts w:ascii="Arial" w:eastAsia="Times New Roman" w:hAnsi="Arial" w:cs="Arial"/>
                  <w:color w:val="000000"/>
                  <w:szCs w:val="20"/>
                  <w:lang w:eastAsia="sv-SE"/>
                </w:rPr>
                <w:t>o</w:t>
              </w:r>
            </w:ins>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88636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367400">
        <w:trPr>
          <w:trHeight w:val="240"/>
        </w:trPr>
        <w:tc>
          <w:tcPr>
            <w:tcW w:w="3529" w:type="dxa"/>
            <w:shd w:val="clear" w:color="auto" w:fill="auto"/>
            <w:noWrap/>
            <w:hideMark/>
          </w:tcPr>
          <w:p w14:paraId="065E6E1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3959742C" w14:textId="77777777" w:rsidTr="00367400">
        <w:trPr>
          <w:trHeight w:val="240"/>
        </w:trPr>
        <w:tc>
          <w:tcPr>
            <w:tcW w:w="3529" w:type="dxa"/>
            <w:shd w:val="clear" w:color="auto" w:fill="auto"/>
            <w:noWrap/>
            <w:hideMark/>
          </w:tcPr>
          <w:p w14:paraId="1C5F313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367400">
        <w:trPr>
          <w:trHeight w:val="240"/>
        </w:trPr>
        <w:tc>
          <w:tcPr>
            <w:tcW w:w="3529" w:type="dxa"/>
            <w:shd w:val="clear" w:color="auto" w:fill="auto"/>
            <w:hideMark/>
          </w:tcPr>
          <w:p w14:paraId="37CA9A5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89A957F" w14:textId="77777777" w:rsidTr="00367400">
        <w:trPr>
          <w:trHeight w:val="240"/>
        </w:trPr>
        <w:tc>
          <w:tcPr>
            <w:tcW w:w="3529" w:type="dxa"/>
            <w:shd w:val="clear" w:color="auto" w:fill="auto"/>
            <w:hideMark/>
          </w:tcPr>
          <w:p w14:paraId="58FACCF6" w14:textId="76E9AEB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6" w:author="Oskar Thunman" w:date="2015-04-02T10:33:00Z">
              <w:r w:rsidR="009B404E">
                <w:rPr>
                  <w:rFonts w:ascii="Arial" w:eastAsia="Times New Roman" w:hAnsi="Arial" w:cs="Arial"/>
                  <w:color w:val="000000"/>
                  <w:szCs w:val="20"/>
                  <w:lang w:eastAsia="sv-SE"/>
                </w:rPr>
                <w:t>o</w:t>
              </w:r>
            </w:ins>
            <w:del w:id="647"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48" w:author="Oskar Thunman" w:date="2015-04-02T10:33: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2895DF0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367400">
        <w:trPr>
          <w:trHeight w:val="240"/>
        </w:trPr>
        <w:tc>
          <w:tcPr>
            <w:tcW w:w="3529" w:type="dxa"/>
            <w:shd w:val="clear" w:color="auto" w:fill="auto"/>
            <w:hideMark/>
          </w:tcPr>
          <w:p w14:paraId="7D65DD35" w14:textId="7DE06C2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9" w:author="Oskar Thunman" w:date="2015-04-02T10:33:00Z">
              <w:r w:rsidR="009B404E">
                <w:rPr>
                  <w:rFonts w:ascii="Arial" w:eastAsia="Times New Roman" w:hAnsi="Arial" w:cs="Arial"/>
                  <w:color w:val="000000"/>
                  <w:szCs w:val="20"/>
                  <w:lang w:eastAsia="sv-SE"/>
                </w:rPr>
                <w:t>o</w:t>
              </w:r>
            </w:ins>
            <w:del w:id="650"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7E443A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367400">
        <w:trPr>
          <w:trHeight w:val="240"/>
        </w:trPr>
        <w:tc>
          <w:tcPr>
            <w:tcW w:w="3529" w:type="dxa"/>
            <w:shd w:val="clear" w:color="auto" w:fill="auto"/>
            <w:hideMark/>
          </w:tcPr>
          <w:p w14:paraId="29547408" w14:textId="708B77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1" w:author="Oskar Thunman" w:date="2015-04-02T10:33:00Z">
              <w:r w:rsidR="009B404E">
                <w:rPr>
                  <w:rFonts w:ascii="Arial" w:eastAsia="Times New Roman" w:hAnsi="Arial" w:cs="Arial"/>
                  <w:color w:val="000000"/>
                  <w:szCs w:val="20"/>
                  <w:lang w:eastAsia="sv-SE"/>
                </w:rPr>
                <w:t>o</w:t>
              </w:r>
            </w:ins>
            <w:del w:id="652"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7F4249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367400">
        <w:trPr>
          <w:trHeight w:val="240"/>
        </w:trPr>
        <w:tc>
          <w:tcPr>
            <w:tcW w:w="3529" w:type="dxa"/>
            <w:shd w:val="clear" w:color="auto" w:fill="auto"/>
            <w:hideMark/>
          </w:tcPr>
          <w:p w14:paraId="4D7DD38D" w14:textId="31659CA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3" w:author="Oskar Thunman" w:date="2015-04-02T10:33:00Z">
              <w:r w:rsidR="009B404E">
                <w:rPr>
                  <w:rFonts w:ascii="Arial" w:eastAsia="Times New Roman" w:hAnsi="Arial" w:cs="Arial"/>
                  <w:color w:val="000000"/>
                  <w:szCs w:val="20"/>
                  <w:lang w:eastAsia="sv-SE"/>
                </w:rPr>
                <w:t>a</w:t>
              </w:r>
            </w:ins>
            <w:del w:id="654"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F29A67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0DE1A6C" w14:textId="77777777" w:rsidTr="00367400">
        <w:trPr>
          <w:trHeight w:val="240"/>
        </w:trPr>
        <w:tc>
          <w:tcPr>
            <w:tcW w:w="3529" w:type="dxa"/>
            <w:shd w:val="clear" w:color="auto" w:fill="auto"/>
            <w:hideMark/>
          </w:tcPr>
          <w:p w14:paraId="7E55030F" w14:textId="6913632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5" w:author="Oskar Thunman" w:date="2015-04-02T10:33:00Z">
              <w:r w:rsidR="009B404E">
                <w:rPr>
                  <w:rFonts w:ascii="Arial" w:eastAsia="Times New Roman" w:hAnsi="Arial" w:cs="Arial"/>
                  <w:color w:val="000000"/>
                  <w:szCs w:val="20"/>
                  <w:lang w:eastAsia="sv-SE"/>
                </w:rPr>
                <w:t>o</w:t>
              </w:r>
            </w:ins>
            <w:del w:id="656"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57"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1E6341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367400">
        <w:trPr>
          <w:trHeight w:val="240"/>
        </w:trPr>
        <w:tc>
          <w:tcPr>
            <w:tcW w:w="3529" w:type="dxa"/>
            <w:shd w:val="clear" w:color="auto" w:fill="auto"/>
            <w:hideMark/>
          </w:tcPr>
          <w:p w14:paraId="43A87980" w14:textId="35F2F7F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8" w:author="Oskar Thunman" w:date="2015-04-02T10:33:00Z">
              <w:r w:rsidR="009B404E">
                <w:rPr>
                  <w:rFonts w:ascii="Arial" w:eastAsia="Times New Roman" w:hAnsi="Arial" w:cs="Arial"/>
                  <w:color w:val="000000"/>
                  <w:szCs w:val="20"/>
                  <w:lang w:eastAsia="sv-SE"/>
                </w:rPr>
                <w:t>o</w:t>
              </w:r>
            </w:ins>
            <w:del w:id="659"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149FC4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367400">
        <w:trPr>
          <w:trHeight w:val="240"/>
        </w:trPr>
        <w:tc>
          <w:tcPr>
            <w:tcW w:w="3529" w:type="dxa"/>
            <w:shd w:val="clear" w:color="auto" w:fill="auto"/>
            <w:hideMark/>
          </w:tcPr>
          <w:p w14:paraId="5804E6B6" w14:textId="451F78A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0" w:author="Oskar Thunman" w:date="2015-04-02T10:33:00Z">
              <w:r w:rsidR="009B404E">
                <w:rPr>
                  <w:rFonts w:ascii="Arial" w:eastAsia="Times New Roman" w:hAnsi="Arial" w:cs="Arial"/>
                  <w:color w:val="000000"/>
                  <w:szCs w:val="20"/>
                  <w:lang w:eastAsia="sv-SE"/>
                </w:rPr>
                <w:t>o</w:t>
              </w:r>
            </w:ins>
            <w:del w:id="661"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F13C3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367400">
        <w:trPr>
          <w:trHeight w:val="240"/>
        </w:trPr>
        <w:tc>
          <w:tcPr>
            <w:tcW w:w="3529" w:type="dxa"/>
            <w:shd w:val="clear" w:color="auto" w:fill="auto"/>
            <w:noWrap/>
            <w:hideMark/>
          </w:tcPr>
          <w:p w14:paraId="15B823C0" w14:textId="77777777" w:rsidR="007253F5" w:rsidRPr="005F2D3D" w:rsidRDefault="007253F5" w:rsidP="00367400">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lastRenderedPageBreak/>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5E976F" w14:textId="77777777" w:rsidTr="00367400">
        <w:trPr>
          <w:trHeight w:val="240"/>
        </w:trPr>
        <w:tc>
          <w:tcPr>
            <w:tcW w:w="3529" w:type="dxa"/>
            <w:shd w:val="clear" w:color="auto" w:fill="auto"/>
            <w:noWrap/>
            <w:hideMark/>
          </w:tcPr>
          <w:p w14:paraId="6AE531E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367400">
        <w:trPr>
          <w:trHeight w:val="240"/>
        </w:trPr>
        <w:tc>
          <w:tcPr>
            <w:tcW w:w="3529" w:type="dxa"/>
            <w:shd w:val="clear" w:color="auto" w:fill="auto"/>
            <w:hideMark/>
          </w:tcPr>
          <w:p w14:paraId="51E4493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C08A208" w14:textId="77777777" w:rsidTr="00367400">
        <w:trPr>
          <w:trHeight w:val="240"/>
        </w:trPr>
        <w:tc>
          <w:tcPr>
            <w:tcW w:w="3529" w:type="dxa"/>
            <w:shd w:val="clear" w:color="auto" w:fill="auto"/>
            <w:hideMark/>
          </w:tcPr>
          <w:p w14:paraId="3DE779B5" w14:textId="726B946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2" w:author="Oskar Thunman" w:date="2015-04-02T10:33:00Z">
              <w:r w:rsidR="009B404E">
                <w:rPr>
                  <w:rFonts w:ascii="Arial" w:eastAsia="Times New Roman" w:hAnsi="Arial" w:cs="Arial"/>
                  <w:color w:val="000000"/>
                  <w:szCs w:val="20"/>
                  <w:lang w:eastAsia="sv-SE"/>
                </w:rPr>
                <w:t>o</w:t>
              </w:r>
            </w:ins>
            <w:del w:id="663"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64"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7434E3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367400">
        <w:trPr>
          <w:trHeight w:val="240"/>
        </w:trPr>
        <w:tc>
          <w:tcPr>
            <w:tcW w:w="3529" w:type="dxa"/>
            <w:shd w:val="clear" w:color="auto" w:fill="auto"/>
            <w:hideMark/>
          </w:tcPr>
          <w:p w14:paraId="623CE28C" w14:textId="2B6C2F5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5" w:author="Oskar Thunman" w:date="2015-04-02T10:33:00Z">
              <w:r w:rsidR="009B404E">
                <w:rPr>
                  <w:rFonts w:ascii="Arial" w:eastAsia="Times New Roman" w:hAnsi="Arial" w:cs="Arial"/>
                  <w:color w:val="000000"/>
                  <w:szCs w:val="20"/>
                  <w:lang w:eastAsia="sv-SE"/>
                </w:rPr>
                <w:t>o</w:t>
              </w:r>
            </w:ins>
            <w:del w:id="666"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4CC064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367400">
        <w:trPr>
          <w:trHeight w:val="240"/>
        </w:trPr>
        <w:tc>
          <w:tcPr>
            <w:tcW w:w="3529" w:type="dxa"/>
            <w:shd w:val="clear" w:color="auto" w:fill="auto"/>
            <w:hideMark/>
          </w:tcPr>
          <w:p w14:paraId="405E69FA" w14:textId="7060E3A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7" w:author="Oskar Thunman" w:date="2015-04-02T10:33:00Z">
              <w:r w:rsidR="009B404E">
                <w:rPr>
                  <w:rFonts w:ascii="Arial" w:eastAsia="Times New Roman" w:hAnsi="Arial" w:cs="Arial"/>
                  <w:color w:val="000000"/>
                  <w:szCs w:val="20"/>
                  <w:lang w:eastAsia="sv-SE"/>
                </w:rPr>
                <w:t>o</w:t>
              </w:r>
            </w:ins>
            <w:del w:id="668"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1146CF9" w14:textId="77777777" w:rsidR="007253F5" w:rsidRPr="005F2D3D" w:rsidRDefault="007253F5" w:rsidP="00367400">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367400">
        <w:trPr>
          <w:trHeight w:val="240"/>
        </w:trPr>
        <w:tc>
          <w:tcPr>
            <w:tcW w:w="3529" w:type="dxa"/>
            <w:shd w:val="clear" w:color="auto" w:fill="auto"/>
            <w:hideMark/>
          </w:tcPr>
          <w:p w14:paraId="67F1B83F" w14:textId="5009C58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9" w:author="Oskar Thunman" w:date="2015-04-02T10:33:00Z">
              <w:r w:rsidR="009B404E">
                <w:rPr>
                  <w:rFonts w:ascii="Arial" w:eastAsia="Times New Roman" w:hAnsi="Arial" w:cs="Arial"/>
                  <w:color w:val="000000"/>
                  <w:szCs w:val="20"/>
                  <w:lang w:eastAsia="sv-SE"/>
                </w:rPr>
                <w:t>a</w:t>
              </w:r>
            </w:ins>
            <w:del w:id="670"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F3643E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5B1D9B3A" w14:textId="77777777" w:rsidTr="00367400">
        <w:trPr>
          <w:trHeight w:val="240"/>
        </w:trPr>
        <w:tc>
          <w:tcPr>
            <w:tcW w:w="3529" w:type="dxa"/>
            <w:shd w:val="clear" w:color="auto" w:fill="auto"/>
            <w:hideMark/>
          </w:tcPr>
          <w:p w14:paraId="1673BB99" w14:textId="0CFF28EF"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71" w:author="Oskar Thunman" w:date="2015-04-02T10:33:00Z">
              <w:r w:rsidRPr="005F2D3D" w:rsidDel="009B404E">
                <w:rPr>
                  <w:rFonts w:ascii="Arial" w:eastAsia="Times New Roman" w:hAnsi="Arial" w:cs="Arial"/>
                  <w:color w:val="000000"/>
                  <w:szCs w:val="20"/>
                  <w:lang w:eastAsia="sv-SE"/>
                </w:rPr>
                <w:delText>HSAId</w:delText>
              </w:r>
            </w:del>
            <w:proofErr w:type="spellStart"/>
            <w:ins w:id="672" w:author="Oskar Thunman" w:date="2015-04-02T10:33: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70F0A60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46CDCF4" w14:textId="77777777" w:rsidTr="00367400">
        <w:trPr>
          <w:trHeight w:val="240"/>
        </w:trPr>
        <w:tc>
          <w:tcPr>
            <w:tcW w:w="3529" w:type="dxa"/>
            <w:shd w:val="clear" w:color="auto" w:fill="auto"/>
            <w:hideMark/>
          </w:tcPr>
          <w:p w14:paraId="19D8EDB1" w14:textId="60DD67F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3" w:author="Oskar Thunman" w:date="2015-04-02T10:33:00Z">
              <w:r w:rsidR="009B404E">
                <w:rPr>
                  <w:rFonts w:ascii="Arial" w:eastAsia="Times New Roman" w:hAnsi="Arial" w:cs="Arial"/>
                  <w:color w:val="000000"/>
                  <w:szCs w:val="20"/>
                  <w:lang w:eastAsia="sv-SE"/>
                </w:rPr>
                <w:t>o</w:t>
              </w:r>
            </w:ins>
            <w:del w:id="674"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75"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32236F2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367400">
        <w:trPr>
          <w:trHeight w:val="240"/>
        </w:trPr>
        <w:tc>
          <w:tcPr>
            <w:tcW w:w="3529" w:type="dxa"/>
            <w:shd w:val="clear" w:color="auto" w:fill="auto"/>
            <w:hideMark/>
          </w:tcPr>
          <w:p w14:paraId="2F653AAF" w14:textId="27A8C04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6" w:author="Oskar Thunman" w:date="2015-04-02T10:33:00Z">
              <w:r w:rsidR="009B404E">
                <w:rPr>
                  <w:rFonts w:ascii="Arial" w:eastAsia="Times New Roman" w:hAnsi="Arial" w:cs="Arial"/>
                  <w:color w:val="000000"/>
                  <w:szCs w:val="20"/>
                  <w:lang w:eastAsia="sv-SE"/>
                </w:rPr>
                <w:t>o</w:t>
              </w:r>
            </w:ins>
            <w:del w:id="677"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9890E5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367400">
        <w:trPr>
          <w:trHeight w:val="240"/>
        </w:trPr>
        <w:tc>
          <w:tcPr>
            <w:tcW w:w="3529" w:type="dxa"/>
            <w:shd w:val="clear" w:color="auto" w:fill="auto"/>
            <w:hideMark/>
          </w:tcPr>
          <w:p w14:paraId="3280C8C7" w14:textId="0FE4B03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8" w:author="Oskar Thunman" w:date="2015-04-02T10:33:00Z">
              <w:r w:rsidR="009B404E">
                <w:rPr>
                  <w:rFonts w:ascii="Arial" w:eastAsia="Times New Roman" w:hAnsi="Arial" w:cs="Arial"/>
                  <w:color w:val="000000"/>
                  <w:szCs w:val="20"/>
                  <w:lang w:eastAsia="sv-SE"/>
                </w:rPr>
                <w:t>o</w:t>
              </w:r>
            </w:ins>
            <w:del w:id="679"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A348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367400">
        <w:trPr>
          <w:trHeight w:val="240"/>
        </w:trPr>
        <w:tc>
          <w:tcPr>
            <w:tcW w:w="3529" w:type="dxa"/>
            <w:shd w:val="clear" w:color="auto" w:fill="auto"/>
            <w:hideMark/>
          </w:tcPr>
          <w:p w14:paraId="24175AD9" w14:textId="25E0A4D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0" w:author="Oskar Thunman" w:date="2015-04-02T10:33:00Z">
              <w:r w:rsidR="009B404E">
                <w:rPr>
                  <w:rFonts w:ascii="Arial" w:eastAsia="Times New Roman" w:hAnsi="Arial" w:cs="Arial"/>
                  <w:color w:val="000000"/>
                  <w:szCs w:val="20"/>
                  <w:lang w:eastAsia="sv-SE"/>
                </w:rPr>
                <w:t>a</w:t>
              </w:r>
            </w:ins>
            <w:del w:id="681"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F04F03A"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9FD858" w14:textId="77777777" w:rsidTr="00367400">
        <w:trPr>
          <w:trHeight w:val="240"/>
        </w:trPr>
        <w:tc>
          <w:tcPr>
            <w:tcW w:w="3529" w:type="dxa"/>
            <w:shd w:val="clear" w:color="auto" w:fill="auto"/>
            <w:hideMark/>
          </w:tcPr>
          <w:p w14:paraId="45588543" w14:textId="18F9AF6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82" w:author="Oskar Thunman" w:date="2015-04-02T10:33:00Z">
              <w:r w:rsidRPr="005F2D3D" w:rsidDel="009B404E">
                <w:rPr>
                  <w:rFonts w:ascii="Arial" w:eastAsia="Times New Roman" w:hAnsi="Arial" w:cs="Arial"/>
                  <w:color w:val="000000"/>
                  <w:szCs w:val="20"/>
                  <w:lang w:eastAsia="sv-SE"/>
                </w:rPr>
                <w:delText>HSAId</w:delText>
              </w:r>
            </w:del>
            <w:proofErr w:type="spellStart"/>
            <w:ins w:id="683" w:author="Oskar Thunman" w:date="2015-04-02T10:33: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6FFD4729"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E88F799" w14:textId="77777777" w:rsidTr="00367400">
        <w:trPr>
          <w:trHeight w:val="240"/>
        </w:trPr>
        <w:tc>
          <w:tcPr>
            <w:tcW w:w="3529" w:type="dxa"/>
            <w:shd w:val="clear" w:color="auto" w:fill="auto"/>
            <w:hideMark/>
          </w:tcPr>
          <w:p w14:paraId="293B89E7" w14:textId="59ECF39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4" w:author="Oskar Thunman" w:date="2015-04-02T10:33:00Z">
              <w:r w:rsidR="009B404E">
                <w:rPr>
                  <w:rFonts w:ascii="Arial" w:eastAsia="Times New Roman" w:hAnsi="Arial" w:cs="Arial"/>
                  <w:color w:val="000000"/>
                  <w:szCs w:val="20"/>
                  <w:lang w:eastAsia="sv-SE"/>
                </w:rPr>
                <w:t>o</w:t>
              </w:r>
            </w:ins>
            <w:del w:id="685"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86"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6C2625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367400">
        <w:trPr>
          <w:trHeight w:val="240"/>
        </w:trPr>
        <w:tc>
          <w:tcPr>
            <w:tcW w:w="3529" w:type="dxa"/>
            <w:shd w:val="clear" w:color="auto" w:fill="auto"/>
            <w:hideMark/>
          </w:tcPr>
          <w:p w14:paraId="378F529E" w14:textId="315A355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7" w:author="Oskar Thunman" w:date="2015-04-02T10:33:00Z">
              <w:r w:rsidR="009B404E">
                <w:rPr>
                  <w:rFonts w:ascii="Arial" w:eastAsia="Times New Roman" w:hAnsi="Arial" w:cs="Arial"/>
                  <w:color w:val="000000"/>
                  <w:szCs w:val="20"/>
                  <w:lang w:eastAsia="sv-SE"/>
                </w:rPr>
                <w:t>o</w:t>
              </w:r>
            </w:ins>
            <w:del w:id="688"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0614D6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367400">
        <w:trPr>
          <w:trHeight w:val="240"/>
        </w:trPr>
        <w:tc>
          <w:tcPr>
            <w:tcW w:w="3529" w:type="dxa"/>
            <w:shd w:val="clear" w:color="auto" w:fill="auto"/>
            <w:hideMark/>
          </w:tcPr>
          <w:p w14:paraId="60B34658" w14:textId="0F1CD9D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9" w:author="Oskar Thunman" w:date="2015-04-02T10:33:00Z">
              <w:r w:rsidR="009B404E">
                <w:rPr>
                  <w:rFonts w:ascii="Arial" w:eastAsia="Times New Roman" w:hAnsi="Arial" w:cs="Arial"/>
                  <w:color w:val="000000"/>
                  <w:szCs w:val="20"/>
                  <w:lang w:eastAsia="sv-SE"/>
                </w:rPr>
                <w:t>o</w:t>
              </w:r>
            </w:ins>
            <w:del w:id="690"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89E7F9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367400">
        <w:trPr>
          <w:trHeight w:val="240"/>
        </w:trPr>
        <w:tc>
          <w:tcPr>
            <w:tcW w:w="3529" w:type="dxa"/>
            <w:shd w:val="clear" w:color="auto" w:fill="auto"/>
            <w:noWrap/>
            <w:hideMark/>
          </w:tcPr>
          <w:p w14:paraId="23C076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C72264" w14:textId="77777777" w:rsidTr="00367400">
        <w:trPr>
          <w:trHeight w:val="240"/>
        </w:trPr>
        <w:tc>
          <w:tcPr>
            <w:tcW w:w="3529" w:type="dxa"/>
            <w:shd w:val="clear" w:color="auto" w:fill="auto"/>
            <w:noWrap/>
            <w:hideMark/>
          </w:tcPr>
          <w:p w14:paraId="2F4A11EA"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367400">
        <w:trPr>
          <w:trHeight w:val="240"/>
        </w:trPr>
        <w:tc>
          <w:tcPr>
            <w:tcW w:w="3529" w:type="dxa"/>
            <w:shd w:val="clear" w:color="auto" w:fill="auto"/>
            <w:hideMark/>
          </w:tcPr>
          <w:p w14:paraId="7C7F209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3764AD" w14:textId="77777777" w:rsidTr="00367400">
        <w:trPr>
          <w:trHeight w:val="240"/>
        </w:trPr>
        <w:tc>
          <w:tcPr>
            <w:tcW w:w="3529" w:type="dxa"/>
            <w:shd w:val="clear" w:color="auto" w:fill="auto"/>
            <w:hideMark/>
          </w:tcPr>
          <w:p w14:paraId="2BC05A02" w14:textId="59937527"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91" w:author="Oskar Thunman" w:date="2015-04-02T10:34:00Z">
              <w:r w:rsidRPr="005F2D3D" w:rsidDel="009B404E">
                <w:rPr>
                  <w:rFonts w:ascii="Arial" w:eastAsia="Times New Roman" w:hAnsi="Arial" w:cs="Arial"/>
                  <w:color w:val="000000"/>
                  <w:szCs w:val="20"/>
                  <w:lang w:eastAsia="sv-SE"/>
                </w:rPr>
                <w:delText>HSAId</w:delText>
              </w:r>
            </w:del>
            <w:proofErr w:type="spellStart"/>
            <w:ins w:id="692" w:author="Oskar Thunman" w:date="2015-04-02T10:34: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D49C5D6" w14:textId="77777777" w:rsidR="007253F5" w:rsidRPr="005F2D3D" w:rsidRDefault="007253F5" w:rsidP="00367400">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367400">
        <w:trPr>
          <w:trHeight w:val="240"/>
        </w:trPr>
        <w:tc>
          <w:tcPr>
            <w:tcW w:w="3529" w:type="dxa"/>
            <w:shd w:val="clear" w:color="auto" w:fill="auto"/>
            <w:hideMark/>
          </w:tcPr>
          <w:p w14:paraId="021E3B0F" w14:textId="7786285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3" w:author="Oskar Thunman" w:date="2015-04-02T10:34:00Z">
              <w:r w:rsidR="009B404E">
                <w:rPr>
                  <w:rFonts w:ascii="Arial" w:eastAsia="Times New Roman" w:hAnsi="Arial" w:cs="Arial"/>
                  <w:color w:val="000000"/>
                  <w:szCs w:val="20"/>
                  <w:lang w:eastAsia="sv-SE"/>
                </w:rPr>
                <w:t>o</w:t>
              </w:r>
            </w:ins>
            <w:del w:id="694"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95"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5CCC6BB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367400">
        <w:trPr>
          <w:trHeight w:val="240"/>
        </w:trPr>
        <w:tc>
          <w:tcPr>
            <w:tcW w:w="3529" w:type="dxa"/>
            <w:shd w:val="clear" w:color="auto" w:fill="auto"/>
            <w:hideMark/>
          </w:tcPr>
          <w:p w14:paraId="3574AFA3" w14:textId="152FC2E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6" w:author="Oskar Thunman" w:date="2015-04-02T10:34:00Z">
              <w:r w:rsidR="009B404E">
                <w:rPr>
                  <w:rFonts w:ascii="Arial" w:eastAsia="Times New Roman" w:hAnsi="Arial" w:cs="Arial"/>
                  <w:color w:val="000000"/>
                  <w:szCs w:val="20"/>
                  <w:lang w:eastAsia="sv-SE"/>
                </w:rPr>
                <w:t>o</w:t>
              </w:r>
            </w:ins>
            <w:del w:id="697"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882D01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367400">
        <w:trPr>
          <w:trHeight w:val="240"/>
        </w:trPr>
        <w:tc>
          <w:tcPr>
            <w:tcW w:w="3529" w:type="dxa"/>
            <w:shd w:val="clear" w:color="auto" w:fill="auto"/>
            <w:hideMark/>
          </w:tcPr>
          <w:p w14:paraId="1B6B1469" w14:textId="645605C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8" w:author="Oskar Thunman" w:date="2015-04-02T10:34:00Z">
              <w:r w:rsidR="009B404E">
                <w:rPr>
                  <w:rFonts w:ascii="Arial" w:eastAsia="Times New Roman" w:hAnsi="Arial" w:cs="Arial"/>
                  <w:color w:val="000000"/>
                  <w:szCs w:val="20"/>
                  <w:lang w:eastAsia="sv-SE"/>
                </w:rPr>
                <w:t>o</w:t>
              </w:r>
            </w:ins>
            <w:del w:id="699"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FAC2E7" w14:textId="04FB9656" w:rsidR="007253F5" w:rsidRPr="005F2D3D" w:rsidRDefault="007253F5" w:rsidP="00367400">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00891676" w:rsidRPr="00DF6E10">
              <w:rPr>
                <w:rFonts w:ascii="Lucida Grande" w:hAnsi="Lucida Grande" w:cs="Lucida Grande"/>
                <w:color w:val="000000"/>
              </w:rPr>
              <w:t xml:space="preserve"> 1.2.826.0.1.</w:t>
            </w:r>
            <w:proofErr w:type="gramStart"/>
            <w:r w:rsidR="00891676" w:rsidRPr="00DF6E10">
              <w:rPr>
                <w:rFonts w:ascii="Lucida Grande" w:hAnsi="Lucida Grande" w:cs="Lucida Grande"/>
                <w:color w:val="000000"/>
              </w:rPr>
              <w:t>3680043.9</w:t>
            </w:r>
            <w:proofErr w:type="gramEnd"/>
            <w:r w:rsidR="00891676" w:rsidRPr="00DF6E10">
              <w:rPr>
                <w:rFonts w:ascii="Lucida Grande" w:hAnsi="Lucida Grande" w:cs="Lucida Grande"/>
                <w:color w:val="000000"/>
              </w:rPr>
              <w:t>.4672.5</w:t>
            </w:r>
            <w:r w:rsidRPr="005F2D3D">
              <w:rPr>
                <w:rFonts w:ascii="Arial" w:eastAsia="Times New Roman" w:hAnsi="Arial" w:cs="Arial"/>
                <w:color w:val="000000"/>
                <w:szCs w:val="20"/>
                <w:lang w:eastAsia="sv-SE"/>
              </w:rPr>
              <w:t>”, Extension=”51001”</w:t>
            </w:r>
          </w:p>
        </w:tc>
      </w:tr>
      <w:tr w:rsidR="007253F5" w:rsidRPr="00A67930" w14:paraId="205E5F91" w14:textId="77777777" w:rsidTr="00367400">
        <w:trPr>
          <w:trHeight w:val="240"/>
        </w:trPr>
        <w:tc>
          <w:tcPr>
            <w:tcW w:w="3529" w:type="dxa"/>
            <w:shd w:val="clear" w:color="auto" w:fill="auto"/>
            <w:hideMark/>
          </w:tcPr>
          <w:p w14:paraId="0D055990" w14:textId="532914B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0" w:author="Oskar Thunman" w:date="2015-04-02T10:34:00Z">
              <w:r w:rsidR="009B404E">
                <w:rPr>
                  <w:rFonts w:ascii="Arial" w:eastAsia="Times New Roman" w:hAnsi="Arial" w:cs="Arial"/>
                  <w:color w:val="000000"/>
                  <w:szCs w:val="20"/>
                  <w:lang w:eastAsia="sv-SE"/>
                </w:rPr>
                <w:t>a</w:t>
              </w:r>
            </w:ins>
            <w:del w:id="701" w:author="Oskar Thunman" w:date="2015-04-02T10:34: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1499ED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CB94C94" w14:textId="77777777" w:rsidTr="00367400">
        <w:trPr>
          <w:trHeight w:val="240"/>
        </w:trPr>
        <w:tc>
          <w:tcPr>
            <w:tcW w:w="3529" w:type="dxa"/>
            <w:shd w:val="clear" w:color="auto" w:fill="auto"/>
            <w:hideMark/>
          </w:tcPr>
          <w:p w14:paraId="5F84F486" w14:textId="1E2B329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2" w:author="Oskar Thunman" w:date="2015-04-02T10:34:00Z">
              <w:r w:rsidR="009B404E">
                <w:rPr>
                  <w:rFonts w:ascii="Arial" w:eastAsia="Times New Roman" w:hAnsi="Arial" w:cs="Arial"/>
                  <w:color w:val="000000"/>
                  <w:szCs w:val="20"/>
                  <w:lang w:eastAsia="sv-SE"/>
                </w:rPr>
                <w:t>o</w:t>
              </w:r>
            </w:ins>
            <w:commentRangeStart w:id="703"/>
            <w:del w:id="704"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05"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03"/>
            <w:proofErr w:type="spellEnd"/>
            <w:r w:rsidR="00B50914">
              <w:rPr>
                <w:rStyle w:val="Kommentarsreferens"/>
              </w:rPr>
              <w:commentReference w:id="703"/>
            </w:r>
          </w:p>
        </w:tc>
        <w:tc>
          <w:tcPr>
            <w:tcW w:w="4801" w:type="dxa"/>
            <w:shd w:val="clear" w:color="auto" w:fill="auto"/>
            <w:noWrap/>
            <w:hideMark/>
          </w:tcPr>
          <w:p w14:paraId="0AA5910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367400">
        <w:trPr>
          <w:trHeight w:val="240"/>
        </w:trPr>
        <w:tc>
          <w:tcPr>
            <w:tcW w:w="3529" w:type="dxa"/>
            <w:shd w:val="clear" w:color="auto" w:fill="auto"/>
            <w:hideMark/>
          </w:tcPr>
          <w:p w14:paraId="3BBB827D" w14:textId="64F65D1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6" w:author="Oskar Thunman" w:date="2015-04-02T10:34:00Z">
              <w:r w:rsidR="009B404E">
                <w:rPr>
                  <w:rFonts w:ascii="Arial" w:eastAsia="Times New Roman" w:hAnsi="Arial" w:cs="Arial"/>
                  <w:color w:val="000000"/>
                  <w:szCs w:val="20"/>
                  <w:lang w:eastAsia="sv-SE"/>
                </w:rPr>
                <w:t>o</w:t>
              </w:r>
            </w:ins>
            <w:del w:id="707"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389BC2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367400">
        <w:trPr>
          <w:trHeight w:val="240"/>
        </w:trPr>
        <w:tc>
          <w:tcPr>
            <w:tcW w:w="3529" w:type="dxa"/>
            <w:shd w:val="clear" w:color="auto" w:fill="auto"/>
            <w:hideMark/>
          </w:tcPr>
          <w:p w14:paraId="03A70C02" w14:textId="5A5DC2E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8" w:author="Oskar Thunman" w:date="2015-04-02T10:34:00Z">
              <w:r w:rsidR="009B404E">
                <w:rPr>
                  <w:rFonts w:ascii="Arial" w:eastAsia="Times New Roman" w:hAnsi="Arial" w:cs="Arial"/>
                  <w:color w:val="000000"/>
                  <w:szCs w:val="20"/>
                  <w:lang w:eastAsia="sv-SE"/>
                </w:rPr>
                <w:t>o</w:t>
              </w:r>
            </w:ins>
            <w:del w:id="709"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3A8464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367400">
        <w:trPr>
          <w:trHeight w:val="240"/>
        </w:trPr>
        <w:tc>
          <w:tcPr>
            <w:tcW w:w="3529" w:type="dxa"/>
            <w:shd w:val="clear" w:color="auto" w:fill="auto"/>
            <w:hideMark/>
          </w:tcPr>
          <w:p w14:paraId="545401E5" w14:textId="5A0BBED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0" w:author="Oskar Thunman" w:date="2015-04-02T10:34:00Z">
              <w:r w:rsidR="009B404E">
                <w:rPr>
                  <w:rFonts w:ascii="Arial" w:eastAsia="Times New Roman" w:hAnsi="Arial" w:cs="Arial"/>
                  <w:color w:val="000000"/>
                  <w:szCs w:val="20"/>
                  <w:lang w:eastAsia="sv-SE"/>
                </w:rPr>
                <w:t>a</w:t>
              </w:r>
            </w:ins>
            <w:del w:id="711" w:author="Oskar Thunman" w:date="2015-04-02T10:34: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5D97E84"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7E27D1C" w14:textId="77777777" w:rsidTr="00367400">
        <w:trPr>
          <w:trHeight w:val="240"/>
        </w:trPr>
        <w:tc>
          <w:tcPr>
            <w:tcW w:w="3529" w:type="dxa"/>
            <w:shd w:val="clear" w:color="auto" w:fill="auto"/>
            <w:hideMark/>
          </w:tcPr>
          <w:p w14:paraId="2817BB0B" w14:textId="5A4DAC6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2" w:author="Oskar Thunman" w:date="2015-04-02T10:34:00Z">
              <w:r w:rsidR="009B404E">
                <w:rPr>
                  <w:rFonts w:ascii="Arial" w:eastAsia="Times New Roman" w:hAnsi="Arial" w:cs="Arial"/>
                  <w:color w:val="000000"/>
                  <w:szCs w:val="20"/>
                  <w:lang w:eastAsia="sv-SE"/>
                </w:rPr>
                <w:t>o</w:t>
              </w:r>
            </w:ins>
            <w:commentRangeStart w:id="713"/>
            <w:del w:id="714"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rgai</w:t>
            </w:r>
            <w:ins w:id="715"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zationName</w:t>
            </w:r>
            <w:commentRangeEnd w:id="713"/>
            <w:proofErr w:type="spellEnd"/>
            <w:r w:rsidR="00B50914">
              <w:rPr>
                <w:rStyle w:val="Kommentarsreferens"/>
              </w:rPr>
              <w:commentReference w:id="713"/>
            </w:r>
          </w:p>
        </w:tc>
        <w:tc>
          <w:tcPr>
            <w:tcW w:w="4801" w:type="dxa"/>
            <w:shd w:val="clear" w:color="auto" w:fill="auto"/>
            <w:noWrap/>
            <w:hideMark/>
          </w:tcPr>
          <w:p w14:paraId="316F5A2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367400">
        <w:trPr>
          <w:trHeight w:val="240"/>
        </w:trPr>
        <w:tc>
          <w:tcPr>
            <w:tcW w:w="3529" w:type="dxa"/>
            <w:shd w:val="clear" w:color="auto" w:fill="auto"/>
            <w:hideMark/>
          </w:tcPr>
          <w:p w14:paraId="66E66712" w14:textId="70DCF75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6" w:author="Oskar Thunman" w:date="2015-04-02T10:35:00Z">
              <w:r w:rsidR="009B404E">
                <w:rPr>
                  <w:rFonts w:ascii="Arial" w:eastAsia="Times New Roman" w:hAnsi="Arial" w:cs="Arial"/>
                  <w:color w:val="000000"/>
                  <w:szCs w:val="20"/>
                  <w:lang w:eastAsia="sv-SE"/>
                </w:rPr>
                <w:t>o</w:t>
              </w:r>
            </w:ins>
            <w:del w:id="717" w:author="Oskar Thunman" w:date="2015-04-02T10:35: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00D1DD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367400">
        <w:trPr>
          <w:trHeight w:val="240"/>
        </w:trPr>
        <w:tc>
          <w:tcPr>
            <w:tcW w:w="3529" w:type="dxa"/>
            <w:shd w:val="clear" w:color="auto" w:fill="auto"/>
            <w:hideMark/>
          </w:tcPr>
          <w:p w14:paraId="141E96F2" w14:textId="356B74D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8" w:author="Oskar Thunman" w:date="2015-04-02T10:35:00Z">
              <w:r w:rsidR="009B404E">
                <w:rPr>
                  <w:rFonts w:ascii="Arial" w:eastAsia="Times New Roman" w:hAnsi="Arial" w:cs="Arial"/>
                  <w:color w:val="000000"/>
                  <w:szCs w:val="20"/>
                  <w:lang w:eastAsia="sv-SE"/>
                </w:rPr>
                <w:t>o</w:t>
              </w:r>
            </w:ins>
            <w:del w:id="719" w:author="Oskar Thunman" w:date="2015-04-02T10:35: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4919083"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367400">
        <w:trPr>
          <w:trHeight w:val="240"/>
        </w:trPr>
        <w:tc>
          <w:tcPr>
            <w:tcW w:w="3529" w:type="dxa"/>
            <w:shd w:val="clear" w:color="auto" w:fill="auto"/>
            <w:noWrap/>
            <w:hideMark/>
          </w:tcPr>
          <w:p w14:paraId="3C54C12F"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098BE31A" w14:textId="77777777" w:rsidTr="00367400">
        <w:trPr>
          <w:trHeight w:val="240"/>
        </w:trPr>
        <w:tc>
          <w:tcPr>
            <w:tcW w:w="3529" w:type="dxa"/>
            <w:shd w:val="clear" w:color="auto" w:fill="auto"/>
            <w:noWrap/>
            <w:hideMark/>
          </w:tcPr>
          <w:p w14:paraId="1EFC453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367400">
        <w:trPr>
          <w:trHeight w:val="240"/>
        </w:trPr>
        <w:tc>
          <w:tcPr>
            <w:tcW w:w="3529" w:type="dxa"/>
            <w:shd w:val="clear" w:color="auto" w:fill="auto"/>
            <w:hideMark/>
          </w:tcPr>
          <w:p w14:paraId="56940A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9776DB" w14:textId="77777777" w:rsidTr="00367400">
        <w:trPr>
          <w:trHeight w:val="240"/>
        </w:trPr>
        <w:tc>
          <w:tcPr>
            <w:tcW w:w="3529" w:type="dxa"/>
            <w:shd w:val="clear" w:color="auto" w:fill="auto"/>
            <w:hideMark/>
          </w:tcPr>
          <w:p w14:paraId="7C27FD03" w14:textId="6245D913"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20" w:author="Oskar Thunman" w:date="2015-04-02T10:36:00Z">
              <w:r w:rsidRPr="005F2D3D" w:rsidDel="009B404E">
                <w:rPr>
                  <w:rFonts w:ascii="Arial" w:eastAsia="Times New Roman" w:hAnsi="Arial" w:cs="Arial"/>
                  <w:color w:val="000000"/>
                  <w:szCs w:val="20"/>
                  <w:lang w:eastAsia="sv-SE"/>
                </w:rPr>
                <w:delText>HSAId</w:delText>
              </w:r>
            </w:del>
            <w:proofErr w:type="spellStart"/>
            <w:ins w:id="721" w:author="Oskar Thunman" w:date="2015-04-02T10:36: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5225EB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367400">
        <w:trPr>
          <w:trHeight w:val="240"/>
        </w:trPr>
        <w:tc>
          <w:tcPr>
            <w:tcW w:w="3529" w:type="dxa"/>
            <w:shd w:val="clear" w:color="auto" w:fill="auto"/>
            <w:hideMark/>
          </w:tcPr>
          <w:p w14:paraId="77B77F21" w14:textId="2D1313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2" w:author="Oskar Thunman" w:date="2015-04-02T10:36:00Z">
              <w:r w:rsidR="009B404E">
                <w:rPr>
                  <w:rFonts w:ascii="Arial" w:eastAsia="Times New Roman" w:hAnsi="Arial" w:cs="Arial"/>
                  <w:color w:val="000000"/>
                  <w:szCs w:val="20"/>
                  <w:lang w:eastAsia="sv-SE"/>
                </w:rPr>
                <w:t>o</w:t>
              </w:r>
            </w:ins>
            <w:commentRangeStart w:id="723"/>
            <w:del w:id="724"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25"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23"/>
            <w:proofErr w:type="spellEnd"/>
            <w:r w:rsidR="00B50914">
              <w:rPr>
                <w:rStyle w:val="Kommentarsreferens"/>
              </w:rPr>
              <w:commentReference w:id="723"/>
            </w:r>
          </w:p>
        </w:tc>
        <w:tc>
          <w:tcPr>
            <w:tcW w:w="4801" w:type="dxa"/>
            <w:shd w:val="clear" w:color="auto" w:fill="auto"/>
            <w:noWrap/>
            <w:hideMark/>
          </w:tcPr>
          <w:p w14:paraId="559511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367400">
        <w:trPr>
          <w:trHeight w:val="240"/>
        </w:trPr>
        <w:tc>
          <w:tcPr>
            <w:tcW w:w="3529" w:type="dxa"/>
            <w:shd w:val="clear" w:color="auto" w:fill="auto"/>
            <w:hideMark/>
          </w:tcPr>
          <w:p w14:paraId="53588EAF" w14:textId="4FD134C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6" w:author="Oskar Thunman" w:date="2015-04-02T10:36:00Z">
              <w:r w:rsidR="009B404E">
                <w:rPr>
                  <w:rFonts w:ascii="Arial" w:eastAsia="Times New Roman" w:hAnsi="Arial" w:cs="Arial"/>
                  <w:color w:val="000000"/>
                  <w:szCs w:val="20"/>
                  <w:lang w:eastAsia="sv-SE"/>
                </w:rPr>
                <w:t>o</w:t>
              </w:r>
            </w:ins>
            <w:del w:id="727"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766AD5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367400">
        <w:trPr>
          <w:trHeight w:val="240"/>
        </w:trPr>
        <w:tc>
          <w:tcPr>
            <w:tcW w:w="3529" w:type="dxa"/>
            <w:shd w:val="clear" w:color="auto" w:fill="auto"/>
            <w:hideMark/>
          </w:tcPr>
          <w:p w14:paraId="4EE6556A" w14:textId="27E35A3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8" w:author="Oskar Thunman" w:date="2015-04-02T10:36:00Z">
              <w:r w:rsidR="009B404E">
                <w:rPr>
                  <w:rFonts w:ascii="Arial" w:eastAsia="Times New Roman" w:hAnsi="Arial" w:cs="Arial"/>
                  <w:color w:val="000000"/>
                  <w:szCs w:val="20"/>
                  <w:lang w:eastAsia="sv-SE"/>
                </w:rPr>
                <w:t>a</w:t>
              </w:r>
            </w:ins>
            <w:del w:id="729" w:author="Oskar Thunman" w:date="2015-04-02T10:36: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7567A53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01952FF" w14:textId="77777777" w:rsidTr="00367400">
        <w:trPr>
          <w:trHeight w:val="240"/>
        </w:trPr>
        <w:tc>
          <w:tcPr>
            <w:tcW w:w="3529" w:type="dxa"/>
            <w:shd w:val="clear" w:color="auto" w:fill="auto"/>
            <w:hideMark/>
          </w:tcPr>
          <w:p w14:paraId="60A23B58" w14:textId="72069AA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0" w:author="Oskar Thunman" w:date="2015-04-02T10:36:00Z">
              <w:r w:rsidR="009B404E">
                <w:rPr>
                  <w:rFonts w:ascii="Arial" w:eastAsia="Times New Roman" w:hAnsi="Arial" w:cs="Arial"/>
                  <w:color w:val="000000"/>
                  <w:szCs w:val="20"/>
                  <w:lang w:eastAsia="sv-SE"/>
                </w:rPr>
                <w:t>o</w:t>
              </w:r>
            </w:ins>
            <w:commentRangeStart w:id="731"/>
            <w:del w:id="732"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33"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31"/>
            <w:proofErr w:type="spellEnd"/>
            <w:r w:rsidR="00B50914">
              <w:rPr>
                <w:rStyle w:val="Kommentarsreferens"/>
              </w:rPr>
              <w:commentReference w:id="731"/>
            </w:r>
          </w:p>
        </w:tc>
        <w:tc>
          <w:tcPr>
            <w:tcW w:w="4801" w:type="dxa"/>
            <w:shd w:val="clear" w:color="auto" w:fill="auto"/>
            <w:noWrap/>
            <w:hideMark/>
          </w:tcPr>
          <w:p w14:paraId="4ACB9B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367400">
        <w:trPr>
          <w:trHeight w:val="240"/>
        </w:trPr>
        <w:tc>
          <w:tcPr>
            <w:tcW w:w="3529" w:type="dxa"/>
            <w:shd w:val="clear" w:color="auto" w:fill="auto"/>
            <w:hideMark/>
          </w:tcPr>
          <w:p w14:paraId="6691BDC7" w14:textId="02673B2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4" w:author="Oskar Thunman" w:date="2015-04-02T10:36:00Z">
              <w:r w:rsidR="009B404E">
                <w:rPr>
                  <w:rFonts w:ascii="Arial" w:eastAsia="Times New Roman" w:hAnsi="Arial" w:cs="Arial"/>
                  <w:color w:val="000000"/>
                  <w:szCs w:val="20"/>
                  <w:lang w:eastAsia="sv-SE"/>
                </w:rPr>
                <w:t>o</w:t>
              </w:r>
            </w:ins>
            <w:del w:id="735"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02A5D8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367400">
        <w:trPr>
          <w:trHeight w:val="240"/>
        </w:trPr>
        <w:tc>
          <w:tcPr>
            <w:tcW w:w="3529" w:type="dxa"/>
            <w:shd w:val="clear" w:color="auto" w:fill="auto"/>
            <w:hideMark/>
          </w:tcPr>
          <w:p w14:paraId="2722FACA" w14:textId="4D551C3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6" w:author="Oskar Thunman" w:date="2015-04-02T10:36:00Z">
              <w:r w:rsidR="009B404E">
                <w:rPr>
                  <w:rFonts w:ascii="Arial" w:eastAsia="Times New Roman" w:hAnsi="Arial" w:cs="Arial"/>
                  <w:color w:val="000000"/>
                  <w:szCs w:val="20"/>
                  <w:lang w:eastAsia="sv-SE"/>
                </w:rPr>
                <w:t>o</w:t>
              </w:r>
            </w:ins>
            <w:del w:id="737"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3FBE28A"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367400">
        <w:trPr>
          <w:trHeight w:val="240"/>
        </w:trPr>
        <w:tc>
          <w:tcPr>
            <w:tcW w:w="3529" w:type="dxa"/>
            <w:shd w:val="clear" w:color="auto" w:fill="auto"/>
            <w:hideMark/>
          </w:tcPr>
          <w:p w14:paraId="2059F50F" w14:textId="552823A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8" w:author="Oskar Thunman" w:date="2015-04-02T10:36:00Z">
              <w:r w:rsidR="009B404E">
                <w:rPr>
                  <w:rFonts w:ascii="Arial" w:eastAsia="Times New Roman" w:hAnsi="Arial" w:cs="Arial"/>
                  <w:color w:val="000000"/>
                  <w:szCs w:val="20"/>
                  <w:lang w:eastAsia="sv-SE"/>
                </w:rPr>
                <w:t>a</w:t>
              </w:r>
            </w:ins>
            <w:del w:id="739" w:author="Oskar Thunman" w:date="2015-04-02T10:36: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61B120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92C0086" w14:textId="77777777" w:rsidTr="00367400">
        <w:trPr>
          <w:trHeight w:val="240"/>
        </w:trPr>
        <w:tc>
          <w:tcPr>
            <w:tcW w:w="3529" w:type="dxa"/>
            <w:shd w:val="clear" w:color="auto" w:fill="auto"/>
            <w:hideMark/>
          </w:tcPr>
          <w:p w14:paraId="00795302" w14:textId="45BB4FF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0" w:author="Oskar Thunman" w:date="2015-04-02T10:36:00Z">
              <w:r w:rsidR="009B404E">
                <w:rPr>
                  <w:rFonts w:ascii="Arial" w:eastAsia="Times New Roman" w:hAnsi="Arial" w:cs="Arial"/>
                  <w:color w:val="000000"/>
                  <w:szCs w:val="20"/>
                  <w:lang w:eastAsia="sv-SE"/>
                </w:rPr>
                <w:t>o</w:t>
              </w:r>
            </w:ins>
            <w:commentRangeStart w:id="741"/>
            <w:del w:id="742"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43"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41"/>
            <w:proofErr w:type="spellEnd"/>
            <w:r w:rsidR="000056CC">
              <w:rPr>
                <w:rStyle w:val="Kommentarsreferens"/>
              </w:rPr>
              <w:commentReference w:id="741"/>
            </w:r>
          </w:p>
        </w:tc>
        <w:tc>
          <w:tcPr>
            <w:tcW w:w="4801" w:type="dxa"/>
            <w:shd w:val="clear" w:color="auto" w:fill="auto"/>
            <w:noWrap/>
            <w:hideMark/>
          </w:tcPr>
          <w:p w14:paraId="497218B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367400">
        <w:trPr>
          <w:trHeight w:val="240"/>
        </w:trPr>
        <w:tc>
          <w:tcPr>
            <w:tcW w:w="3529" w:type="dxa"/>
            <w:shd w:val="clear" w:color="auto" w:fill="auto"/>
            <w:hideMark/>
          </w:tcPr>
          <w:p w14:paraId="681CEF44" w14:textId="76EAEFC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4" w:author="Oskar Thunman" w:date="2015-04-02T10:36:00Z">
              <w:r w:rsidR="009B404E">
                <w:rPr>
                  <w:rFonts w:ascii="Arial" w:eastAsia="Times New Roman" w:hAnsi="Arial" w:cs="Arial"/>
                  <w:color w:val="000000"/>
                  <w:szCs w:val="20"/>
                  <w:lang w:eastAsia="sv-SE"/>
                </w:rPr>
                <w:t>o</w:t>
              </w:r>
            </w:ins>
            <w:del w:id="745"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913F4B2"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367400">
        <w:trPr>
          <w:trHeight w:val="240"/>
        </w:trPr>
        <w:tc>
          <w:tcPr>
            <w:tcW w:w="3529" w:type="dxa"/>
            <w:shd w:val="clear" w:color="auto" w:fill="auto"/>
            <w:hideMark/>
          </w:tcPr>
          <w:p w14:paraId="6DAFEE39" w14:textId="0BC3D26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ins w:id="746" w:author="Oskar Thunman" w:date="2015-04-02T10:36:00Z">
              <w:r w:rsidR="009B404E">
                <w:rPr>
                  <w:rFonts w:ascii="Arial" w:eastAsia="Times New Roman" w:hAnsi="Arial" w:cs="Arial"/>
                  <w:color w:val="000000"/>
                  <w:szCs w:val="20"/>
                  <w:lang w:eastAsia="sv-SE"/>
                </w:rPr>
                <w:t>o</w:t>
              </w:r>
            </w:ins>
            <w:del w:id="747"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52F5F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367400">
        <w:trPr>
          <w:trHeight w:val="240"/>
        </w:trPr>
        <w:tc>
          <w:tcPr>
            <w:tcW w:w="3529" w:type="dxa"/>
            <w:shd w:val="clear" w:color="auto" w:fill="auto"/>
            <w:noWrap/>
            <w:hideMark/>
          </w:tcPr>
          <w:p w14:paraId="0E5DC4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54AB48E6" w14:textId="77777777" w:rsidTr="00367400">
        <w:trPr>
          <w:trHeight w:val="240"/>
        </w:trPr>
        <w:tc>
          <w:tcPr>
            <w:tcW w:w="3529" w:type="dxa"/>
            <w:shd w:val="clear" w:color="auto" w:fill="auto"/>
            <w:noWrap/>
            <w:hideMark/>
          </w:tcPr>
          <w:p w14:paraId="5F8B97B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367400">
        <w:trPr>
          <w:trHeight w:val="240"/>
        </w:trPr>
        <w:tc>
          <w:tcPr>
            <w:tcW w:w="3529" w:type="dxa"/>
            <w:shd w:val="clear" w:color="auto" w:fill="auto"/>
            <w:hideMark/>
          </w:tcPr>
          <w:p w14:paraId="4A188D6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9784B88" w14:textId="77777777" w:rsidTr="00367400">
        <w:trPr>
          <w:trHeight w:val="240"/>
        </w:trPr>
        <w:tc>
          <w:tcPr>
            <w:tcW w:w="3529" w:type="dxa"/>
            <w:shd w:val="clear" w:color="auto" w:fill="auto"/>
            <w:hideMark/>
          </w:tcPr>
          <w:p w14:paraId="225528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367400">
        <w:trPr>
          <w:trHeight w:val="240"/>
        </w:trPr>
        <w:tc>
          <w:tcPr>
            <w:tcW w:w="3529" w:type="dxa"/>
            <w:shd w:val="clear" w:color="auto" w:fill="auto"/>
            <w:hideMark/>
          </w:tcPr>
          <w:p w14:paraId="36F65C5A" w14:textId="124F1FC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8" w:author="Oskar Thunman" w:date="2015-04-02T10:38:00Z">
              <w:r w:rsidR="009B404E">
                <w:rPr>
                  <w:rFonts w:ascii="Arial" w:eastAsia="Times New Roman" w:hAnsi="Arial" w:cs="Arial"/>
                  <w:color w:val="000000"/>
                  <w:szCs w:val="20"/>
                  <w:lang w:eastAsia="sv-SE"/>
                </w:rPr>
                <w:t>o</w:t>
              </w:r>
            </w:ins>
            <w:commentRangeStart w:id="749"/>
            <w:del w:id="750" w:author="Oskar Thunman" w:date="2015-04-02T10:37: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51"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49"/>
            <w:proofErr w:type="spellEnd"/>
            <w:r w:rsidR="000056CC">
              <w:rPr>
                <w:rStyle w:val="Kommentarsreferens"/>
              </w:rPr>
              <w:commentReference w:id="749"/>
            </w:r>
          </w:p>
        </w:tc>
        <w:tc>
          <w:tcPr>
            <w:tcW w:w="4801" w:type="dxa"/>
            <w:shd w:val="clear" w:color="auto" w:fill="auto"/>
            <w:noWrap/>
            <w:hideMark/>
          </w:tcPr>
          <w:p w14:paraId="2441A82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367400">
        <w:trPr>
          <w:trHeight w:val="240"/>
        </w:trPr>
        <w:tc>
          <w:tcPr>
            <w:tcW w:w="3529" w:type="dxa"/>
            <w:shd w:val="clear" w:color="auto" w:fill="auto"/>
            <w:hideMark/>
          </w:tcPr>
          <w:p w14:paraId="0A7AD5EE" w14:textId="73B9EFF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2" w:author="Oskar Thunman" w:date="2015-04-02T10:38:00Z">
              <w:r w:rsidR="009B404E">
                <w:rPr>
                  <w:rFonts w:ascii="Arial" w:eastAsia="Times New Roman" w:hAnsi="Arial" w:cs="Arial"/>
                  <w:color w:val="000000"/>
                  <w:szCs w:val="20"/>
                  <w:lang w:eastAsia="sv-SE"/>
                </w:rPr>
                <w:t>o</w:t>
              </w:r>
            </w:ins>
            <w:del w:id="753"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56DC8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367400">
        <w:trPr>
          <w:trHeight w:val="240"/>
        </w:trPr>
        <w:tc>
          <w:tcPr>
            <w:tcW w:w="3529" w:type="dxa"/>
            <w:shd w:val="clear" w:color="auto" w:fill="auto"/>
            <w:hideMark/>
          </w:tcPr>
          <w:p w14:paraId="2E9BAAC5" w14:textId="3F37C70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4" w:author="Oskar Thunman" w:date="2015-04-02T10:38:00Z">
              <w:r w:rsidR="009B404E">
                <w:rPr>
                  <w:rFonts w:ascii="Arial" w:eastAsia="Times New Roman" w:hAnsi="Arial" w:cs="Arial"/>
                  <w:color w:val="000000"/>
                  <w:szCs w:val="20"/>
                  <w:lang w:eastAsia="sv-SE"/>
                </w:rPr>
                <w:t>o</w:t>
              </w:r>
            </w:ins>
            <w:del w:id="755"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4F321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E436C9B" w14:textId="77777777" w:rsidTr="00367400">
        <w:trPr>
          <w:trHeight w:val="240"/>
        </w:trPr>
        <w:tc>
          <w:tcPr>
            <w:tcW w:w="3529" w:type="dxa"/>
            <w:shd w:val="clear" w:color="auto" w:fill="auto"/>
            <w:hideMark/>
          </w:tcPr>
          <w:p w14:paraId="4CFB8F88" w14:textId="59DBFBF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6" w:author="Oskar Thunman" w:date="2015-04-02T10:38:00Z">
              <w:r w:rsidR="009B404E">
                <w:rPr>
                  <w:rFonts w:ascii="Arial" w:eastAsia="Times New Roman" w:hAnsi="Arial" w:cs="Arial"/>
                  <w:color w:val="000000"/>
                  <w:szCs w:val="20"/>
                  <w:lang w:eastAsia="sv-SE"/>
                </w:rPr>
                <w:t>a</w:t>
              </w:r>
            </w:ins>
            <w:del w:id="757"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9BE22A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53102F0" w14:textId="77777777" w:rsidTr="00367400">
        <w:trPr>
          <w:trHeight w:val="240"/>
        </w:trPr>
        <w:tc>
          <w:tcPr>
            <w:tcW w:w="3529" w:type="dxa"/>
            <w:shd w:val="clear" w:color="auto" w:fill="auto"/>
            <w:hideMark/>
          </w:tcPr>
          <w:p w14:paraId="3BAA4249" w14:textId="766E3E67"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58" w:author="Oskar Thunman" w:date="2015-04-02T10:38:00Z">
              <w:r w:rsidRPr="005F2D3D" w:rsidDel="009B404E">
                <w:rPr>
                  <w:rFonts w:ascii="Arial" w:eastAsia="Times New Roman" w:hAnsi="Arial" w:cs="Arial"/>
                  <w:color w:val="000000"/>
                  <w:szCs w:val="20"/>
                  <w:lang w:eastAsia="sv-SE"/>
                </w:rPr>
                <w:delText>HSAId</w:delText>
              </w:r>
            </w:del>
            <w:proofErr w:type="spellStart"/>
            <w:ins w:id="759"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DBDCB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D1B67D" w14:textId="77777777" w:rsidTr="00367400">
        <w:trPr>
          <w:trHeight w:val="240"/>
        </w:trPr>
        <w:tc>
          <w:tcPr>
            <w:tcW w:w="3529" w:type="dxa"/>
            <w:shd w:val="clear" w:color="auto" w:fill="auto"/>
            <w:hideMark/>
          </w:tcPr>
          <w:p w14:paraId="044A86D6" w14:textId="2D32A32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0" w:author="Oskar Thunman" w:date="2015-04-02T10:38:00Z">
              <w:r w:rsidR="009B404E">
                <w:rPr>
                  <w:rFonts w:ascii="Arial" w:eastAsia="Times New Roman" w:hAnsi="Arial" w:cs="Arial"/>
                  <w:color w:val="000000"/>
                  <w:szCs w:val="20"/>
                  <w:lang w:eastAsia="sv-SE"/>
                </w:rPr>
                <w:t>o</w:t>
              </w:r>
            </w:ins>
            <w:commentRangeStart w:id="761"/>
            <w:del w:id="762"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63"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61"/>
            <w:proofErr w:type="spellEnd"/>
            <w:r w:rsidR="000056CC">
              <w:rPr>
                <w:rStyle w:val="Kommentarsreferens"/>
              </w:rPr>
              <w:commentReference w:id="761"/>
            </w:r>
          </w:p>
        </w:tc>
        <w:tc>
          <w:tcPr>
            <w:tcW w:w="4801" w:type="dxa"/>
            <w:shd w:val="clear" w:color="auto" w:fill="auto"/>
            <w:noWrap/>
            <w:hideMark/>
          </w:tcPr>
          <w:p w14:paraId="3A23647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367400">
        <w:trPr>
          <w:trHeight w:val="240"/>
        </w:trPr>
        <w:tc>
          <w:tcPr>
            <w:tcW w:w="3529" w:type="dxa"/>
            <w:shd w:val="clear" w:color="auto" w:fill="auto"/>
            <w:hideMark/>
          </w:tcPr>
          <w:p w14:paraId="5A52DF61" w14:textId="0AAA017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4" w:author="Oskar Thunman" w:date="2015-04-02T10:38:00Z">
              <w:r w:rsidR="009B404E">
                <w:rPr>
                  <w:rFonts w:ascii="Arial" w:eastAsia="Times New Roman" w:hAnsi="Arial" w:cs="Arial"/>
                  <w:color w:val="000000"/>
                  <w:szCs w:val="20"/>
                  <w:lang w:eastAsia="sv-SE"/>
                </w:rPr>
                <w:t>o</w:t>
              </w:r>
            </w:ins>
            <w:del w:id="765"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85083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367400">
        <w:trPr>
          <w:trHeight w:val="240"/>
        </w:trPr>
        <w:tc>
          <w:tcPr>
            <w:tcW w:w="3529" w:type="dxa"/>
            <w:shd w:val="clear" w:color="auto" w:fill="auto"/>
            <w:hideMark/>
          </w:tcPr>
          <w:p w14:paraId="0A294348" w14:textId="4DB4756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6" w:author="Oskar Thunman" w:date="2015-04-02T10:38:00Z">
              <w:r w:rsidR="009B404E">
                <w:rPr>
                  <w:rFonts w:ascii="Arial" w:eastAsia="Times New Roman" w:hAnsi="Arial" w:cs="Arial"/>
                  <w:color w:val="000000"/>
                  <w:szCs w:val="20"/>
                  <w:lang w:eastAsia="sv-SE"/>
                </w:rPr>
                <w:t>o</w:t>
              </w:r>
            </w:ins>
            <w:del w:id="767"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6C06EA4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367400">
        <w:trPr>
          <w:trHeight w:val="240"/>
        </w:trPr>
        <w:tc>
          <w:tcPr>
            <w:tcW w:w="3529" w:type="dxa"/>
            <w:shd w:val="clear" w:color="auto" w:fill="auto"/>
            <w:hideMark/>
          </w:tcPr>
          <w:p w14:paraId="7E88A48B" w14:textId="1F086C7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8" w:author="Oskar Thunman" w:date="2015-04-02T10:38:00Z">
              <w:r w:rsidR="009B404E">
                <w:rPr>
                  <w:rFonts w:ascii="Arial" w:eastAsia="Times New Roman" w:hAnsi="Arial" w:cs="Arial"/>
                  <w:color w:val="000000"/>
                  <w:szCs w:val="20"/>
                  <w:lang w:eastAsia="sv-SE"/>
                </w:rPr>
                <w:t>a</w:t>
              </w:r>
            </w:ins>
            <w:del w:id="769"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B1D5D3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0CEB6C9" w14:textId="77777777" w:rsidTr="00367400">
        <w:trPr>
          <w:trHeight w:val="240"/>
        </w:trPr>
        <w:tc>
          <w:tcPr>
            <w:tcW w:w="3529" w:type="dxa"/>
            <w:shd w:val="clear" w:color="auto" w:fill="auto"/>
            <w:hideMark/>
          </w:tcPr>
          <w:p w14:paraId="4AB55EE3" w14:textId="49831B0F"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70" w:author="Oskar Thunman" w:date="2015-04-02T10:38:00Z">
              <w:r w:rsidRPr="005F2D3D" w:rsidDel="009B404E">
                <w:rPr>
                  <w:rFonts w:ascii="Arial" w:eastAsia="Times New Roman" w:hAnsi="Arial" w:cs="Arial"/>
                  <w:color w:val="000000"/>
                  <w:szCs w:val="20"/>
                  <w:lang w:eastAsia="sv-SE"/>
                </w:rPr>
                <w:delText>HSAId</w:delText>
              </w:r>
            </w:del>
            <w:proofErr w:type="spellStart"/>
            <w:ins w:id="771"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B0603D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4F4282B" w14:textId="77777777" w:rsidTr="00367400">
        <w:trPr>
          <w:trHeight w:val="240"/>
        </w:trPr>
        <w:tc>
          <w:tcPr>
            <w:tcW w:w="3529" w:type="dxa"/>
            <w:shd w:val="clear" w:color="auto" w:fill="auto"/>
            <w:hideMark/>
          </w:tcPr>
          <w:p w14:paraId="354708C6" w14:textId="5B4E991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72" w:author="Oskar Thunman" w:date="2015-04-02T10:38:00Z">
              <w:r w:rsidR="009B404E">
                <w:rPr>
                  <w:rFonts w:ascii="Arial" w:eastAsia="Times New Roman" w:hAnsi="Arial" w:cs="Arial"/>
                  <w:color w:val="000000"/>
                  <w:szCs w:val="20"/>
                  <w:lang w:eastAsia="sv-SE"/>
                </w:rPr>
                <w:t>o</w:t>
              </w:r>
            </w:ins>
            <w:commentRangeStart w:id="773"/>
            <w:del w:id="774"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75"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73"/>
            <w:proofErr w:type="spellEnd"/>
            <w:r w:rsidR="000056CC">
              <w:rPr>
                <w:rStyle w:val="Kommentarsreferens"/>
              </w:rPr>
              <w:commentReference w:id="773"/>
            </w:r>
          </w:p>
        </w:tc>
        <w:tc>
          <w:tcPr>
            <w:tcW w:w="4801" w:type="dxa"/>
            <w:shd w:val="clear" w:color="auto" w:fill="auto"/>
            <w:noWrap/>
            <w:hideMark/>
          </w:tcPr>
          <w:p w14:paraId="01285FE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367400">
        <w:trPr>
          <w:trHeight w:val="240"/>
        </w:trPr>
        <w:tc>
          <w:tcPr>
            <w:tcW w:w="3529" w:type="dxa"/>
            <w:shd w:val="clear" w:color="auto" w:fill="auto"/>
            <w:hideMark/>
          </w:tcPr>
          <w:p w14:paraId="25B5A7C8" w14:textId="0C218BE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76" w:author="Oskar Thunman" w:date="2015-04-02T10:38:00Z">
              <w:r w:rsidR="009B404E">
                <w:rPr>
                  <w:rFonts w:ascii="Arial" w:eastAsia="Times New Roman" w:hAnsi="Arial" w:cs="Arial"/>
                  <w:color w:val="000000"/>
                  <w:szCs w:val="20"/>
                  <w:lang w:eastAsia="sv-SE"/>
                </w:rPr>
                <w:t>o</w:t>
              </w:r>
            </w:ins>
            <w:del w:id="777"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4F25E6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367400">
        <w:trPr>
          <w:trHeight w:val="240"/>
        </w:trPr>
        <w:tc>
          <w:tcPr>
            <w:tcW w:w="3529" w:type="dxa"/>
            <w:shd w:val="clear" w:color="auto" w:fill="auto"/>
            <w:hideMark/>
          </w:tcPr>
          <w:p w14:paraId="07B97448" w14:textId="4AB9C4E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78" w:author="Oskar Thunman" w:date="2015-04-02T10:38:00Z">
              <w:r w:rsidR="009B404E">
                <w:rPr>
                  <w:rFonts w:ascii="Arial" w:eastAsia="Times New Roman" w:hAnsi="Arial" w:cs="Arial"/>
                  <w:color w:val="000000"/>
                  <w:szCs w:val="20"/>
                  <w:lang w:eastAsia="sv-SE"/>
                </w:rPr>
                <w:t>o</w:t>
              </w:r>
            </w:ins>
            <w:del w:id="779"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0AEA23B"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367400">
        <w:trPr>
          <w:trHeight w:val="240"/>
        </w:trPr>
        <w:tc>
          <w:tcPr>
            <w:tcW w:w="3529" w:type="dxa"/>
            <w:shd w:val="clear" w:color="auto" w:fill="auto"/>
            <w:hideMark/>
          </w:tcPr>
          <w:p w14:paraId="70575E57" w14:textId="1778EEE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80" w:author="Oskar Thunman" w:date="2015-04-02T10:38:00Z">
              <w:r w:rsidR="009B404E">
                <w:rPr>
                  <w:rFonts w:ascii="Arial" w:eastAsia="Times New Roman" w:hAnsi="Arial" w:cs="Arial"/>
                  <w:color w:val="000000"/>
                  <w:szCs w:val="20"/>
                  <w:lang w:eastAsia="sv-SE"/>
                </w:rPr>
                <w:t>a</w:t>
              </w:r>
            </w:ins>
            <w:del w:id="781"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2CB3533"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5B8277" w14:textId="77777777" w:rsidTr="00367400">
        <w:trPr>
          <w:trHeight w:val="240"/>
        </w:trPr>
        <w:tc>
          <w:tcPr>
            <w:tcW w:w="3529" w:type="dxa"/>
            <w:shd w:val="clear" w:color="auto" w:fill="auto"/>
            <w:hideMark/>
          </w:tcPr>
          <w:p w14:paraId="23EA9167" w14:textId="02BE607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82" w:author="Oskar Thunman" w:date="2015-04-02T10:38:00Z">
              <w:r w:rsidRPr="005F2D3D" w:rsidDel="009B404E">
                <w:rPr>
                  <w:rFonts w:ascii="Arial" w:eastAsia="Times New Roman" w:hAnsi="Arial" w:cs="Arial"/>
                  <w:color w:val="000000"/>
                  <w:szCs w:val="20"/>
                  <w:lang w:eastAsia="sv-SE"/>
                </w:rPr>
                <w:delText>HSAId</w:delText>
              </w:r>
            </w:del>
            <w:proofErr w:type="spellStart"/>
            <w:ins w:id="783"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78D8DB2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E595D27" w14:textId="77777777" w:rsidTr="00367400">
        <w:trPr>
          <w:trHeight w:val="240"/>
        </w:trPr>
        <w:tc>
          <w:tcPr>
            <w:tcW w:w="3529" w:type="dxa"/>
            <w:shd w:val="clear" w:color="auto" w:fill="auto"/>
            <w:hideMark/>
          </w:tcPr>
          <w:p w14:paraId="7BA8E445" w14:textId="0AF1C89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84" w:author="Oskar Thunman" w:date="2015-04-02T10:38:00Z">
              <w:r w:rsidR="009B404E">
                <w:rPr>
                  <w:rFonts w:ascii="Arial" w:eastAsia="Times New Roman" w:hAnsi="Arial" w:cs="Arial"/>
                  <w:color w:val="000000"/>
                  <w:szCs w:val="20"/>
                  <w:lang w:eastAsia="sv-SE"/>
                </w:rPr>
                <w:t>o</w:t>
              </w:r>
            </w:ins>
            <w:commentRangeStart w:id="785"/>
            <w:del w:id="786"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87"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85"/>
            <w:proofErr w:type="spellEnd"/>
            <w:r w:rsidR="000056CC">
              <w:rPr>
                <w:rStyle w:val="Kommentarsreferens"/>
              </w:rPr>
              <w:commentReference w:id="785"/>
            </w:r>
          </w:p>
        </w:tc>
        <w:tc>
          <w:tcPr>
            <w:tcW w:w="4801" w:type="dxa"/>
            <w:shd w:val="clear" w:color="auto" w:fill="auto"/>
            <w:noWrap/>
            <w:hideMark/>
          </w:tcPr>
          <w:p w14:paraId="194A317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367400">
        <w:trPr>
          <w:trHeight w:val="240"/>
        </w:trPr>
        <w:tc>
          <w:tcPr>
            <w:tcW w:w="3529" w:type="dxa"/>
            <w:shd w:val="clear" w:color="auto" w:fill="auto"/>
            <w:hideMark/>
          </w:tcPr>
          <w:p w14:paraId="55578BB7" w14:textId="39C8DD5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88" w:author="Oskar Thunman" w:date="2015-04-02T10:38:00Z">
              <w:r w:rsidR="009B404E">
                <w:rPr>
                  <w:rFonts w:ascii="Arial" w:eastAsia="Times New Roman" w:hAnsi="Arial" w:cs="Arial"/>
                  <w:color w:val="000000"/>
                  <w:szCs w:val="20"/>
                  <w:lang w:eastAsia="sv-SE"/>
                </w:rPr>
                <w:t>o</w:t>
              </w:r>
            </w:ins>
            <w:del w:id="789"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A97D09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367400">
        <w:trPr>
          <w:trHeight w:val="240"/>
        </w:trPr>
        <w:tc>
          <w:tcPr>
            <w:tcW w:w="3529" w:type="dxa"/>
            <w:shd w:val="clear" w:color="auto" w:fill="auto"/>
            <w:hideMark/>
          </w:tcPr>
          <w:p w14:paraId="331C0FDB" w14:textId="30E2908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90" w:author="Oskar Thunman" w:date="2015-04-02T10:38:00Z">
              <w:r w:rsidR="009B404E">
                <w:rPr>
                  <w:rFonts w:ascii="Arial" w:eastAsia="Times New Roman" w:hAnsi="Arial" w:cs="Arial"/>
                  <w:color w:val="000000"/>
                  <w:szCs w:val="20"/>
                  <w:lang w:eastAsia="sv-SE"/>
                </w:rPr>
                <w:t>o</w:t>
              </w:r>
            </w:ins>
            <w:del w:id="791"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699249E"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367400">
        <w:trPr>
          <w:trHeight w:val="240"/>
        </w:trPr>
        <w:tc>
          <w:tcPr>
            <w:tcW w:w="3529" w:type="dxa"/>
            <w:shd w:val="clear" w:color="auto" w:fill="auto"/>
            <w:noWrap/>
            <w:hideMark/>
          </w:tcPr>
          <w:p w14:paraId="4C6D0DE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3F63665" w14:textId="77777777" w:rsidTr="00367400">
        <w:trPr>
          <w:trHeight w:val="240"/>
        </w:trPr>
        <w:tc>
          <w:tcPr>
            <w:tcW w:w="3529" w:type="dxa"/>
            <w:shd w:val="clear" w:color="auto" w:fill="auto"/>
            <w:noWrap/>
            <w:hideMark/>
          </w:tcPr>
          <w:p w14:paraId="03EBB2A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367400">
        <w:trPr>
          <w:trHeight w:val="240"/>
        </w:trPr>
        <w:tc>
          <w:tcPr>
            <w:tcW w:w="3529" w:type="dxa"/>
            <w:shd w:val="clear" w:color="auto" w:fill="auto"/>
            <w:hideMark/>
          </w:tcPr>
          <w:p w14:paraId="679173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68EC649" w14:textId="77777777" w:rsidTr="00367400">
        <w:trPr>
          <w:trHeight w:val="240"/>
        </w:trPr>
        <w:tc>
          <w:tcPr>
            <w:tcW w:w="3529" w:type="dxa"/>
            <w:shd w:val="clear" w:color="auto" w:fill="auto"/>
            <w:hideMark/>
          </w:tcPr>
          <w:p w14:paraId="31B9876D" w14:textId="14028992"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92" w:author="Oskar Thunman" w:date="2015-04-02T10:38:00Z">
              <w:r w:rsidRPr="005F2D3D" w:rsidDel="009B404E">
                <w:rPr>
                  <w:rFonts w:ascii="Arial" w:eastAsia="Times New Roman" w:hAnsi="Arial" w:cs="Arial"/>
                  <w:color w:val="000000"/>
                  <w:szCs w:val="20"/>
                  <w:lang w:eastAsia="sv-SE"/>
                </w:rPr>
                <w:delText>HSAId</w:delText>
              </w:r>
            </w:del>
            <w:proofErr w:type="spellStart"/>
            <w:ins w:id="793"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358D3DF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367400">
        <w:trPr>
          <w:trHeight w:val="240"/>
        </w:trPr>
        <w:tc>
          <w:tcPr>
            <w:tcW w:w="3529" w:type="dxa"/>
            <w:shd w:val="clear" w:color="auto" w:fill="auto"/>
            <w:hideMark/>
          </w:tcPr>
          <w:p w14:paraId="2E598FAD" w14:textId="1BA6CA1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94" w:author="Oskar Thunman" w:date="2015-04-02T10:39:00Z">
              <w:r w:rsidR="009B404E">
                <w:rPr>
                  <w:rFonts w:ascii="Arial" w:eastAsia="Times New Roman" w:hAnsi="Arial" w:cs="Arial"/>
                  <w:color w:val="000000"/>
                  <w:szCs w:val="20"/>
                  <w:lang w:eastAsia="sv-SE"/>
                </w:rPr>
                <w:t>o</w:t>
              </w:r>
            </w:ins>
            <w:commentRangeStart w:id="795"/>
            <w:del w:id="796"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97"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95"/>
            <w:proofErr w:type="spellEnd"/>
            <w:r w:rsidR="000056CC">
              <w:rPr>
                <w:rStyle w:val="Kommentarsreferens"/>
              </w:rPr>
              <w:commentReference w:id="795"/>
            </w:r>
          </w:p>
        </w:tc>
        <w:tc>
          <w:tcPr>
            <w:tcW w:w="4801" w:type="dxa"/>
            <w:shd w:val="clear" w:color="auto" w:fill="auto"/>
            <w:noWrap/>
            <w:hideMark/>
          </w:tcPr>
          <w:p w14:paraId="3CE9995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367400">
        <w:trPr>
          <w:trHeight w:val="240"/>
        </w:trPr>
        <w:tc>
          <w:tcPr>
            <w:tcW w:w="3529" w:type="dxa"/>
            <w:shd w:val="clear" w:color="auto" w:fill="auto"/>
            <w:hideMark/>
          </w:tcPr>
          <w:p w14:paraId="1AEB974C" w14:textId="68A2FF7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98" w:author="Oskar Thunman" w:date="2015-04-02T10:39:00Z">
              <w:r w:rsidR="009B404E">
                <w:rPr>
                  <w:rFonts w:ascii="Arial" w:eastAsia="Times New Roman" w:hAnsi="Arial" w:cs="Arial"/>
                  <w:color w:val="000000"/>
                  <w:szCs w:val="20"/>
                  <w:lang w:eastAsia="sv-SE"/>
                </w:rPr>
                <w:t>o</w:t>
              </w:r>
            </w:ins>
            <w:del w:id="799"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B1804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367400">
        <w:trPr>
          <w:trHeight w:val="240"/>
        </w:trPr>
        <w:tc>
          <w:tcPr>
            <w:tcW w:w="3529" w:type="dxa"/>
            <w:shd w:val="clear" w:color="auto" w:fill="auto"/>
            <w:hideMark/>
          </w:tcPr>
          <w:p w14:paraId="1F29355D" w14:textId="502F336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00" w:author="Oskar Thunman" w:date="2015-04-02T10:39:00Z">
              <w:r w:rsidR="009B404E">
                <w:rPr>
                  <w:rFonts w:ascii="Arial" w:eastAsia="Times New Roman" w:hAnsi="Arial" w:cs="Arial"/>
                  <w:color w:val="000000"/>
                  <w:szCs w:val="20"/>
                  <w:lang w:eastAsia="sv-SE"/>
                </w:rPr>
                <w:t>o</w:t>
              </w:r>
            </w:ins>
            <w:del w:id="801"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F0E7B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D9C5160" w14:textId="77777777" w:rsidTr="00367400">
        <w:trPr>
          <w:trHeight w:val="240"/>
        </w:trPr>
        <w:tc>
          <w:tcPr>
            <w:tcW w:w="3529" w:type="dxa"/>
            <w:shd w:val="clear" w:color="auto" w:fill="auto"/>
            <w:hideMark/>
          </w:tcPr>
          <w:p w14:paraId="33214373" w14:textId="3DD4A31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02" w:author="Oskar Thunman" w:date="2015-04-02T10:39:00Z">
              <w:r w:rsidR="009B404E">
                <w:rPr>
                  <w:rFonts w:ascii="Arial" w:eastAsia="Times New Roman" w:hAnsi="Arial" w:cs="Arial"/>
                  <w:color w:val="000000"/>
                  <w:szCs w:val="20"/>
                  <w:lang w:eastAsia="sv-SE"/>
                </w:rPr>
                <w:t>a</w:t>
              </w:r>
            </w:ins>
            <w:del w:id="803"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1E25723D"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F74A65D" w14:textId="77777777" w:rsidTr="00367400">
        <w:trPr>
          <w:trHeight w:val="240"/>
        </w:trPr>
        <w:tc>
          <w:tcPr>
            <w:tcW w:w="3529" w:type="dxa"/>
            <w:shd w:val="clear" w:color="auto" w:fill="auto"/>
            <w:hideMark/>
          </w:tcPr>
          <w:p w14:paraId="10EA80BB" w14:textId="2299D6B6"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804" w:author="Oskar Thunman" w:date="2015-04-02T10:39:00Z">
              <w:r w:rsidRPr="005F2D3D" w:rsidDel="009B404E">
                <w:rPr>
                  <w:rFonts w:ascii="Arial" w:eastAsia="Times New Roman" w:hAnsi="Arial" w:cs="Arial"/>
                  <w:color w:val="000000"/>
                  <w:szCs w:val="20"/>
                  <w:lang w:eastAsia="sv-SE"/>
                </w:rPr>
                <w:delText>HSAId</w:delText>
              </w:r>
            </w:del>
            <w:proofErr w:type="spellStart"/>
            <w:ins w:id="805" w:author="Oskar Thunman" w:date="2015-04-02T10:39: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F5949E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216178" w14:textId="77777777" w:rsidTr="00367400">
        <w:trPr>
          <w:trHeight w:val="240"/>
        </w:trPr>
        <w:tc>
          <w:tcPr>
            <w:tcW w:w="3529" w:type="dxa"/>
            <w:shd w:val="clear" w:color="auto" w:fill="auto"/>
            <w:hideMark/>
          </w:tcPr>
          <w:p w14:paraId="691F2542" w14:textId="78CA2DA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06" w:author="Oskar Thunman" w:date="2015-04-02T10:39:00Z">
              <w:r w:rsidR="009B404E">
                <w:rPr>
                  <w:rFonts w:ascii="Arial" w:eastAsia="Times New Roman" w:hAnsi="Arial" w:cs="Arial"/>
                  <w:color w:val="000000"/>
                  <w:szCs w:val="20"/>
                  <w:lang w:eastAsia="sv-SE"/>
                </w:rPr>
                <w:t>o</w:t>
              </w:r>
            </w:ins>
            <w:commentRangeStart w:id="807"/>
            <w:del w:id="808"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809"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807"/>
            <w:proofErr w:type="spellEnd"/>
            <w:r w:rsidR="000056CC">
              <w:rPr>
                <w:rStyle w:val="Kommentarsreferens"/>
              </w:rPr>
              <w:commentReference w:id="807"/>
            </w:r>
          </w:p>
        </w:tc>
        <w:tc>
          <w:tcPr>
            <w:tcW w:w="4801" w:type="dxa"/>
            <w:shd w:val="clear" w:color="auto" w:fill="auto"/>
            <w:noWrap/>
            <w:hideMark/>
          </w:tcPr>
          <w:p w14:paraId="6AE54F5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367400">
        <w:trPr>
          <w:trHeight w:val="240"/>
        </w:trPr>
        <w:tc>
          <w:tcPr>
            <w:tcW w:w="3529" w:type="dxa"/>
            <w:shd w:val="clear" w:color="auto" w:fill="auto"/>
            <w:hideMark/>
          </w:tcPr>
          <w:p w14:paraId="6DA52084" w14:textId="486083C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10" w:author="Oskar Thunman" w:date="2015-04-02T10:39:00Z">
              <w:r w:rsidR="009B404E">
                <w:rPr>
                  <w:rFonts w:ascii="Arial" w:eastAsia="Times New Roman" w:hAnsi="Arial" w:cs="Arial"/>
                  <w:color w:val="000000"/>
                  <w:szCs w:val="20"/>
                  <w:lang w:eastAsia="sv-SE"/>
                </w:rPr>
                <w:t>o</w:t>
              </w:r>
            </w:ins>
            <w:del w:id="811"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72DD65C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367400">
        <w:trPr>
          <w:trHeight w:val="240"/>
        </w:trPr>
        <w:tc>
          <w:tcPr>
            <w:tcW w:w="3529" w:type="dxa"/>
            <w:shd w:val="clear" w:color="auto" w:fill="auto"/>
            <w:hideMark/>
          </w:tcPr>
          <w:p w14:paraId="309E7FBA" w14:textId="39AB9D3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12" w:author="Oskar Thunman" w:date="2015-04-02T10:39:00Z">
              <w:r w:rsidR="009B404E">
                <w:rPr>
                  <w:rFonts w:ascii="Arial" w:eastAsia="Times New Roman" w:hAnsi="Arial" w:cs="Arial"/>
                  <w:color w:val="000000"/>
                  <w:szCs w:val="20"/>
                  <w:lang w:eastAsia="sv-SE"/>
                </w:rPr>
                <w:t>o</w:t>
              </w:r>
            </w:ins>
            <w:del w:id="813"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B96C7A7" w14:textId="35C30BD7" w:rsidR="007253F5" w:rsidRPr="005F2D3D" w:rsidRDefault="00891676" w:rsidP="00367400">
            <w:pPr>
              <w:spacing w:line="240" w:lineRule="auto"/>
              <w:jc w:val="right"/>
              <w:rPr>
                <w:rFonts w:ascii="Arial" w:eastAsia="Times New Roman" w:hAnsi="Arial" w:cs="Arial"/>
                <w:color w:val="000000"/>
                <w:szCs w:val="20"/>
                <w:lang w:eastAsia="sv-SE"/>
              </w:rPr>
            </w:pPr>
            <w:proofErr w:type="spellStart"/>
            <w:r>
              <w:rPr>
                <w:rFonts w:ascii="Arial" w:eastAsia="Times New Roman" w:hAnsi="Arial" w:cs="Arial"/>
                <w:color w:val="000000"/>
                <w:szCs w:val="20"/>
                <w:lang w:eastAsia="sv-SE"/>
              </w:rPr>
              <w:t>Root</w:t>
            </w:r>
            <w:proofErr w:type="spellEnd"/>
            <w:r>
              <w:rPr>
                <w:rFonts w:ascii="Arial" w:eastAsia="Times New Roman" w:hAnsi="Arial" w:cs="Arial"/>
                <w:color w:val="000000"/>
                <w:szCs w:val="20"/>
                <w:lang w:eastAsia="sv-SE"/>
              </w:rPr>
              <w:t>=</w:t>
            </w:r>
            <w:r w:rsidRPr="00036640">
              <w:rPr>
                <w:rFonts w:ascii="Lucida Grande" w:hAnsi="Lucida Grande" w:cs="Lucida Grande"/>
                <w:color w:val="000000"/>
              </w:rPr>
              <w:t xml:space="preserve"> </w:t>
            </w:r>
            <w:r>
              <w:rPr>
                <w:rFonts w:ascii="Lucida Grande" w:hAnsi="Lucida Grande" w:cs="Lucida Grande"/>
                <w:color w:val="000000"/>
              </w:rPr>
              <w:t>”</w:t>
            </w:r>
            <w:r w:rsidRPr="00036640">
              <w:rPr>
                <w:rFonts w:ascii="Lucida Grande" w:hAnsi="Lucida Grande" w:cs="Lucida Grande"/>
                <w:color w:val="000000"/>
              </w:rPr>
              <w:t>1.2.826.0.1.</w:t>
            </w:r>
            <w:proofErr w:type="gramStart"/>
            <w:r w:rsidRPr="00036640">
              <w:rPr>
                <w:rFonts w:ascii="Lucida Grande" w:hAnsi="Lucida Grande" w:cs="Lucida Grande"/>
                <w:color w:val="000000"/>
              </w:rPr>
              <w:t>3680043.9</w:t>
            </w:r>
            <w:proofErr w:type="gramEnd"/>
            <w:r w:rsidRPr="00036640">
              <w:rPr>
                <w:rFonts w:ascii="Lucida Grande" w:hAnsi="Lucida Grande" w:cs="Lucida Grande"/>
                <w:color w:val="000000"/>
              </w:rPr>
              <w:t>.4672.5</w:t>
            </w:r>
            <w:r>
              <w:rPr>
                <w:rFonts w:ascii="Lucida Grande" w:hAnsi="Lucida Grande" w:cs="Lucida Grande"/>
                <w:color w:val="000000"/>
              </w:rPr>
              <w:t>”</w:t>
            </w:r>
            <w:r w:rsidRPr="005F2D3D">
              <w:rPr>
                <w:rFonts w:ascii="Arial" w:eastAsia="Times New Roman" w:hAnsi="Arial" w:cs="Arial"/>
                <w:color w:val="000000"/>
                <w:szCs w:val="20"/>
                <w:lang w:eastAsia="sv-SE"/>
              </w:rPr>
              <w:t xml:space="preserve"> </w:t>
            </w:r>
            <w:r>
              <w:rPr>
                <w:rFonts w:ascii="Arial" w:eastAsia="Times New Roman" w:hAnsi="Arial" w:cs="Arial"/>
                <w:color w:val="000000"/>
                <w:szCs w:val="20"/>
                <w:lang w:eastAsia="sv-SE"/>
              </w:rPr>
              <w:t>Extension=”</w:t>
            </w:r>
            <w:r w:rsidR="007253F5" w:rsidRPr="005F2D3D">
              <w:rPr>
                <w:rFonts w:ascii="Arial" w:eastAsia="Times New Roman" w:hAnsi="Arial" w:cs="Arial"/>
                <w:color w:val="000000"/>
                <w:szCs w:val="20"/>
                <w:lang w:eastAsia="sv-SE"/>
              </w:rPr>
              <w:t>10012</w:t>
            </w:r>
            <w:r>
              <w:rPr>
                <w:rFonts w:ascii="Arial" w:eastAsia="Times New Roman" w:hAnsi="Arial" w:cs="Arial"/>
                <w:color w:val="000000"/>
                <w:szCs w:val="20"/>
                <w:lang w:eastAsia="sv-SE"/>
              </w:rPr>
              <w:t>”</w:t>
            </w:r>
          </w:p>
        </w:tc>
      </w:tr>
      <w:tr w:rsidR="007253F5" w:rsidRPr="00A67930" w14:paraId="76C37635" w14:textId="77777777" w:rsidTr="00367400">
        <w:trPr>
          <w:trHeight w:val="240"/>
        </w:trPr>
        <w:tc>
          <w:tcPr>
            <w:tcW w:w="3529" w:type="dxa"/>
            <w:shd w:val="clear" w:color="auto" w:fill="auto"/>
            <w:hideMark/>
          </w:tcPr>
          <w:p w14:paraId="3D278C9A" w14:textId="07BC1F5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14" w:author="Oskar Thunman" w:date="2015-04-02T10:39:00Z">
              <w:r w:rsidR="009B404E">
                <w:rPr>
                  <w:rFonts w:ascii="Arial" w:eastAsia="Times New Roman" w:hAnsi="Arial" w:cs="Arial"/>
                  <w:color w:val="000000"/>
                  <w:szCs w:val="20"/>
                  <w:lang w:eastAsia="sv-SE"/>
                </w:rPr>
                <w:t>a</w:t>
              </w:r>
            </w:ins>
            <w:del w:id="815"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149C97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8E16D30" w14:textId="77777777" w:rsidTr="00367400">
        <w:trPr>
          <w:trHeight w:val="240"/>
        </w:trPr>
        <w:tc>
          <w:tcPr>
            <w:tcW w:w="3529" w:type="dxa"/>
            <w:shd w:val="clear" w:color="auto" w:fill="auto"/>
            <w:hideMark/>
          </w:tcPr>
          <w:p w14:paraId="439AB921" w14:textId="74869916"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816" w:author="Oskar Thunman" w:date="2015-04-02T10:39:00Z">
              <w:r w:rsidRPr="005F2D3D" w:rsidDel="009B404E">
                <w:rPr>
                  <w:rFonts w:ascii="Arial" w:eastAsia="Times New Roman" w:hAnsi="Arial" w:cs="Arial"/>
                  <w:color w:val="000000"/>
                  <w:szCs w:val="20"/>
                  <w:lang w:eastAsia="sv-SE"/>
                </w:rPr>
                <w:delText>HSAId</w:delText>
              </w:r>
            </w:del>
            <w:proofErr w:type="spellStart"/>
            <w:ins w:id="817" w:author="Oskar Thunman" w:date="2015-04-02T10:39: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1BCF3C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A24E593" w14:textId="77777777" w:rsidTr="00367400">
        <w:trPr>
          <w:trHeight w:val="240"/>
        </w:trPr>
        <w:tc>
          <w:tcPr>
            <w:tcW w:w="3529" w:type="dxa"/>
            <w:shd w:val="clear" w:color="auto" w:fill="auto"/>
            <w:hideMark/>
          </w:tcPr>
          <w:p w14:paraId="2B26BE5A" w14:textId="6CF4B08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18" w:author="Oskar Thunman" w:date="2015-04-02T10:39:00Z">
              <w:r w:rsidR="009B404E">
                <w:rPr>
                  <w:rFonts w:ascii="Arial" w:eastAsia="Times New Roman" w:hAnsi="Arial" w:cs="Arial"/>
                  <w:color w:val="000000"/>
                  <w:szCs w:val="20"/>
                  <w:lang w:eastAsia="sv-SE"/>
                </w:rPr>
                <w:t>o</w:t>
              </w:r>
            </w:ins>
            <w:commentRangeStart w:id="819"/>
            <w:del w:id="820"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821"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819"/>
            <w:proofErr w:type="spellEnd"/>
            <w:r w:rsidR="000056CC">
              <w:rPr>
                <w:rStyle w:val="Kommentarsreferens"/>
              </w:rPr>
              <w:commentReference w:id="819"/>
            </w:r>
          </w:p>
        </w:tc>
        <w:tc>
          <w:tcPr>
            <w:tcW w:w="4801" w:type="dxa"/>
            <w:shd w:val="clear" w:color="auto" w:fill="auto"/>
            <w:noWrap/>
            <w:hideMark/>
          </w:tcPr>
          <w:p w14:paraId="08615C7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367400">
        <w:trPr>
          <w:trHeight w:val="240"/>
        </w:trPr>
        <w:tc>
          <w:tcPr>
            <w:tcW w:w="3529" w:type="dxa"/>
            <w:shd w:val="clear" w:color="auto" w:fill="auto"/>
            <w:hideMark/>
          </w:tcPr>
          <w:p w14:paraId="1487EF8D" w14:textId="0226151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22" w:author="Oskar Thunman" w:date="2015-04-02T10:39:00Z">
              <w:r w:rsidR="009B404E">
                <w:rPr>
                  <w:rFonts w:ascii="Arial" w:eastAsia="Times New Roman" w:hAnsi="Arial" w:cs="Arial"/>
                  <w:color w:val="000000"/>
                  <w:szCs w:val="20"/>
                  <w:lang w:eastAsia="sv-SE"/>
                </w:rPr>
                <w:t>o</w:t>
              </w:r>
            </w:ins>
            <w:del w:id="823"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DFDC213"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367400">
        <w:trPr>
          <w:trHeight w:val="240"/>
        </w:trPr>
        <w:tc>
          <w:tcPr>
            <w:tcW w:w="3529" w:type="dxa"/>
            <w:shd w:val="clear" w:color="auto" w:fill="auto"/>
            <w:hideMark/>
          </w:tcPr>
          <w:p w14:paraId="052AF8EF" w14:textId="0A042DF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24" w:author="Oskar Thunman" w:date="2015-04-02T10:39:00Z">
              <w:r w:rsidR="009B404E">
                <w:rPr>
                  <w:rFonts w:ascii="Arial" w:eastAsia="Times New Roman" w:hAnsi="Arial" w:cs="Arial"/>
                  <w:color w:val="000000"/>
                  <w:szCs w:val="20"/>
                  <w:lang w:eastAsia="sv-SE"/>
                </w:rPr>
                <w:t>o</w:t>
              </w:r>
            </w:ins>
            <w:del w:id="825"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C9CA17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367400">
        <w:trPr>
          <w:trHeight w:val="240"/>
        </w:trPr>
        <w:tc>
          <w:tcPr>
            <w:tcW w:w="3529" w:type="dxa"/>
            <w:shd w:val="clear" w:color="auto" w:fill="auto"/>
            <w:hideMark/>
          </w:tcPr>
          <w:p w14:paraId="039DA8CA" w14:textId="5D62F91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26" w:author="Oskar Thunman" w:date="2015-04-02T10:39:00Z">
              <w:r w:rsidR="009B404E">
                <w:rPr>
                  <w:rFonts w:ascii="Arial" w:eastAsia="Times New Roman" w:hAnsi="Arial" w:cs="Arial"/>
                  <w:color w:val="000000"/>
                  <w:szCs w:val="20"/>
                  <w:lang w:eastAsia="sv-SE"/>
                </w:rPr>
                <w:t>a</w:t>
              </w:r>
            </w:ins>
            <w:del w:id="827"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2610F3E"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B02ED07" w14:textId="77777777" w:rsidTr="00367400">
        <w:trPr>
          <w:trHeight w:val="240"/>
        </w:trPr>
        <w:tc>
          <w:tcPr>
            <w:tcW w:w="3529" w:type="dxa"/>
            <w:shd w:val="clear" w:color="auto" w:fill="auto"/>
            <w:hideMark/>
          </w:tcPr>
          <w:p w14:paraId="4694109E" w14:textId="06D5E57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28" w:author="Oskar Thunman" w:date="2015-04-02T10:39:00Z">
              <w:r w:rsidR="009B404E">
                <w:rPr>
                  <w:rFonts w:ascii="Arial" w:eastAsia="Times New Roman" w:hAnsi="Arial" w:cs="Arial"/>
                  <w:color w:val="000000"/>
                  <w:szCs w:val="20"/>
                  <w:lang w:eastAsia="sv-SE"/>
                </w:rPr>
                <w:t>o</w:t>
              </w:r>
            </w:ins>
            <w:commentRangeStart w:id="829"/>
            <w:del w:id="830"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831" w:author="Oskar Thunman" w:date="2015-04-02T10:39: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829"/>
            <w:proofErr w:type="spellEnd"/>
            <w:r w:rsidR="000056CC">
              <w:rPr>
                <w:rStyle w:val="Kommentarsreferens"/>
              </w:rPr>
              <w:commentReference w:id="829"/>
            </w:r>
          </w:p>
        </w:tc>
        <w:tc>
          <w:tcPr>
            <w:tcW w:w="4801" w:type="dxa"/>
            <w:shd w:val="clear" w:color="auto" w:fill="auto"/>
            <w:noWrap/>
            <w:hideMark/>
          </w:tcPr>
          <w:p w14:paraId="394E46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367400">
        <w:trPr>
          <w:trHeight w:val="240"/>
        </w:trPr>
        <w:tc>
          <w:tcPr>
            <w:tcW w:w="3529" w:type="dxa"/>
            <w:shd w:val="clear" w:color="auto" w:fill="auto"/>
            <w:hideMark/>
          </w:tcPr>
          <w:p w14:paraId="0A4BE89B" w14:textId="73A2697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ins w:id="832" w:author="Oskar Thunman" w:date="2015-04-02T10:39:00Z">
              <w:r w:rsidR="009B404E">
                <w:rPr>
                  <w:rFonts w:ascii="Arial" w:eastAsia="Times New Roman" w:hAnsi="Arial" w:cs="Arial"/>
                  <w:color w:val="000000"/>
                  <w:szCs w:val="20"/>
                  <w:lang w:eastAsia="sv-SE"/>
                </w:rPr>
                <w:t>o</w:t>
              </w:r>
            </w:ins>
            <w:del w:id="833"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D274B9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367400">
        <w:trPr>
          <w:trHeight w:val="240"/>
        </w:trPr>
        <w:tc>
          <w:tcPr>
            <w:tcW w:w="3529" w:type="dxa"/>
            <w:shd w:val="clear" w:color="auto" w:fill="auto"/>
            <w:hideMark/>
          </w:tcPr>
          <w:p w14:paraId="14548AE0" w14:textId="4764199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34" w:author="Oskar Thunman" w:date="2015-04-02T10:39:00Z">
              <w:r w:rsidR="009B404E">
                <w:rPr>
                  <w:rFonts w:ascii="Arial" w:eastAsia="Times New Roman" w:hAnsi="Arial" w:cs="Arial"/>
                  <w:color w:val="000000"/>
                  <w:szCs w:val="20"/>
                  <w:lang w:eastAsia="sv-SE"/>
                </w:rPr>
                <w:t>o</w:t>
              </w:r>
            </w:ins>
            <w:del w:id="835"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607B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5D01FA" w:rsidRPr="005F2D3D" w14:paraId="4533F3A8" w14:textId="77777777" w:rsidTr="005D01FA">
        <w:trPr>
          <w:trHeight w:val="240"/>
          <w:ins w:id="836"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375221BD" w14:textId="2CF481EA" w:rsidR="005D01FA" w:rsidRPr="005D01FA" w:rsidRDefault="005D01FA" w:rsidP="0027624B">
            <w:pPr>
              <w:spacing w:line="240" w:lineRule="auto"/>
              <w:rPr>
                <w:ins w:id="837" w:author="Oskar Thunman" w:date="2015-04-02T12:50:00Z"/>
                <w:rFonts w:ascii="Arial" w:eastAsia="Times New Roman" w:hAnsi="Arial" w:cs="Arial"/>
                <w:color w:val="000000"/>
                <w:szCs w:val="20"/>
                <w:lang w:eastAsia="sv-SE"/>
              </w:rPr>
            </w:pPr>
            <w:ins w:id="838" w:author="Oskar Thunman" w:date="2015-04-02T12:50:00Z">
              <w:r>
                <w:rPr>
                  <w:rFonts w:ascii="Arial" w:eastAsia="Times New Roman" w:hAnsi="Arial" w:cs="Arial"/>
                  <w:color w:val="000000"/>
                  <w:szCs w:val="20"/>
                  <w:lang w:eastAsia="sv-SE"/>
                </w:rPr>
                <w:t>Sjukvårdsregion</w:t>
              </w:r>
              <w:r w:rsidRPr="005D01FA">
                <w:rPr>
                  <w:rFonts w:ascii="Arial" w:eastAsia="Times New Roman" w:hAnsi="Arial" w:cs="Arial"/>
                  <w:color w:val="000000"/>
                  <w:szCs w:val="20"/>
                  <w:lang w:eastAsia="sv-SE"/>
                </w:rPr>
                <w:t>:</w:t>
              </w:r>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64E5211B" w14:textId="77777777" w:rsidR="005D01FA" w:rsidRPr="005D01FA" w:rsidRDefault="005D01FA" w:rsidP="0027624B">
            <w:pPr>
              <w:spacing w:line="240" w:lineRule="auto"/>
              <w:rPr>
                <w:ins w:id="839" w:author="Oskar Thunman" w:date="2015-04-02T12:50:00Z"/>
                <w:rFonts w:ascii="Arial" w:eastAsia="Times New Roman" w:hAnsi="Arial" w:cs="Arial"/>
                <w:color w:val="000000"/>
                <w:szCs w:val="20"/>
                <w:lang w:eastAsia="sv-SE"/>
              </w:rPr>
            </w:pPr>
          </w:p>
        </w:tc>
      </w:tr>
      <w:tr w:rsidR="005D01FA" w:rsidRPr="005F2D3D" w14:paraId="3CBF76DF" w14:textId="77777777" w:rsidTr="005D01FA">
        <w:trPr>
          <w:trHeight w:val="240"/>
          <w:ins w:id="840"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75174E9E" w14:textId="77777777" w:rsidR="005D01FA" w:rsidRPr="005D01FA" w:rsidRDefault="005D01FA" w:rsidP="0027624B">
            <w:pPr>
              <w:spacing w:line="240" w:lineRule="auto"/>
              <w:rPr>
                <w:ins w:id="841" w:author="Oskar Thunman" w:date="2015-04-02T12:50:00Z"/>
                <w:rFonts w:ascii="Arial" w:eastAsia="Times New Roman" w:hAnsi="Arial" w:cs="Arial"/>
                <w:color w:val="000000"/>
                <w:szCs w:val="20"/>
                <w:lang w:eastAsia="sv-SE"/>
              </w:rPr>
            </w:pPr>
            <w:ins w:id="842" w:author="Oskar Thunman" w:date="2015-04-02T12:50:00Z">
              <w:r w:rsidRPr="005D01FA">
                <w:rPr>
                  <w:rFonts w:ascii="Arial" w:eastAsia="Times New Roman" w:hAnsi="Arial" w:cs="Arial"/>
                  <w:color w:val="000000"/>
                  <w:szCs w:val="20"/>
                  <w:lang w:eastAsia="sv-SE"/>
                </w:rPr>
                <w:t>Element</w:t>
              </w:r>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2FF465" w14:textId="77777777" w:rsidR="005D01FA" w:rsidRPr="005D01FA" w:rsidRDefault="005D01FA" w:rsidP="0027624B">
            <w:pPr>
              <w:spacing w:line="240" w:lineRule="auto"/>
              <w:rPr>
                <w:ins w:id="843" w:author="Oskar Thunman" w:date="2015-04-02T12:50:00Z"/>
                <w:rFonts w:ascii="Arial" w:eastAsia="Times New Roman" w:hAnsi="Arial" w:cs="Arial"/>
                <w:color w:val="000000"/>
                <w:szCs w:val="20"/>
                <w:lang w:eastAsia="sv-SE"/>
              </w:rPr>
            </w:pPr>
            <w:ins w:id="844" w:author="Oskar Thunman" w:date="2015-04-02T12:50:00Z">
              <w:r w:rsidRPr="005D01FA">
                <w:rPr>
                  <w:rFonts w:ascii="Arial" w:eastAsia="Times New Roman" w:hAnsi="Arial" w:cs="Arial"/>
                  <w:color w:val="000000"/>
                  <w:szCs w:val="20"/>
                  <w:lang w:eastAsia="sv-SE"/>
                </w:rPr>
                <w:t>Värde</w:t>
              </w:r>
            </w:ins>
          </w:p>
        </w:tc>
      </w:tr>
      <w:tr w:rsidR="005D01FA" w:rsidRPr="005F2D3D" w14:paraId="41AF6D85" w14:textId="77777777" w:rsidTr="005D01FA">
        <w:trPr>
          <w:trHeight w:val="240"/>
          <w:ins w:id="845"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18401AFC" w14:textId="77777777" w:rsidR="005D01FA" w:rsidRPr="005F2D3D" w:rsidRDefault="005D01FA" w:rsidP="0027624B">
            <w:pPr>
              <w:spacing w:line="240" w:lineRule="auto"/>
              <w:rPr>
                <w:ins w:id="846" w:author="Oskar Thunman" w:date="2015-04-02T12:50:00Z"/>
                <w:rFonts w:ascii="Arial" w:eastAsia="Times New Roman" w:hAnsi="Arial" w:cs="Arial"/>
                <w:color w:val="000000"/>
                <w:szCs w:val="20"/>
                <w:lang w:eastAsia="sv-SE"/>
              </w:rPr>
            </w:pPr>
            <w:proofErr w:type="gramStart"/>
            <w:ins w:id="847"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6E580472" w14:textId="77777777" w:rsidR="005D01FA" w:rsidRPr="005F2D3D" w:rsidRDefault="005D01FA" w:rsidP="0027624B">
            <w:pPr>
              <w:spacing w:line="240" w:lineRule="auto"/>
              <w:rPr>
                <w:ins w:id="848" w:author="Oskar Thunman" w:date="2015-04-02T12:50:00Z"/>
                <w:rFonts w:ascii="Arial" w:eastAsia="Times New Roman" w:hAnsi="Arial" w:cs="Arial"/>
                <w:color w:val="000000"/>
                <w:szCs w:val="20"/>
                <w:lang w:eastAsia="sv-SE"/>
              </w:rPr>
            </w:pPr>
          </w:p>
        </w:tc>
      </w:tr>
      <w:tr w:rsidR="005D01FA" w:rsidRPr="005F2D3D" w14:paraId="428EDFA7" w14:textId="77777777" w:rsidTr="005D01FA">
        <w:trPr>
          <w:trHeight w:val="240"/>
          <w:ins w:id="849"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02095492" w14:textId="77777777" w:rsidR="005D01FA" w:rsidRPr="005F2D3D" w:rsidRDefault="005D01FA" w:rsidP="0027624B">
            <w:pPr>
              <w:spacing w:line="240" w:lineRule="auto"/>
              <w:rPr>
                <w:ins w:id="850" w:author="Oskar Thunman" w:date="2015-04-02T12:50:00Z"/>
                <w:rFonts w:ascii="Arial" w:eastAsia="Times New Roman" w:hAnsi="Arial" w:cs="Arial"/>
                <w:color w:val="000000"/>
                <w:szCs w:val="20"/>
                <w:lang w:eastAsia="sv-SE"/>
              </w:rPr>
            </w:pPr>
            <w:proofErr w:type="gramStart"/>
            <w:ins w:id="851"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FE22EE" w14:textId="368C3D3D" w:rsidR="005D01FA" w:rsidRPr="005F2D3D" w:rsidRDefault="005D01FA" w:rsidP="0027624B">
            <w:pPr>
              <w:spacing w:line="240" w:lineRule="auto"/>
              <w:rPr>
                <w:ins w:id="852" w:author="Oskar Thunman" w:date="2015-04-02T12:50:00Z"/>
                <w:rFonts w:ascii="Arial" w:eastAsia="Times New Roman" w:hAnsi="Arial" w:cs="Arial"/>
                <w:color w:val="000000"/>
                <w:szCs w:val="20"/>
                <w:lang w:eastAsia="sv-SE"/>
              </w:rPr>
            </w:pPr>
            <w:ins w:id="853" w:author="Oskar Thunman" w:date="2015-04-02T12:50:00Z">
              <w:r w:rsidRPr="005F2D3D">
                <w:rPr>
                  <w:rFonts w:ascii="Arial" w:eastAsia="Times New Roman" w:hAnsi="Arial" w:cs="Arial"/>
                  <w:color w:val="000000"/>
                  <w:szCs w:val="20"/>
                  <w:lang w:eastAsia="sv-SE"/>
                </w:rPr>
                <w:t>”Stockholm</w:t>
              </w:r>
              <w:r>
                <w:rPr>
                  <w:rFonts w:ascii="Arial" w:eastAsia="Times New Roman" w:hAnsi="Arial" w:cs="Arial"/>
                  <w:color w:val="000000"/>
                  <w:szCs w:val="20"/>
                  <w:lang w:eastAsia="sv-SE"/>
                </w:rPr>
                <w:t>s sjukvårdsregion</w:t>
              </w:r>
              <w:r w:rsidRPr="005F2D3D">
                <w:rPr>
                  <w:rFonts w:ascii="Arial" w:eastAsia="Times New Roman" w:hAnsi="Arial" w:cs="Arial"/>
                  <w:color w:val="000000"/>
                  <w:szCs w:val="20"/>
                  <w:lang w:eastAsia="sv-SE"/>
                </w:rPr>
                <w:t>”</w:t>
              </w:r>
            </w:ins>
          </w:p>
        </w:tc>
      </w:tr>
      <w:tr w:rsidR="005D01FA" w:rsidRPr="005F2D3D" w14:paraId="0FE95B57" w14:textId="77777777" w:rsidTr="005D01FA">
        <w:trPr>
          <w:trHeight w:val="240"/>
          <w:ins w:id="854"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7E26D651" w14:textId="77777777" w:rsidR="005D01FA" w:rsidRPr="005F2D3D" w:rsidRDefault="005D01FA" w:rsidP="0027624B">
            <w:pPr>
              <w:spacing w:line="240" w:lineRule="auto"/>
              <w:rPr>
                <w:ins w:id="855" w:author="Oskar Thunman" w:date="2015-04-02T12:50:00Z"/>
                <w:rFonts w:ascii="Arial" w:eastAsia="Times New Roman" w:hAnsi="Arial" w:cs="Arial"/>
                <w:color w:val="000000"/>
                <w:szCs w:val="20"/>
                <w:lang w:eastAsia="sv-SE"/>
              </w:rPr>
            </w:pPr>
            <w:proofErr w:type="gramStart"/>
            <w:ins w:id="856"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F8DAA9" w14:textId="2442FBA1" w:rsidR="005D01FA" w:rsidRPr="005F2D3D" w:rsidRDefault="005D01FA" w:rsidP="005D01FA">
            <w:pPr>
              <w:spacing w:line="240" w:lineRule="auto"/>
              <w:rPr>
                <w:ins w:id="857" w:author="Oskar Thunman" w:date="2015-04-02T12:50:00Z"/>
                <w:rFonts w:ascii="Arial" w:eastAsia="Times New Roman" w:hAnsi="Arial" w:cs="Arial"/>
                <w:color w:val="000000"/>
                <w:szCs w:val="20"/>
                <w:lang w:eastAsia="sv-SE"/>
              </w:rPr>
            </w:pPr>
            <w:ins w:id="858" w:author="Oskar Thunman" w:date="2015-04-02T12:50:00Z">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Sjukvardsregion</w:t>
              </w:r>
              <w:proofErr w:type="spellEnd"/>
              <w:r w:rsidRPr="005F2D3D">
                <w:rPr>
                  <w:rFonts w:ascii="Arial" w:eastAsia="Times New Roman" w:hAnsi="Arial" w:cs="Arial"/>
                  <w:color w:val="000000"/>
                  <w:szCs w:val="20"/>
                  <w:lang w:eastAsia="sv-SE"/>
                </w:rPr>
                <w:t>”</w:t>
              </w:r>
            </w:ins>
          </w:p>
        </w:tc>
      </w:tr>
      <w:tr w:rsidR="005D01FA" w:rsidRPr="005F2D3D" w14:paraId="1B16AD3B" w14:textId="77777777" w:rsidTr="005D01FA">
        <w:trPr>
          <w:trHeight w:val="240"/>
          <w:ins w:id="859"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0661D933" w14:textId="77777777" w:rsidR="005D01FA" w:rsidRPr="005F2D3D" w:rsidRDefault="005D01FA" w:rsidP="0027624B">
            <w:pPr>
              <w:spacing w:line="240" w:lineRule="auto"/>
              <w:rPr>
                <w:ins w:id="860" w:author="Oskar Thunman" w:date="2015-04-02T12:50:00Z"/>
                <w:rFonts w:ascii="Arial" w:eastAsia="Times New Roman" w:hAnsi="Arial" w:cs="Arial"/>
                <w:color w:val="000000"/>
                <w:szCs w:val="20"/>
                <w:lang w:eastAsia="sv-SE"/>
              </w:rPr>
            </w:pPr>
            <w:proofErr w:type="gramStart"/>
            <w:ins w:id="861"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72D61CAA" w14:textId="62AD89CC" w:rsidR="005D01FA" w:rsidRPr="005F2D3D" w:rsidRDefault="005D01FA" w:rsidP="005D01FA">
            <w:pPr>
              <w:spacing w:line="240" w:lineRule="auto"/>
              <w:rPr>
                <w:ins w:id="862" w:author="Oskar Thunman" w:date="2015-04-02T12:50:00Z"/>
                <w:rFonts w:ascii="Arial" w:eastAsia="Times New Roman" w:hAnsi="Arial" w:cs="Arial"/>
                <w:color w:val="000000"/>
                <w:szCs w:val="20"/>
                <w:lang w:eastAsia="sv-SE"/>
              </w:rPr>
            </w:pPr>
            <w:proofErr w:type="spellStart"/>
            <w:ins w:id="863" w:author="Oskar Thunman" w:date="2015-04-02T12:50:00Z">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OID</w:t>
              </w:r>
              <w:proofErr w:type="spellEnd"/>
              <w:r w:rsidRPr="005D01FA">
                <w:rPr>
                  <w:rFonts w:ascii="Arial" w:eastAsia="Times New Roman" w:hAnsi="Arial" w:cs="Arial"/>
                  <w:color w:val="000000"/>
                  <w:szCs w:val="20"/>
                  <w:lang w:eastAsia="sv-SE"/>
                </w:rPr>
                <w:t>”,</w:t>
              </w:r>
              <w:r w:rsidRPr="005F2D3D">
                <w:rPr>
                  <w:rFonts w:ascii="Arial" w:eastAsia="Times New Roman" w:hAnsi="Arial" w:cs="Arial"/>
                  <w:color w:val="000000"/>
                  <w:szCs w:val="20"/>
                  <w:lang w:eastAsia="sv-SE"/>
                </w:rPr>
                <w:t xml:space="preserve"> Extension=</w:t>
              </w:r>
              <w:r>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TBD</w:t>
              </w:r>
              <w:proofErr w:type="spellEnd"/>
              <w:r w:rsidRPr="005F2D3D">
                <w:rPr>
                  <w:rFonts w:ascii="Arial" w:eastAsia="Times New Roman" w:hAnsi="Arial" w:cs="Arial"/>
                  <w:color w:val="000000"/>
                  <w:szCs w:val="20"/>
                  <w:lang w:eastAsia="sv-SE"/>
                </w:rPr>
                <w:t>”</w:t>
              </w:r>
            </w:ins>
          </w:p>
        </w:tc>
      </w:tr>
      <w:tr w:rsidR="005D01FA" w:rsidRPr="005F2D3D" w14:paraId="20F30D13" w14:textId="77777777" w:rsidTr="005D01FA">
        <w:trPr>
          <w:trHeight w:val="240"/>
          <w:ins w:id="864"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5000737E" w14:textId="77777777" w:rsidR="005D01FA" w:rsidRPr="005F2D3D" w:rsidRDefault="005D01FA" w:rsidP="0027624B">
            <w:pPr>
              <w:spacing w:line="240" w:lineRule="auto"/>
              <w:rPr>
                <w:ins w:id="865" w:author="Oskar Thunman" w:date="2015-04-02T12:50:00Z"/>
                <w:rFonts w:ascii="Arial" w:eastAsia="Times New Roman" w:hAnsi="Arial" w:cs="Arial"/>
                <w:color w:val="000000"/>
                <w:szCs w:val="20"/>
                <w:lang w:eastAsia="sv-SE"/>
              </w:rPr>
            </w:pPr>
            <w:proofErr w:type="gramStart"/>
            <w:ins w:id="866"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C5B986B" w14:textId="77777777" w:rsidR="005D01FA" w:rsidRPr="005F2D3D" w:rsidRDefault="005D01FA" w:rsidP="0027624B">
            <w:pPr>
              <w:spacing w:line="240" w:lineRule="auto"/>
              <w:rPr>
                <w:ins w:id="867" w:author="Oskar Thunman" w:date="2015-04-02T12:50:00Z"/>
                <w:rFonts w:ascii="Arial" w:eastAsia="Times New Roman" w:hAnsi="Arial" w:cs="Arial"/>
                <w:color w:val="000000"/>
                <w:szCs w:val="20"/>
                <w:lang w:eastAsia="sv-SE"/>
              </w:rPr>
            </w:pPr>
          </w:p>
        </w:tc>
      </w:tr>
      <w:tr w:rsidR="005D01FA" w:rsidRPr="005F2D3D" w14:paraId="1B8BEC41" w14:textId="77777777" w:rsidTr="005D01FA">
        <w:trPr>
          <w:trHeight w:val="240"/>
          <w:ins w:id="868"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27496154" w14:textId="77777777" w:rsidR="005D01FA" w:rsidRPr="005F2D3D" w:rsidRDefault="005D01FA" w:rsidP="0027624B">
            <w:pPr>
              <w:spacing w:line="240" w:lineRule="auto"/>
              <w:rPr>
                <w:ins w:id="869" w:author="Oskar Thunman" w:date="2015-04-02T12:50:00Z"/>
                <w:rFonts w:ascii="Arial" w:eastAsia="Times New Roman" w:hAnsi="Arial" w:cs="Arial"/>
                <w:color w:val="000000"/>
                <w:szCs w:val="20"/>
                <w:lang w:eastAsia="sv-SE"/>
              </w:rPr>
            </w:pPr>
            <w:proofErr w:type="gramStart"/>
            <w:ins w:id="870"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279BAC" w14:textId="77777777" w:rsidR="005D01FA" w:rsidRPr="005F2D3D" w:rsidRDefault="005D01FA" w:rsidP="0027624B">
            <w:pPr>
              <w:spacing w:line="240" w:lineRule="auto"/>
              <w:rPr>
                <w:ins w:id="871" w:author="Oskar Thunman" w:date="2015-04-02T12:50:00Z"/>
                <w:rFonts w:ascii="Arial" w:eastAsia="Times New Roman" w:hAnsi="Arial" w:cs="Arial"/>
                <w:color w:val="000000"/>
                <w:szCs w:val="20"/>
                <w:lang w:eastAsia="sv-SE"/>
              </w:rPr>
            </w:pPr>
            <w:ins w:id="872" w:author="Oskar Thunman" w:date="2015-04-02T12:50:00Z">
              <w:r w:rsidRPr="005F2D3D">
                <w:rPr>
                  <w:rFonts w:ascii="Arial" w:eastAsia="Times New Roman" w:hAnsi="Arial" w:cs="Arial"/>
                  <w:color w:val="000000"/>
                  <w:szCs w:val="20"/>
                  <w:lang w:eastAsia="sv-SE"/>
                </w:rPr>
                <w:t>”Riket”</w:t>
              </w:r>
            </w:ins>
          </w:p>
        </w:tc>
      </w:tr>
      <w:tr w:rsidR="005D01FA" w:rsidRPr="005F2D3D" w14:paraId="5111E7E8" w14:textId="77777777" w:rsidTr="005D01FA">
        <w:trPr>
          <w:trHeight w:val="240"/>
          <w:ins w:id="873"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61F33A20" w14:textId="77777777" w:rsidR="005D01FA" w:rsidRPr="005F2D3D" w:rsidRDefault="005D01FA" w:rsidP="0027624B">
            <w:pPr>
              <w:spacing w:line="240" w:lineRule="auto"/>
              <w:rPr>
                <w:ins w:id="874" w:author="Oskar Thunman" w:date="2015-04-02T12:50:00Z"/>
                <w:rFonts w:ascii="Arial" w:eastAsia="Times New Roman" w:hAnsi="Arial" w:cs="Arial"/>
                <w:color w:val="000000"/>
                <w:szCs w:val="20"/>
                <w:lang w:eastAsia="sv-SE"/>
              </w:rPr>
            </w:pPr>
            <w:proofErr w:type="gramStart"/>
            <w:ins w:id="875"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B09C686" w14:textId="77777777" w:rsidR="005D01FA" w:rsidRPr="005F2D3D" w:rsidRDefault="005D01FA" w:rsidP="0027624B">
            <w:pPr>
              <w:spacing w:line="240" w:lineRule="auto"/>
              <w:rPr>
                <w:ins w:id="876" w:author="Oskar Thunman" w:date="2015-04-02T12:50:00Z"/>
                <w:rFonts w:ascii="Arial" w:eastAsia="Times New Roman" w:hAnsi="Arial" w:cs="Arial"/>
                <w:color w:val="000000"/>
                <w:szCs w:val="20"/>
                <w:lang w:eastAsia="sv-SE"/>
              </w:rPr>
            </w:pPr>
            <w:ins w:id="877" w:author="Oskar Thunman" w:date="2015-04-02T12:50:00Z">
              <w:r w:rsidRPr="005F2D3D">
                <w:rPr>
                  <w:rFonts w:ascii="Arial" w:eastAsia="Times New Roman" w:hAnsi="Arial" w:cs="Arial"/>
                  <w:color w:val="000000"/>
                  <w:szCs w:val="20"/>
                  <w:lang w:eastAsia="sv-SE"/>
                </w:rPr>
                <w:t>”Land”</w:t>
              </w:r>
            </w:ins>
          </w:p>
        </w:tc>
      </w:tr>
      <w:tr w:rsidR="005D01FA" w:rsidRPr="005F2D3D" w14:paraId="52BD1104" w14:textId="77777777" w:rsidTr="005D01FA">
        <w:trPr>
          <w:trHeight w:val="240"/>
          <w:ins w:id="878"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36FA9855" w14:textId="77777777" w:rsidR="005D01FA" w:rsidRPr="005F2D3D" w:rsidRDefault="005D01FA" w:rsidP="0027624B">
            <w:pPr>
              <w:spacing w:line="240" w:lineRule="auto"/>
              <w:rPr>
                <w:ins w:id="879" w:author="Oskar Thunman" w:date="2015-04-02T12:50:00Z"/>
                <w:rFonts w:ascii="Arial" w:eastAsia="Times New Roman" w:hAnsi="Arial" w:cs="Arial"/>
                <w:color w:val="000000"/>
                <w:szCs w:val="20"/>
                <w:lang w:eastAsia="sv-SE"/>
              </w:rPr>
            </w:pPr>
            <w:proofErr w:type="gramStart"/>
            <w:ins w:id="880"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6B2C1AE" w14:textId="77777777" w:rsidR="005D01FA" w:rsidRPr="005F2D3D" w:rsidRDefault="005D01FA" w:rsidP="0027624B">
            <w:pPr>
              <w:spacing w:line="240" w:lineRule="auto"/>
              <w:rPr>
                <w:ins w:id="881" w:author="Oskar Thunman" w:date="2015-04-02T12:50:00Z"/>
                <w:rFonts w:ascii="Arial" w:eastAsia="Times New Roman" w:hAnsi="Arial" w:cs="Arial"/>
                <w:color w:val="000000"/>
                <w:szCs w:val="20"/>
                <w:lang w:eastAsia="sv-SE"/>
              </w:rPr>
            </w:pPr>
            <w:proofErr w:type="spellStart"/>
            <w:ins w:id="882" w:author="Oskar Thunman" w:date="2015-04-02T12:50:00Z">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D01FA">
                <w:rPr>
                  <w:rFonts w:ascii="Arial" w:eastAsia="Times New Roman" w:hAnsi="Arial" w:cs="Arial"/>
                  <w:color w:val="000000"/>
                  <w:szCs w:val="20"/>
                  <w:lang w:eastAsia="sv-SE"/>
                </w:rPr>
                <w:t>1.2.752.129.2.2.1.19”</w:t>
              </w:r>
              <w:r w:rsidRPr="005F2D3D">
                <w:rPr>
                  <w:rFonts w:ascii="Arial" w:eastAsia="Times New Roman" w:hAnsi="Arial" w:cs="Arial"/>
                  <w:color w:val="000000"/>
                  <w:szCs w:val="20"/>
                  <w:lang w:eastAsia="sv-SE"/>
                </w:rPr>
                <w:t>, Extension=”SE”</w:t>
              </w:r>
            </w:ins>
          </w:p>
        </w:tc>
      </w:tr>
    </w:tbl>
    <w:p w14:paraId="0A0469DD" w14:textId="77777777" w:rsidR="007253F5" w:rsidRPr="005F2D3D" w:rsidRDefault="007253F5" w:rsidP="007253F5">
      <w:pPr>
        <w:rPr>
          <w:color w:val="000000"/>
        </w:rPr>
      </w:pPr>
    </w:p>
    <w:p w14:paraId="665E05D2" w14:textId="77777777" w:rsidR="007253F5" w:rsidRPr="00A12380" w:rsidDel="00A12380" w:rsidRDefault="007253F5">
      <w:pPr>
        <w:pStyle w:val="Liststycke"/>
        <w:numPr>
          <w:ilvl w:val="0"/>
          <w:numId w:val="30"/>
        </w:numPr>
        <w:rPr>
          <w:del w:id="883" w:author="Oskar Thunman" w:date="2015-04-02T10:40:00Z"/>
          <w:color w:val="000000"/>
          <w:rPrChange w:id="884" w:author="Oskar Thunman" w:date="2015-04-02T10:40:00Z">
            <w:rPr>
              <w:del w:id="885" w:author="Oskar Thunman" w:date="2015-04-02T10:40:00Z"/>
            </w:rPr>
          </w:rPrChange>
        </w:rPr>
        <w:pPrChange w:id="886" w:author="Oskar Thunman" w:date="2015-04-02T10:40:00Z">
          <w:pPr/>
        </w:pPrChange>
      </w:pPr>
      <w:r w:rsidRPr="00A12380">
        <w:rPr>
          <w:color w:val="000000"/>
          <w:rPrChange w:id="887" w:author="Oskar Thunman" w:date="2015-04-02T10:40:00Z">
            <w:rPr/>
          </w:rPrChange>
        </w:rPr>
        <w:t xml:space="preserve">Om en tjänsteproducent skall rapportera värden för vårdenheter, samt länsmedelvärde och riksmedelvärde kommer det komma ett </w:t>
      </w:r>
      <w:proofErr w:type="spellStart"/>
      <w:r w:rsidRPr="00A12380">
        <w:rPr>
          <w:color w:val="000000"/>
          <w:rPrChange w:id="888" w:author="Oskar Thunman" w:date="2015-04-02T10:40:00Z">
            <w:rPr/>
          </w:rPrChange>
        </w:rPr>
        <w:t>measure</w:t>
      </w:r>
      <w:proofErr w:type="spellEnd"/>
      <w:r w:rsidRPr="00A12380">
        <w:rPr>
          <w:color w:val="000000"/>
          <w:rPrChange w:id="889" w:author="Oskar Thunman" w:date="2015-04-02T10:40:00Z">
            <w:rPr/>
          </w:rPrChange>
        </w:rPr>
        <w:t xml:space="preserve"> för varje vårdenhet med </w:t>
      </w:r>
      <w:proofErr w:type="spellStart"/>
      <w:r w:rsidRPr="00A12380">
        <w:rPr>
          <w:color w:val="000000"/>
          <w:rPrChange w:id="890" w:author="Oskar Thunman" w:date="2015-04-02T10:40:00Z">
            <w:rPr/>
          </w:rPrChange>
        </w:rPr>
        <w:t>performingOrganization</w:t>
      </w:r>
      <w:proofErr w:type="spellEnd"/>
      <w:r w:rsidRPr="00A12380">
        <w:rPr>
          <w:color w:val="000000"/>
          <w:rPrChange w:id="891" w:author="Oskar Thunman" w:date="2015-04-02T10:40:00Z">
            <w:rPr/>
          </w:rPrChange>
        </w:rPr>
        <w:t xml:space="preserve"> enligt strukturen ovan för en ”Vårdenhet” (”under län” om endast länstillhörighet är känd, ”under kommun, under län” om både länstillhörighet och kommuntillhörighet är känd osv), sedan kommer ett </w:t>
      </w:r>
      <w:proofErr w:type="spellStart"/>
      <w:r w:rsidRPr="00A12380">
        <w:rPr>
          <w:color w:val="000000"/>
          <w:rPrChange w:id="892" w:author="Oskar Thunman" w:date="2015-04-02T10:40:00Z">
            <w:rPr/>
          </w:rPrChange>
        </w:rPr>
        <w:t>measure</w:t>
      </w:r>
      <w:proofErr w:type="spellEnd"/>
      <w:r w:rsidRPr="00A12380">
        <w:rPr>
          <w:color w:val="000000"/>
          <w:rPrChange w:id="893" w:author="Oskar Thunman" w:date="2015-04-02T10:40:00Z">
            <w:rPr/>
          </w:rPrChange>
        </w:rPr>
        <w:t xml:space="preserve"> för varje län enligt strukturen för ”Län”, samt ett </w:t>
      </w:r>
      <w:proofErr w:type="spellStart"/>
      <w:r w:rsidRPr="00A12380">
        <w:rPr>
          <w:color w:val="000000"/>
          <w:rPrChange w:id="894" w:author="Oskar Thunman" w:date="2015-04-02T10:40:00Z">
            <w:rPr/>
          </w:rPrChange>
        </w:rPr>
        <w:t>measure</w:t>
      </w:r>
      <w:proofErr w:type="spellEnd"/>
      <w:r w:rsidRPr="00A12380">
        <w:rPr>
          <w:color w:val="000000"/>
          <w:rPrChange w:id="895" w:author="Oskar Thunman" w:date="2015-04-02T10:40:00Z">
            <w:rPr/>
          </w:rPrChange>
        </w:rPr>
        <w:t xml:space="preserve"> för riket enligt strukturen för ”Riket”. </w:t>
      </w:r>
    </w:p>
    <w:p w14:paraId="40122E84" w14:textId="77777777" w:rsidR="007253F5" w:rsidRPr="00A12380" w:rsidRDefault="007253F5">
      <w:pPr>
        <w:pStyle w:val="Liststycke"/>
        <w:numPr>
          <w:ilvl w:val="0"/>
          <w:numId w:val="30"/>
        </w:numPr>
        <w:rPr>
          <w:color w:val="000000"/>
          <w:rPrChange w:id="896" w:author="Oskar Thunman" w:date="2015-04-02T10:40:00Z">
            <w:rPr/>
          </w:rPrChange>
        </w:rPr>
        <w:pPrChange w:id="897" w:author="Oskar Thunman" w:date="2015-04-02T10:40:00Z">
          <w:pPr/>
        </w:pPrChange>
      </w:pPr>
    </w:p>
    <w:p w14:paraId="148F6701" w14:textId="03CCB38D" w:rsidR="007253F5" w:rsidRPr="00A12380" w:rsidRDefault="007253F5">
      <w:pPr>
        <w:pStyle w:val="Liststycke"/>
        <w:numPr>
          <w:ilvl w:val="0"/>
          <w:numId w:val="30"/>
        </w:numPr>
        <w:rPr>
          <w:color w:val="000000"/>
          <w:rPrChange w:id="898" w:author="Oskar Thunman" w:date="2015-04-02T10:40:00Z">
            <w:rPr/>
          </w:rPrChange>
        </w:rPr>
        <w:pPrChange w:id="899" w:author="Oskar Thunman" w:date="2015-04-02T10:40:00Z">
          <w:pPr/>
        </w:pPrChange>
      </w:pPr>
      <w:r w:rsidRPr="00A12380">
        <w:rPr>
          <w:color w:val="000000"/>
          <w:rPrChange w:id="900" w:author="Oskar Thunman" w:date="2015-04-02T10:40:00Z">
            <w:rPr/>
          </w:rPrChange>
        </w:rPr>
        <w:t xml:space="preserve">Vårdenheter identifieras </w:t>
      </w:r>
      <w:del w:id="901" w:author="Oskar Thunman" w:date="2015-04-02T10:40:00Z">
        <w:r w:rsidRPr="00A12380" w:rsidDel="009B404E">
          <w:rPr>
            <w:color w:val="000000"/>
            <w:rPrChange w:id="902" w:author="Oskar Thunman" w:date="2015-04-02T10:40:00Z">
              <w:rPr/>
            </w:rPrChange>
          </w:rPr>
          <w:delText xml:space="preserve">alltid </w:delText>
        </w:r>
      </w:del>
      <w:ins w:id="903" w:author="Oskar Thunman" w:date="2015-04-02T10:40:00Z">
        <w:r w:rsidR="009B404E" w:rsidRPr="00A12380">
          <w:rPr>
            <w:color w:val="000000"/>
            <w:rPrChange w:id="904" w:author="Oskar Thunman" w:date="2015-04-02T10:40:00Z">
              <w:rPr/>
            </w:rPrChange>
          </w:rPr>
          <w:t xml:space="preserve">endast </w:t>
        </w:r>
      </w:ins>
      <w:r w:rsidRPr="00A12380">
        <w:rPr>
          <w:color w:val="000000"/>
          <w:rPrChange w:id="905" w:author="Oskar Thunman" w:date="2015-04-02T10:40:00Z">
            <w:rPr/>
          </w:rPrChange>
        </w:rPr>
        <w:t xml:space="preserve">med </w:t>
      </w:r>
      <w:proofErr w:type="spellStart"/>
      <w:r w:rsidRPr="00A12380">
        <w:rPr>
          <w:color w:val="000000"/>
          <w:rPrChange w:id="906" w:author="Oskar Thunman" w:date="2015-04-02T10:40:00Z">
            <w:rPr/>
          </w:rPrChange>
        </w:rPr>
        <w:t>HSAId</w:t>
      </w:r>
      <w:proofErr w:type="spellEnd"/>
      <w:r w:rsidR="00B258A4" w:rsidRPr="00A12380">
        <w:rPr>
          <w:color w:val="000000"/>
          <w:rPrChange w:id="907" w:author="Oskar Thunman" w:date="2015-04-02T10:40:00Z">
            <w:rPr/>
          </w:rPrChange>
        </w:rPr>
        <w:t>.</w:t>
      </w:r>
    </w:p>
    <w:p w14:paraId="5C6F5E2A" w14:textId="77777777" w:rsidR="007253F5" w:rsidRPr="00A12380" w:rsidRDefault="007253F5">
      <w:pPr>
        <w:pStyle w:val="Liststycke"/>
        <w:numPr>
          <w:ilvl w:val="0"/>
          <w:numId w:val="30"/>
        </w:numPr>
        <w:rPr>
          <w:color w:val="000000"/>
          <w:rPrChange w:id="908" w:author="Oskar Thunman" w:date="2015-04-02T10:40:00Z">
            <w:rPr/>
          </w:rPrChange>
        </w:rPr>
        <w:pPrChange w:id="909" w:author="Oskar Thunman" w:date="2015-04-02T10:40:00Z">
          <w:pPr/>
        </w:pPrChange>
      </w:pPr>
      <w:r w:rsidRPr="00A12380">
        <w:rPr>
          <w:color w:val="000000"/>
          <w:rPrChange w:id="910" w:author="Oskar Thunman" w:date="2015-04-02T10:40:00Z">
            <w:rPr/>
          </w:rPrChange>
        </w:rPr>
        <w:t xml:space="preserve">Sjukhus identifieras med </w:t>
      </w:r>
      <w:proofErr w:type="spellStart"/>
      <w:r w:rsidRPr="00A12380">
        <w:rPr>
          <w:color w:val="000000"/>
          <w:rPrChange w:id="911" w:author="Oskar Thunman" w:date="2015-04-02T10:40:00Z">
            <w:rPr/>
          </w:rPrChange>
        </w:rPr>
        <w:t>HSAId</w:t>
      </w:r>
      <w:proofErr w:type="spellEnd"/>
      <w:r w:rsidRPr="00A12380">
        <w:rPr>
          <w:color w:val="000000"/>
          <w:rPrChange w:id="912" w:author="Oskar Thunman" w:date="2015-04-02T10:40:00Z">
            <w:rPr/>
          </w:rPrChange>
        </w:rPr>
        <w:t xml:space="preserve"> när ett sådant finns att tillgå och med </w:t>
      </w:r>
      <w:proofErr w:type="spellStart"/>
      <w:r w:rsidRPr="00A12380">
        <w:rPr>
          <w:color w:val="000000"/>
          <w:rPrChange w:id="913" w:author="Oskar Thunman" w:date="2015-04-02T10:40:00Z">
            <w:rPr/>
          </w:rPrChange>
        </w:rPr>
        <w:t>sjukhuskod</w:t>
      </w:r>
      <w:proofErr w:type="spellEnd"/>
      <w:r w:rsidRPr="00A12380">
        <w:rPr>
          <w:color w:val="000000"/>
          <w:rPrChange w:id="914" w:author="Oskar Thunman" w:date="2015-04-02T10:40:00Z">
            <w:rPr/>
          </w:rPrChange>
        </w:rPr>
        <w:t xml:space="preserve"> som </w:t>
      </w:r>
      <w:proofErr w:type="spellStart"/>
      <w:r w:rsidRPr="00A12380">
        <w:rPr>
          <w:color w:val="000000"/>
          <w:rPrChange w:id="915" w:author="Oskar Thunman" w:date="2015-04-02T10:40:00Z">
            <w:rPr/>
          </w:rPrChange>
        </w:rPr>
        <w:t>OrganizationId</w:t>
      </w:r>
      <w:proofErr w:type="spellEnd"/>
      <w:r w:rsidRPr="00A12380">
        <w:rPr>
          <w:color w:val="000000"/>
          <w:rPrChange w:id="916" w:author="Oskar Thunman" w:date="2015-04-02T10:40:00Z">
            <w:rPr/>
          </w:rPrChange>
        </w:rPr>
        <w:t xml:space="preserve"> när </w:t>
      </w:r>
      <w:proofErr w:type="spellStart"/>
      <w:r w:rsidRPr="00A12380">
        <w:rPr>
          <w:color w:val="000000"/>
          <w:rPrChange w:id="917" w:author="Oskar Thunman" w:date="2015-04-02T10:40:00Z">
            <w:rPr/>
          </w:rPrChange>
        </w:rPr>
        <w:t>HSAId</w:t>
      </w:r>
      <w:proofErr w:type="spellEnd"/>
      <w:r w:rsidRPr="00A12380">
        <w:rPr>
          <w:color w:val="000000"/>
          <w:rPrChange w:id="918" w:author="Oskar Thunman" w:date="2015-04-02T10:40:00Z">
            <w:rPr/>
          </w:rPrChange>
        </w:rPr>
        <w:t xml:space="preserve"> saknas.</w:t>
      </w:r>
    </w:p>
    <w:p w14:paraId="377C5211" w14:textId="7EC669B6" w:rsidR="007253F5" w:rsidRPr="00A12380" w:rsidRDefault="007253F5">
      <w:pPr>
        <w:pStyle w:val="Liststycke"/>
        <w:numPr>
          <w:ilvl w:val="0"/>
          <w:numId w:val="30"/>
        </w:numPr>
        <w:rPr>
          <w:color w:val="000000"/>
          <w:rPrChange w:id="919" w:author="Oskar Thunman" w:date="2015-04-02T10:40:00Z">
            <w:rPr/>
          </w:rPrChange>
        </w:rPr>
        <w:pPrChange w:id="920" w:author="Oskar Thunman" w:date="2015-04-02T10:40:00Z">
          <w:pPr/>
        </w:pPrChange>
      </w:pPr>
      <w:r w:rsidRPr="00A12380">
        <w:rPr>
          <w:color w:val="000000"/>
          <w:rPrChange w:id="921" w:author="Oskar Thunman" w:date="2015-04-02T10:40:00Z">
            <w:rPr/>
          </w:rPrChange>
        </w:rPr>
        <w:t xml:space="preserve">Kommuner, län, och länder identifieras alltid med </w:t>
      </w:r>
      <w:proofErr w:type="spellStart"/>
      <w:r w:rsidRPr="00A12380">
        <w:rPr>
          <w:color w:val="000000"/>
          <w:rPrChange w:id="922" w:author="Oskar Thunman" w:date="2015-04-02T10:40:00Z">
            <w:rPr/>
          </w:rPrChange>
        </w:rPr>
        <w:t>OrganizationId</w:t>
      </w:r>
      <w:proofErr w:type="spellEnd"/>
      <w:r w:rsidR="00B258A4" w:rsidRPr="00A12380">
        <w:rPr>
          <w:color w:val="000000"/>
          <w:rPrChange w:id="923" w:author="Oskar Thunman" w:date="2015-04-02T10:40:00Z">
            <w:rPr/>
          </w:rPrChange>
        </w:rPr>
        <w:t xml:space="preserve"> och måste även innehålla </w:t>
      </w:r>
      <w:proofErr w:type="spellStart"/>
      <w:r w:rsidR="00B258A4" w:rsidRPr="00A12380">
        <w:rPr>
          <w:color w:val="000000"/>
          <w:rPrChange w:id="924" w:author="Oskar Thunman" w:date="2015-04-02T10:40:00Z">
            <w:rPr/>
          </w:rPrChange>
        </w:rPr>
        <w:t>organizationName</w:t>
      </w:r>
      <w:proofErr w:type="spellEnd"/>
      <w:r w:rsidRPr="00A12380">
        <w:rPr>
          <w:color w:val="000000"/>
          <w:rPrChange w:id="925" w:author="Oskar Thunman" w:date="2015-04-02T10:40:00Z">
            <w:rPr/>
          </w:rPrChange>
        </w:rPr>
        <w:t xml:space="preserve">. </w:t>
      </w:r>
    </w:p>
    <w:p w14:paraId="376523BA" w14:textId="7EC4854E" w:rsidR="007253F5" w:rsidRPr="00A12380" w:rsidDel="00A12380" w:rsidRDefault="007253F5">
      <w:pPr>
        <w:pStyle w:val="Liststycke"/>
        <w:numPr>
          <w:ilvl w:val="0"/>
          <w:numId w:val="30"/>
        </w:numPr>
        <w:rPr>
          <w:del w:id="926" w:author="Oskar Thunman" w:date="2015-04-02T10:40:00Z"/>
          <w:color w:val="000000"/>
          <w:rPrChange w:id="927" w:author="Oskar Thunman" w:date="2015-04-02T10:40:00Z">
            <w:rPr>
              <w:del w:id="928" w:author="Oskar Thunman" w:date="2015-04-02T10:40:00Z"/>
            </w:rPr>
          </w:rPrChange>
        </w:rPr>
        <w:pPrChange w:id="929" w:author="Oskar Thunman" w:date="2015-04-02T10:40:00Z">
          <w:pPr/>
        </w:pPrChange>
      </w:pPr>
      <w:r w:rsidRPr="00A12380">
        <w:rPr>
          <w:color w:val="000000"/>
          <w:rPrChange w:id="930" w:author="Oskar Thunman" w:date="2015-04-02T10:40:00Z">
            <w:rPr/>
          </w:rPrChange>
        </w:rPr>
        <w:t xml:space="preserve">Enheter (sjukhus) som identifieras med </w:t>
      </w:r>
      <w:proofErr w:type="spellStart"/>
      <w:r w:rsidRPr="00A12380">
        <w:rPr>
          <w:color w:val="000000"/>
          <w:rPrChange w:id="931" w:author="Oskar Thunman" w:date="2015-04-02T10:40:00Z">
            <w:rPr/>
          </w:rPrChange>
        </w:rPr>
        <w:t>HSAId</w:t>
      </w:r>
      <w:proofErr w:type="spellEnd"/>
      <w:r w:rsidRPr="00A12380">
        <w:rPr>
          <w:color w:val="000000"/>
          <w:rPrChange w:id="932" w:author="Oskar Thunman" w:date="2015-04-02T10:40:00Z">
            <w:rPr/>
          </w:rPrChange>
        </w:rPr>
        <w:t xml:space="preserve"> </w:t>
      </w:r>
      <w:r w:rsidR="00B258A4" w:rsidRPr="00A12380">
        <w:rPr>
          <w:color w:val="000000"/>
          <w:rPrChange w:id="933" w:author="Oskar Thunman" w:date="2015-04-02T10:40:00Z">
            <w:rPr/>
          </w:rPrChange>
        </w:rPr>
        <w:t>skall</w:t>
      </w:r>
      <w:r w:rsidRPr="00A12380">
        <w:rPr>
          <w:color w:val="000000"/>
          <w:rPrChange w:id="934" w:author="Oskar Thunman" w:date="2015-04-02T10:40:00Z">
            <w:rPr/>
          </w:rPrChange>
        </w:rPr>
        <w:t xml:space="preserve"> </w:t>
      </w:r>
      <w:proofErr w:type="gramStart"/>
      <w:r w:rsidRPr="00A12380">
        <w:rPr>
          <w:color w:val="000000"/>
          <w:rPrChange w:id="935" w:author="Oskar Thunman" w:date="2015-04-02T10:40:00Z">
            <w:rPr/>
          </w:rPrChange>
        </w:rPr>
        <w:t>ej</w:t>
      </w:r>
      <w:proofErr w:type="gramEnd"/>
      <w:r w:rsidRPr="00A12380">
        <w:rPr>
          <w:color w:val="000000"/>
          <w:rPrChange w:id="936" w:author="Oskar Thunman" w:date="2015-04-02T10:40:00Z">
            <w:rPr/>
          </w:rPrChange>
        </w:rPr>
        <w:t xml:space="preserve"> ha </w:t>
      </w:r>
      <w:proofErr w:type="spellStart"/>
      <w:r w:rsidRPr="00A12380">
        <w:rPr>
          <w:color w:val="000000"/>
          <w:rPrChange w:id="937" w:author="Oskar Thunman" w:date="2015-04-02T10:40:00Z">
            <w:rPr/>
          </w:rPrChange>
        </w:rPr>
        <w:t>organizationId</w:t>
      </w:r>
      <w:proofErr w:type="spellEnd"/>
      <w:r w:rsidRPr="00A12380">
        <w:rPr>
          <w:color w:val="000000"/>
          <w:rPrChange w:id="938" w:author="Oskar Thunman" w:date="2015-04-02T10:40:00Z">
            <w:rPr/>
          </w:rPrChange>
        </w:rPr>
        <w:t xml:space="preserve"> ifyllt.</w:t>
      </w:r>
    </w:p>
    <w:p w14:paraId="3E187056" w14:textId="77777777" w:rsidR="007253F5" w:rsidRPr="00A12380" w:rsidRDefault="007253F5">
      <w:pPr>
        <w:pStyle w:val="Liststycke"/>
        <w:numPr>
          <w:ilvl w:val="0"/>
          <w:numId w:val="30"/>
        </w:numPr>
        <w:rPr>
          <w:color w:val="000000"/>
          <w:rPrChange w:id="939" w:author="Oskar Thunman" w:date="2015-04-02T10:40:00Z">
            <w:rPr/>
          </w:rPrChange>
        </w:rPr>
        <w:pPrChange w:id="940" w:author="Oskar Thunman" w:date="2015-04-02T10:40:00Z">
          <w:pPr/>
        </w:pPrChange>
      </w:pPr>
    </w:p>
    <w:p w14:paraId="4A9A5DF2" w14:textId="1E4F293D" w:rsidR="007253F5" w:rsidRPr="00A12380" w:rsidRDefault="007253F5">
      <w:pPr>
        <w:pStyle w:val="Liststycke"/>
        <w:numPr>
          <w:ilvl w:val="0"/>
          <w:numId w:val="30"/>
        </w:numPr>
        <w:rPr>
          <w:color w:val="000000"/>
          <w:rPrChange w:id="941" w:author="Oskar Thunman" w:date="2015-04-02T10:40:00Z">
            <w:rPr/>
          </w:rPrChange>
        </w:rPr>
        <w:pPrChange w:id="942" w:author="Oskar Thunman" w:date="2015-04-02T10:40:00Z">
          <w:pPr/>
        </w:pPrChange>
      </w:pPr>
      <w:r w:rsidRPr="00A12380">
        <w:rPr>
          <w:color w:val="000000"/>
          <w:rPrChange w:id="943" w:author="Oskar Thunman" w:date="2015-04-02T10:40:00Z">
            <w:rPr/>
          </w:rPrChange>
        </w:rPr>
        <w:t xml:space="preserve">Om en enhet identifieras med ett </w:t>
      </w:r>
      <w:proofErr w:type="spellStart"/>
      <w:r w:rsidRPr="00A12380">
        <w:rPr>
          <w:color w:val="000000"/>
          <w:rPrChange w:id="944" w:author="Oskar Thunman" w:date="2015-04-02T10:40:00Z">
            <w:rPr/>
          </w:rPrChange>
        </w:rPr>
        <w:t>HSAId</w:t>
      </w:r>
      <w:proofErr w:type="spellEnd"/>
      <w:r w:rsidRPr="00A12380">
        <w:rPr>
          <w:color w:val="000000"/>
          <w:rPrChange w:id="945" w:author="Oskar Thunman" w:date="2015-04-02T10:40:00Z">
            <w:rPr/>
          </w:rPrChange>
        </w:rPr>
        <w:t xml:space="preserve"> </w:t>
      </w:r>
      <w:r w:rsidR="00B258A4" w:rsidRPr="00A12380">
        <w:rPr>
          <w:color w:val="000000"/>
          <w:rPrChange w:id="946" w:author="Oskar Thunman" w:date="2015-04-02T10:40:00Z">
            <w:rPr/>
          </w:rPrChange>
        </w:rPr>
        <w:t>kan</w:t>
      </w:r>
      <w:r w:rsidRPr="00A12380">
        <w:rPr>
          <w:color w:val="000000"/>
          <w:rPrChange w:id="947" w:author="Oskar Thunman" w:date="2015-04-02T10:40:00Z">
            <w:rPr/>
          </w:rPrChange>
        </w:rPr>
        <w:t xml:space="preserve"> </w:t>
      </w:r>
      <w:proofErr w:type="spellStart"/>
      <w:r w:rsidRPr="00A12380">
        <w:rPr>
          <w:color w:val="000000"/>
          <w:rPrChange w:id="948" w:author="Oskar Thunman" w:date="2015-04-02T10:40:00Z">
            <w:rPr/>
          </w:rPrChange>
        </w:rPr>
        <w:t>organizationName</w:t>
      </w:r>
      <w:proofErr w:type="spellEnd"/>
      <w:r w:rsidRPr="00A12380">
        <w:rPr>
          <w:color w:val="000000"/>
          <w:rPrChange w:id="949" w:author="Oskar Thunman" w:date="2015-04-02T10:40:00Z">
            <w:rPr/>
          </w:rPrChange>
        </w:rPr>
        <w:t xml:space="preserve"> fyllas i, men om en enhet identifieras med ett </w:t>
      </w:r>
      <w:proofErr w:type="spellStart"/>
      <w:r w:rsidRPr="00A12380">
        <w:rPr>
          <w:color w:val="000000"/>
          <w:rPrChange w:id="950" w:author="Oskar Thunman" w:date="2015-04-02T10:40:00Z">
            <w:rPr/>
          </w:rPrChange>
        </w:rPr>
        <w:t>organizationId</w:t>
      </w:r>
      <w:proofErr w:type="spellEnd"/>
      <w:r w:rsidRPr="00A12380">
        <w:rPr>
          <w:color w:val="000000"/>
          <w:rPrChange w:id="951" w:author="Oskar Thunman" w:date="2015-04-02T10:40:00Z">
            <w:rPr/>
          </w:rPrChange>
        </w:rPr>
        <w:t xml:space="preserve"> skall </w:t>
      </w:r>
      <w:proofErr w:type="spellStart"/>
      <w:r w:rsidRPr="00A12380">
        <w:rPr>
          <w:color w:val="000000"/>
          <w:rPrChange w:id="952" w:author="Oskar Thunman" w:date="2015-04-02T10:40:00Z">
            <w:rPr/>
          </w:rPrChange>
        </w:rPr>
        <w:t>organizationName</w:t>
      </w:r>
      <w:proofErr w:type="spellEnd"/>
      <w:r w:rsidRPr="00A12380">
        <w:rPr>
          <w:color w:val="000000"/>
          <w:rPrChange w:id="953" w:author="Oskar Thunman" w:date="2015-04-02T10:40:00Z">
            <w:rPr/>
          </w:rPrChange>
        </w:rPr>
        <w:t xml:space="preserve"> fyllas i. </w:t>
      </w:r>
    </w:p>
    <w:p w14:paraId="1F12EA6D" w14:textId="77777777" w:rsidR="007253F5" w:rsidRPr="005F2D3D" w:rsidRDefault="007253F5" w:rsidP="007253F5">
      <w:pPr>
        <w:rPr>
          <w:color w:val="000000"/>
        </w:rPr>
      </w:pPr>
      <w:r>
        <w:rPr>
          <w:color w:val="000000"/>
        </w:rPr>
        <w:br w:type="page"/>
      </w:r>
    </w:p>
    <w:p w14:paraId="16AA1717" w14:textId="6322EEBC" w:rsidR="00891676" w:rsidRDefault="007253F5" w:rsidP="007253F5">
      <w:pPr>
        <w:rPr>
          <w:color w:val="000000"/>
        </w:rPr>
      </w:pPr>
      <w:proofErr w:type="spellStart"/>
      <w:r w:rsidRPr="005F2D3D">
        <w:rPr>
          <w:color w:val="000000"/>
          <w:u w:val="single"/>
        </w:rPr>
        <w:lastRenderedPageBreak/>
        <w:t>reportingPeriod</w:t>
      </w:r>
      <w:proofErr w:type="spellEnd"/>
      <w:r w:rsidRPr="005F2D3D">
        <w:rPr>
          <w:color w:val="000000"/>
          <w:u w:val="single"/>
        </w:rPr>
        <w:t xml:space="preserve"> och </w:t>
      </w:r>
      <w:commentRangeStart w:id="954"/>
      <w:proofErr w:type="spellStart"/>
      <w:r w:rsidRPr="005F2D3D">
        <w:rPr>
          <w:color w:val="000000"/>
          <w:u w:val="single"/>
        </w:rPr>
        <w:t>measurePeriod</w:t>
      </w:r>
      <w:commentRangeEnd w:id="954"/>
      <w:proofErr w:type="spellEnd"/>
      <w:r w:rsidR="00836E3C">
        <w:rPr>
          <w:rStyle w:val="Kommentarsreferens"/>
        </w:rPr>
        <w:commentReference w:id="954"/>
      </w:r>
      <w:r w:rsidRPr="005F2D3D">
        <w:rPr>
          <w:color w:val="000000"/>
          <w:u w:val="single"/>
        </w:rPr>
        <w:br/>
      </w:r>
      <w:proofErr w:type="spellStart"/>
      <w:r w:rsidR="00891676">
        <w:rPr>
          <w:color w:val="000000"/>
        </w:rPr>
        <w:t>Reporting</w:t>
      </w:r>
      <w:proofErr w:type="spellEnd"/>
      <w:r w:rsidR="00891676">
        <w:rPr>
          <w:color w:val="000000"/>
        </w:rPr>
        <w:t xml:space="preserve"> period i svar håller den </w:t>
      </w:r>
      <w:proofErr w:type="spellStart"/>
      <w:r w:rsidR="00891676">
        <w:rPr>
          <w:color w:val="000000"/>
        </w:rPr>
        <w:t>samantagna</w:t>
      </w:r>
      <w:proofErr w:type="spellEnd"/>
      <w:r w:rsidR="00891676">
        <w:rPr>
          <w:color w:val="000000"/>
        </w:rPr>
        <w:t xml:space="preserve"> tidsperioden som samtliga </w:t>
      </w:r>
      <w:proofErr w:type="spellStart"/>
      <w:r w:rsidR="00891676">
        <w:rPr>
          <w:color w:val="000000"/>
        </w:rPr>
        <w:t>measurePeriod</w:t>
      </w:r>
      <w:proofErr w:type="spellEnd"/>
      <w:r w:rsidR="00891676">
        <w:rPr>
          <w:color w:val="000000"/>
        </w:rPr>
        <w:t xml:space="preserve"> sträcker sig över.  </w:t>
      </w:r>
      <w:proofErr w:type="spellStart"/>
      <w:r w:rsidR="00891676">
        <w:rPr>
          <w:color w:val="000000"/>
        </w:rPr>
        <w:t>Reporting</w:t>
      </w:r>
      <w:proofErr w:type="spellEnd"/>
      <w:r w:rsidR="00891676">
        <w:rPr>
          <w:color w:val="000000"/>
        </w:rPr>
        <w:t xml:space="preserve"> </w:t>
      </w:r>
      <w:proofErr w:type="spellStart"/>
      <w:r w:rsidR="00891676">
        <w:rPr>
          <w:color w:val="000000"/>
        </w:rPr>
        <w:t>period.</w:t>
      </w:r>
      <w:commentRangeStart w:id="955"/>
      <w:del w:id="956" w:author="Oskar Thunman" w:date="2015-04-02T10:41:00Z">
        <w:r w:rsidR="00891676" w:rsidDel="00D16218">
          <w:rPr>
            <w:color w:val="000000"/>
          </w:rPr>
          <w:delText xml:space="preserve">low </w:delText>
        </w:r>
      </w:del>
      <w:commentRangeEnd w:id="955"/>
      <w:ins w:id="957" w:author="Oskar Thunman" w:date="2015-04-02T10:41:00Z">
        <w:r w:rsidR="00D16218">
          <w:rPr>
            <w:color w:val="000000"/>
          </w:rPr>
          <w:t>start</w:t>
        </w:r>
        <w:proofErr w:type="spellEnd"/>
        <w:r w:rsidR="00D16218">
          <w:rPr>
            <w:color w:val="000000"/>
          </w:rPr>
          <w:t xml:space="preserve"> </w:t>
        </w:r>
      </w:ins>
      <w:r w:rsidR="00034D7E">
        <w:rPr>
          <w:rStyle w:val="Kommentarsreferens"/>
        </w:rPr>
        <w:commentReference w:id="955"/>
      </w:r>
      <w:r w:rsidR="00891676">
        <w:rPr>
          <w:color w:val="000000"/>
        </w:rPr>
        <w:t xml:space="preserve">skall därför anges till starttiden för den </w:t>
      </w:r>
      <w:proofErr w:type="spellStart"/>
      <w:r w:rsidR="00891676">
        <w:rPr>
          <w:color w:val="000000"/>
        </w:rPr>
        <w:t>measureperiod</w:t>
      </w:r>
      <w:proofErr w:type="spellEnd"/>
      <w:r w:rsidR="00891676">
        <w:rPr>
          <w:color w:val="000000"/>
        </w:rPr>
        <w:t xml:space="preserve"> som har det lägsta värdet och </w:t>
      </w:r>
      <w:proofErr w:type="spellStart"/>
      <w:r w:rsidR="00891676">
        <w:rPr>
          <w:color w:val="000000"/>
        </w:rPr>
        <w:t>ReportingPeriod.</w:t>
      </w:r>
      <w:commentRangeStart w:id="958"/>
      <w:del w:id="959" w:author="Oskar Thunman" w:date="2015-04-02T10:41:00Z">
        <w:r w:rsidR="00891676" w:rsidDel="00D16218">
          <w:rPr>
            <w:color w:val="000000"/>
          </w:rPr>
          <w:delText xml:space="preserve">high </w:delText>
        </w:r>
      </w:del>
      <w:commentRangeEnd w:id="958"/>
      <w:ins w:id="960" w:author="Oskar Thunman" w:date="2015-04-02T10:41:00Z">
        <w:r w:rsidR="00D16218">
          <w:rPr>
            <w:color w:val="000000"/>
          </w:rPr>
          <w:t>end</w:t>
        </w:r>
        <w:proofErr w:type="spellEnd"/>
        <w:r w:rsidR="00D16218">
          <w:rPr>
            <w:color w:val="000000"/>
          </w:rPr>
          <w:t xml:space="preserve"> </w:t>
        </w:r>
      </w:ins>
      <w:r w:rsidR="00034D7E">
        <w:rPr>
          <w:rStyle w:val="Kommentarsreferens"/>
        </w:rPr>
        <w:commentReference w:id="958"/>
      </w:r>
      <w:r w:rsidR="00891676">
        <w:rPr>
          <w:color w:val="000000"/>
        </w:rPr>
        <w:t xml:space="preserve">skall anges till sluttiden för den </w:t>
      </w:r>
      <w:proofErr w:type="spellStart"/>
      <w:r w:rsidR="00891676">
        <w:rPr>
          <w:color w:val="000000"/>
        </w:rPr>
        <w:t>measurePeriod</w:t>
      </w:r>
      <w:proofErr w:type="spellEnd"/>
      <w:r w:rsidR="00891676">
        <w:rPr>
          <w:color w:val="000000"/>
        </w:rPr>
        <w:t xml:space="preserve"> som har det högsta värdet. </w:t>
      </w:r>
    </w:p>
    <w:p w14:paraId="33B82573" w14:textId="16449AFC" w:rsidR="007253F5" w:rsidRDefault="007253F5" w:rsidP="007253F5">
      <w:pPr>
        <w:rPr>
          <w:ins w:id="961" w:author="Oskar Thunman" w:date="2015-04-02T10:42:00Z"/>
          <w:color w:val="000000"/>
        </w:rPr>
      </w:pP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0A8A8B10" w14:textId="26C04D7F" w:rsidR="00D16218" w:rsidRPr="005F2D3D" w:rsidRDefault="00D16218" w:rsidP="007253F5">
      <w:pPr>
        <w:rPr>
          <w:color w:val="000000"/>
          <w:u w:val="single"/>
        </w:rPr>
      </w:pPr>
      <w:ins w:id="962" w:author="Oskar Thunman" w:date="2015-04-02T10:42:00Z">
        <w:r>
          <w:rPr>
            <w:color w:val="000000"/>
          </w:rPr>
          <w:t xml:space="preserve">Mätperioder med samma </w:t>
        </w:r>
      </w:ins>
      <w:ins w:id="963" w:author="Oskar Thunman" w:date="2015-04-02T10:45:00Z">
        <w:r>
          <w:rPr>
            <w:color w:val="000000"/>
          </w:rPr>
          <w:t>utsträckning</w:t>
        </w:r>
      </w:ins>
      <w:ins w:id="964" w:author="Oskar Thunman" w:date="2015-04-02T10:42:00Z">
        <w:r>
          <w:rPr>
            <w:color w:val="000000"/>
          </w:rPr>
          <w:t xml:space="preserve"> i tiden får inte överlappa varandra datummässigt. Typexemplet är rapportering på </w:t>
        </w:r>
        <w:proofErr w:type="spellStart"/>
        <w:r>
          <w:rPr>
            <w:color w:val="000000"/>
          </w:rPr>
          <w:t>flerårsbasis</w:t>
        </w:r>
        <w:proofErr w:type="spellEnd"/>
        <w:r>
          <w:rPr>
            <w:color w:val="000000"/>
          </w:rPr>
          <w:t xml:space="preserve"> där det inte är lämpligt att perioderna överlappar varandra</w:t>
        </w:r>
      </w:ins>
      <w:ins w:id="965" w:author="Oskar Thunman" w:date="2015-04-02T10:45:00Z">
        <w:r>
          <w:rPr>
            <w:color w:val="000000"/>
          </w:rPr>
          <w:t xml:space="preserve">, </w:t>
        </w:r>
      </w:ins>
      <w:ins w:id="966" w:author="Oskar Thunman" w:date="2015-04-02T10:46:00Z">
        <w:r>
          <w:rPr>
            <w:color w:val="000000"/>
          </w:rPr>
          <w:t>så som till exempel</w:t>
        </w:r>
      </w:ins>
      <w:ins w:id="967" w:author="Oskar Thunman" w:date="2015-04-02T10:45:00Z">
        <w:r>
          <w:rPr>
            <w:color w:val="000000"/>
          </w:rPr>
          <w:t xml:space="preserve"> </w:t>
        </w:r>
        <w:proofErr w:type="gramStart"/>
        <w:r>
          <w:rPr>
            <w:color w:val="000000"/>
          </w:rPr>
          <w:t>2009</w:t>
        </w:r>
      </w:ins>
      <w:ins w:id="968" w:author="Oskar Thunman" w:date="2015-04-02T10:46:00Z">
        <w:r>
          <w:rPr>
            <w:color w:val="000000"/>
          </w:rPr>
          <w:t>0101</w:t>
        </w:r>
      </w:ins>
      <w:ins w:id="969" w:author="Oskar Thunman" w:date="2015-04-02T10:45:00Z">
        <w:r>
          <w:rPr>
            <w:color w:val="000000"/>
          </w:rPr>
          <w:t>-2011</w:t>
        </w:r>
      </w:ins>
      <w:ins w:id="970" w:author="Oskar Thunman" w:date="2015-04-02T10:46:00Z">
        <w:r>
          <w:rPr>
            <w:color w:val="000000"/>
          </w:rPr>
          <w:t>1231</w:t>
        </w:r>
      </w:ins>
      <w:proofErr w:type="gramEnd"/>
      <w:ins w:id="971" w:author="Oskar Thunman" w:date="2015-04-02T10:45:00Z">
        <w:r>
          <w:rPr>
            <w:color w:val="000000"/>
          </w:rPr>
          <w:t xml:space="preserve"> och 2011</w:t>
        </w:r>
      </w:ins>
      <w:ins w:id="972" w:author="Oskar Thunman" w:date="2015-04-02T10:46:00Z">
        <w:r>
          <w:rPr>
            <w:color w:val="000000"/>
          </w:rPr>
          <w:t>0101</w:t>
        </w:r>
      </w:ins>
      <w:ins w:id="973" w:author="Oskar Thunman" w:date="2015-04-02T10:45:00Z">
        <w:r>
          <w:rPr>
            <w:color w:val="000000"/>
          </w:rPr>
          <w:t>-2013</w:t>
        </w:r>
      </w:ins>
      <w:ins w:id="974" w:author="Oskar Thunman" w:date="2015-04-02T10:46:00Z">
        <w:r>
          <w:rPr>
            <w:color w:val="000000"/>
          </w:rPr>
          <w:t>1231</w:t>
        </w:r>
      </w:ins>
      <w:ins w:id="975" w:author="Oskar Thunman" w:date="2015-04-02T10:42:00Z">
        <w:r>
          <w:rPr>
            <w:color w:val="000000"/>
          </w:rPr>
          <w:t xml:space="preserve">. </w:t>
        </w:r>
      </w:ins>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0B96A40" w:rsidR="007253F5" w:rsidRPr="005F2D3D" w:rsidRDefault="007253F5" w:rsidP="007253F5">
      <w:pPr>
        <w:rPr>
          <w:color w:val="000000"/>
          <w:sz w:val="22"/>
        </w:rPr>
      </w:pPr>
      <w:r w:rsidRPr="005F2D3D">
        <w:rPr>
          <w:color w:val="000000"/>
          <w:sz w:val="22"/>
        </w:rPr>
        <w:t xml:space="preserve">Anger när första och sista </w:t>
      </w:r>
      <w:r w:rsidR="00891676">
        <w:rPr>
          <w:color w:val="000000"/>
          <w:sz w:val="22"/>
        </w:rPr>
        <w:t>observationen</w:t>
      </w:r>
      <w:r w:rsidRPr="005F2D3D">
        <w:rPr>
          <w:color w:val="000000"/>
          <w:sz w:val="22"/>
        </w:rPr>
        <w:t xml:space="preserve"> skedde som </w:t>
      </w:r>
      <w:r w:rsidR="00891676">
        <w:rPr>
          <w:color w:val="000000"/>
          <w:sz w:val="22"/>
        </w:rPr>
        <w:t xml:space="preserve">bildar grund för nämnare eller </w:t>
      </w:r>
      <w:commentRangeStart w:id="976"/>
      <w:proofErr w:type="spellStart"/>
      <w:r w:rsidR="00891676">
        <w:rPr>
          <w:color w:val="000000"/>
          <w:sz w:val="22"/>
        </w:rPr>
        <w:t>mätpopulat</w:t>
      </w:r>
      <w:ins w:id="977" w:author="Oskar Thunman" w:date="2015-04-02T10:47:00Z">
        <w:r w:rsidR="00D16218">
          <w:rPr>
            <w:color w:val="000000"/>
            <w:sz w:val="22"/>
          </w:rPr>
          <w:t>i</w:t>
        </w:r>
      </w:ins>
      <w:r w:rsidR="00891676">
        <w:rPr>
          <w:color w:val="000000"/>
          <w:sz w:val="22"/>
        </w:rPr>
        <w:t>on</w:t>
      </w:r>
      <w:commentRangeEnd w:id="976"/>
      <w:proofErr w:type="spellEnd"/>
      <w:r w:rsidR="00D357AB">
        <w:rPr>
          <w:rStyle w:val="Kommentarsreferens"/>
        </w:rPr>
        <w:commentReference w:id="976"/>
      </w:r>
      <w:r w:rsidRPr="005F2D3D">
        <w:rPr>
          <w:color w:val="000000"/>
          <w:sz w:val="22"/>
        </w:rPr>
        <w:t xml:space="preserve">.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commentRangeStart w:id="978"/>
      <w:r>
        <w:rPr>
          <w:color w:val="000000"/>
          <w:sz w:val="22"/>
        </w:rPr>
        <w:t>Ex</w:t>
      </w:r>
      <w:commentRangeEnd w:id="978"/>
      <w:r w:rsidR="00786A46">
        <w:rPr>
          <w:rStyle w:val="Kommentarsreferens"/>
        </w:rPr>
        <w:commentReference w:id="978"/>
      </w:r>
      <w:r>
        <w:rPr>
          <w:color w:val="000000"/>
          <w:sz w:val="22"/>
        </w:rPr>
        <w:t xml:space="preserve">: </w:t>
      </w:r>
      <w:commentRangeStart w:id="979"/>
      <w:del w:id="980" w:author="Oskar Thunman" w:date="2015-04-02T10:47:00Z">
        <w:r w:rsidR="00891676" w:rsidDel="00D16218">
          <w:rPr>
            <w:color w:val="000000"/>
            <w:sz w:val="22"/>
          </w:rPr>
          <w:delText xml:space="preserve">periodReported </w:delText>
        </w:r>
      </w:del>
      <w:commentRangeEnd w:id="979"/>
      <w:proofErr w:type="spellStart"/>
      <w:ins w:id="981" w:author="Oskar Thunman" w:date="2015-04-02T10:47:00Z">
        <w:r w:rsidR="00D16218">
          <w:rPr>
            <w:color w:val="000000"/>
            <w:sz w:val="22"/>
          </w:rPr>
          <w:t>measurePeriod</w:t>
        </w:r>
        <w:proofErr w:type="spellEnd"/>
        <w:r w:rsidR="00D16218">
          <w:rPr>
            <w:color w:val="000000"/>
            <w:sz w:val="22"/>
          </w:rPr>
          <w:t xml:space="preserve"> = </w:t>
        </w:r>
      </w:ins>
      <w:r w:rsidR="00D357AB">
        <w:rPr>
          <w:rStyle w:val="Kommentarsreferens"/>
        </w:rPr>
        <w:commentReference w:id="979"/>
      </w:r>
      <w:proofErr w:type="gramStart"/>
      <w:r w:rsidR="00891676">
        <w:rPr>
          <w:color w:val="000000"/>
          <w:sz w:val="22"/>
        </w:rPr>
        <w:t>20130101</w:t>
      </w:r>
      <w:proofErr w:type="gramEnd"/>
      <w:r w:rsidR="00891676">
        <w:rPr>
          <w:color w:val="000000"/>
          <w:sz w:val="22"/>
        </w:rPr>
        <w:t xml:space="preserve"> – 201306</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522F70B7" w:rsidR="007253F5" w:rsidRPr="005F2D3D" w:rsidRDefault="007253F5" w:rsidP="007253F5">
      <w:pPr>
        <w:rPr>
          <w:color w:val="000000"/>
          <w:sz w:val="22"/>
        </w:rPr>
      </w:pPr>
      <w:r w:rsidRPr="005F2D3D">
        <w:rPr>
          <w:color w:val="000000"/>
          <w:sz w:val="22"/>
        </w:rPr>
        <w:t xml:space="preserve">Ett annat användningsområde är för indikatorer som rapporteras månadsvis men där </w:t>
      </w:r>
      <w:del w:id="982" w:author="Oskar Thunman" w:date="2015-04-02T10:50:00Z">
        <w:r w:rsidRPr="005F2D3D" w:rsidDel="00DA45CB">
          <w:rPr>
            <w:color w:val="000000"/>
            <w:sz w:val="22"/>
          </w:rPr>
          <w:delText>mätperioden är en annan än rapporteringsperioden, till exempe</w:delText>
        </w:r>
      </w:del>
      <w:ins w:id="983" w:author="Oskar Thunman" w:date="2015-04-02T10:50:00Z">
        <w:r w:rsidR="00DA45CB">
          <w:rPr>
            <w:color w:val="000000"/>
            <w:sz w:val="22"/>
          </w:rPr>
          <w:t xml:space="preserve"> värden </w:t>
        </w:r>
      </w:ins>
      <w:ins w:id="984" w:author="Oskar Thunman" w:date="2015-04-02T10:51:00Z">
        <w:r w:rsidR="00DA45CB">
          <w:rPr>
            <w:color w:val="000000"/>
            <w:sz w:val="22"/>
          </w:rPr>
          <w:t>utgör en</w:t>
        </w:r>
      </w:ins>
      <w:del w:id="985" w:author="Oskar Thunman" w:date="2015-04-02T10:50:00Z">
        <w:r w:rsidRPr="005F2D3D" w:rsidDel="00DA45CB">
          <w:rPr>
            <w:color w:val="000000"/>
            <w:sz w:val="22"/>
          </w:rPr>
          <w:delText>l</w:delText>
        </w:r>
      </w:del>
      <w:r w:rsidRPr="005F2D3D">
        <w:rPr>
          <w:color w:val="000000"/>
          <w:sz w:val="22"/>
        </w:rPr>
        <w:t xml:space="preserve"> löpande 12-månadspe</w:t>
      </w:r>
      <w:r>
        <w:rPr>
          <w:color w:val="000000"/>
          <w:sz w:val="22"/>
        </w:rPr>
        <w:t>riod</w:t>
      </w:r>
      <w:commentRangeStart w:id="986"/>
      <w:r>
        <w:rPr>
          <w:color w:val="000000"/>
          <w:sz w:val="22"/>
        </w:rPr>
        <w:t xml:space="preserve">. Ex: </w:t>
      </w:r>
      <w:del w:id="987" w:author="Oskar Thunman" w:date="2015-04-02T10:47:00Z">
        <w:r w:rsidDel="00D16218">
          <w:rPr>
            <w:color w:val="000000"/>
            <w:sz w:val="22"/>
          </w:rPr>
          <w:delText xml:space="preserve">periodReported </w:delText>
        </w:r>
      </w:del>
      <w:proofErr w:type="spellStart"/>
      <w:ins w:id="988" w:author="Oskar Thunman" w:date="2015-04-02T10:47:00Z">
        <w:r w:rsidR="00D16218">
          <w:rPr>
            <w:color w:val="000000"/>
            <w:sz w:val="22"/>
          </w:rPr>
          <w:t>measurePeriod</w:t>
        </w:r>
        <w:proofErr w:type="spellEnd"/>
        <w:r w:rsidR="00D16218">
          <w:rPr>
            <w:color w:val="000000"/>
            <w:sz w:val="22"/>
          </w:rPr>
          <w:t xml:space="preserve"> </w:t>
        </w:r>
      </w:ins>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w:t>
      </w:r>
      <w:ins w:id="989" w:author="Oskar Thunman" w:date="2015-04-02T10:50:00Z">
        <w:r w:rsidR="00DA45CB">
          <w:rPr>
            <w:color w:val="000000"/>
            <w:sz w:val="22"/>
          </w:rPr>
          <w:t>401</w:t>
        </w:r>
      </w:ins>
      <w:del w:id="990" w:author="Oskar Thunman" w:date="2015-04-02T10:50:00Z">
        <w:r w:rsidDel="00DA45CB">
          <w:rPr>
            <w:color w:val="000000"/>
            <w:sz w:val="22"/>
          </w:rPr>
          <w:delText>301</w:delText>
        </w:r>
      </w:del>
      <w:r>
        <w:rPr>
          <w:color w:val="000000"/>
          <w:sz w:val="22"/>
        </w:rPr>
        <w:t xml:space="preserve"> – 201403</w:t>
      </w:r>
      <w:r w:rsidRPr="005F2D3D">
        <w:rPr>
          <w:color w:val="000000"/>
          <w:sz w:val="22"/>
        </w:rPr>
        <w:t>0</w:t>
      </w:r>
      <w:ins w:id="991" w:author="Oskar Thunman" w:date="2015-04-02T10:51:00Z">
        <w:r w:rsidR="00DA45CB">
          <w:rPr>
            <w:color w:val="000000"/>
            <w:sz w:val="22"/>
          </w:rPr>
          <w:t xml:space="preserve">31. </w:t>
        </w:r>
      </w:ins>
      <w:del w:id="992" w:author="Oskar Thunman" w:date="2015-04-02T10:51:00Z">
        <w:r w:rsidRPr="005F2D3D" w:rsidDel="00DA45CB">
          <w:rPr>
            <w:color w:val="000000"/>
            <w:sz w:val="22"/>
          </w:rPr>
          <w:delText>1</w:delText>
        </w:r>
        <w:commentRangeEnd w:id="986"/>
        <w:r w:rsidR="00786A46" w:rsidDel="00DA45CB">
          <w:rPr>
            <w:rStyle w:val="Kommentarsreferens"/>
          </w:rPr>
          <w:commentReference w:id="986"/>
        </w:r>
      </w:del>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993" w:name="_Toc243452574"/>
      <w:bookmarkStart w:id="994" w:name="_Toc289592808"/>
      <w:r w:rsidRPr="00776D68">
        <w:t>Annan information om kontraktet</w:t>
      </w:r>
      <w:bookmarkEnd w:id="993"/>
      <w:bookmarkEnd w:id="994"/>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4" w:author="Jiri Uosukainen" w:date="2015-04-01T22:07:00Z" w:initials="JU">
    <w:p w14:paraId="319E424D" w14:textId="11128E0A" w:rsidR="00893087" w:rsidRDefault="00893087">
      <w:pPr>
        <w:pStyle w:val="Kommentarer"/>
      </w:pPr>
      <w:r>
        <w:rPr>
          <w:rStyle w:val="Kommentarsreferens"/>
        </w:rPr>
        <w:annotationRef/>
      </w:r>
      <w:r>
        <w:t xml:space="preserve">Vad ingår i denna. Kan man ge exempel på vad som ingår i </w:t>
      </w:r>
      <w:proofErr w:type="spellStart"/>
      <w:proofErr w:type="gramStart"/>
      <w:r>
        <w:t>beäkningen</w:t>
      </w:r>
      <w:proofErr w:type="spellEnd"/>
      <w:r>
        <w:t xml:space="preserve"> ?</w:t>
      </w:r>
      <w:proofErr w:type="gramEnd"/>
    </w:p>
  </w:comment>
  <w:comment w:id="410" w:author="Jiri Uosukainen" w:date="2015-04-01T22:10:00Z" w:initials="JU">
    <w:p w14:paraId="4CB236D4" w14:textId="3F37C0D2" w:rsidR="00893087" w:rsidRDefault="00893087">
      <w:pPr>
        <w:pStyle w:val="Kommentarer"/>
      </w:pPr>
      <w:r>
        <w:rPr>
          <w:rStyle w:val="Kommentarsreferens"/>
        </w:rPr>
        <w:annotationRef/>
      </w:r>
      <w:r>
        <w:t xml:space="preserve">”start” i </w:t>
      </w:r>
      <w:proofErr w:type="spellStart"/>
      <w:r>
        <w:t>xsd</w:t>
      </w:r>
      <w:proofErr w:type="spellEnd"/>
    </w:p>
  </w:comment>
  <w:comment w:id="413" w:author="Jiri Uosukainen" w:date="2015-04-01T22:11:00Z" w:initials="JU">
    <w:p w14:paraId="3FEBAF65" w14:textId="64D1B4CB" w:rsidR="00893087" w:rsidRDefault="00893087">
      <w:pPr>
        <w:pStyle w:val="Kommentarer"/>
      </w:pPr>
      <w:r>
        <w:rPr>
          <w:rStyle w:val="Kommentarsreferens"/>
        </w:rPr>
        <w:annotationRef/>
      </w:r>
      <w:r>
        <w:t xml:space="preserve">”end” i </w:t>
      </w:r>
      <w:proofErr w:type="spellStart"/>
      <w:r>
        <w:t>xsd</w:t>
      </w:r>
      <w:proofErr w:type="spellEnd"/>
    </w:p>
  </w:comment>
  <w:comment w:id="416" w:author="Jiri Uosukainen" w:date="2015-04-01T22:20:00Z" w:initials="JU">
    <w:p w14:paraId="1C24C148" w14:textId="6183447B" w:rsidR="00893087" w:rsidRDefault="00893087">
      <w:pPr>
        <w:pStyle w:val="Kommentarer"/>
      </w:pPr>
      <w:r>
        <w:rPr>
          <w:rStyle w:val="Kommentarsreferens"/>
        </w:rPr>
        <w:annotationRef/>
      </w:r>
      <w:r>
        <w:t>Beskrivning av elementet ”</w:t>
      </w:r>
      <w:proofErr w:type="spellStart"/>
      <w:r>
        <w:t>name</w:t>
      </w:r>
      <w:proofErr w:type="spellEnd"/>
      <w:r>
        <w:t>” saknas.</w:t>
      </w:r>
    </w:p>
  </w:comment>
  <w:comment w:id="434" w:author="Jiri Uosukainen" w:date="2015-04-01T22:19:00Z" w:initials="JU">
    <w:p w14:paraId="05AD80F8" w14:textId="0BB7F050" w:rsidR="00893087" w:rsidRDefault="00893087">
      <w:pPr>
        <w:pStyle w:val="Kommentarer"/>
      </w:pPr>
      <w:r>
        <w:rPr>
          <w:rStyle w:val="Kommentarsreferens"/>
        </w:rPr>
        <w:annotationRef/>
      </w:r>
      <w:r>
        <w:t>Beskrivning av elementet ”</w:t>
      </w:r>
      <w:proofErr w:type="spellStart"/>
      <w:r>
        <w:t>name</w:t>
      </w:r>
      <w:proofErr w:type="spellEnd"/>
      <w:r>
        <w:t>” saknas.</w:t>
      </w:r>
    </w:p>
  </w:comment>
  <w:comment w:id="436" w:author="Jiri Uosukainen" w:date="2015-04-01T22:30:00Z" w:initials="JU">
    <w:p w14:paraId="641718B3" w14:textId="77777777" w:rsidR="00893087" w:rsidRDefault="00893087">
      <w:pPr>
        <w:pStyle w:val="Kommentarer"/>
      </w:pPr>
      <w:r>
        <w:rPr>
          <w:rStyle w:val="Kommentarsreferens"/>
        </w:rPr>
        <w:annotationRef/>
      </w:r>
      <w:r>
        <w:t>Kan vi förtydliga detta. Producenterna verkar ha problem att förstå denna formulering.</w:t>
      </w:r>
    </w:p>
    <w:p w14:paraId="430FABBC" w14:textId="628B4522" w:rsidR="00893087" w:rsidRDefault="00893087">
      <w:pPr>
        <w:pStyle w:val="Kommentarer"/>
      </w:pPr>
      <w:r>
        <w:t>Kanske ”Organisatorisk enhet som ansvarar för informationens riktighet”?</w:t>
      </w:r>
    </w:p>
  </w:comment>
  <w:comment w:id="447" w:author="Jiri Uosukainen" w:date="2015-04-01T22:26:00Z" w:initials="JU">
    <w:p w14:paraId="20F1AADF" w14:textId="4B9CB472" w:rsidR="00893087" w:rsidRDefault="00893087">
      <w:pPr>
        <w:pStyle w:val="Kommentarer"/>
      </w:pPr>
      <w:r>
        <w:rPr>
          <w:rStyle w:val="Kommentarsreferens"/>
        </w:rPr>
        <w:annotationRef/>
      </w:r>
      <w:r>
        <w:t>”</w:t>
      </w:r>
      <w:proofErr w:type="spellStart"/>
      <w:r>
        <w:t>systemId</w:t>
      </w:r>
      <w:proofErr w:type="spellEnd"/>
      <w:r>
        <w:t xml:space="preserve">” i </w:t>
      </w:r>
      <w:proofErr w:type="spellStart"/>
      <w:r>
        <w:t>xsd</w:t>
      </w:r>
      <w:proofErr w:type="spellEnd"/>
    </w:p>
  </w:comment>
  <w:comment w:id="453" w:author="Jiri Uosukainen" w:date="2015-04-01T22:33:00Z" w:initials="JU">
    <w:p w14:paraId="6373F3CA" w14:textId="5E76E29E" w:rsidR="00893087" w:rsidRDefault="00893087">
      <w:pPr>
        <w:pStyle w:val="Kommentarer"/>
      </w:pPr>
      <w:r>
        <w:rPr>
          <w:rStyle w:val="Kommentarsreferens"/>
        </w:rPr>
        <w:annotationRef/>
      </w:r>
      <w:r>
        <w:t>Hur pass unikt skall detta vara?</w:t>
      </w:r>
    </w:p>
  </w:comment>
  <w:comment w:id="461" w:author="Jiri Uosukainen" w:date="2015-04-01T22:34:00Z" w:initials="JU">
    <w:p w14:paraId="134F9E2D" w14:textId="26653440" w:rsidR="00893087" w:rsidRDefault="00893087">
      <w:pPr>
        <w:pStyle w:val="Kommentarer"/>
      </w:pPr>
      <w:r>
        <w:rPr>
          <w:rStyle w:val="Kommentarsreferens"/>
        </w:rPr>
        <w:annotationRef/>
      </w:r>
      <w:r>
        <w:t>Stavfel</w:t>
      </w:r>
    </w:p>
  </w:comment>
  <w:comment w:id="466" w:author="Jiri Uosukainen" w:date="2015-04-01T22:35:00Z" w:initials="JU">
    <w:p w14:paraId="13923E2A" w14:textId="4155E3BE" w:rsidR="00893087" w:rsidRDefault="00893087">
      <w:pPr>
        <w:pStyle w:val="Kommentarer"/>
      </w:pPr>
      <w:r>
        <w:rPr>
          <w:rStyle w:val="Kommentarsreferens"/>
        </w:rPr>
        <w:annotationRef/>
      </w:r>
      <w:r>
        <w:t>Nytt namn ”</w:t>
      </w:r>
      <w:proofErr w:type="spellStart"/>
      <w:r>
        <w:t>measureId</w:t>
      </w:r>
      <w:proofErr w:type="spellEnd"/>
      <w:r>
        <w:t xml:space="preserve">” i </w:t>
      </w:r>
      <w:proofErr w:type="spellStart"/>
      <w:r>
        <w:t>xsd</w:t>
      </w:r>
      <w:proofErr w:type="spellEnd"/>
    </w:p>
  </w:comment>
  <w:comment w:id="471" w:author="Jiri Uosukainen" w:date="2015-04-01T22:39:00Z" w:initials="JU">
    <w:p w14:paraId="7C55557B" w14:textId="24F289B5" w:rsidR="00893087" w:rsidRDefault="00893087">
      <w:pPr>
        <w:pStyle w:val="Kommentarer"/>
      </w:pPr>
      <w:r>
        <w:rPr>
          <w:rStyle w:val="Kommentarsreferens"/>
        </w:rPr>
        <w:annotationRef/>
      </w:r>
      <w:r>
        <w:t xml:space="preserve">”start” i </w:t>
      </w:r>
      <w:proofErr w:type="spellStart"/>
      <w:r>
        <w:t>xsd</w:t>
      </w:r>
      <w:proofErr w:type="spellEnd"/>
    </w:p>
  </w:comment>
  <w:comment w:id="474" w:author="Jiri Uosukainen" w:date="2015-04-01T22:39:00Z" w:initials="JU">
    <w:p w14:paraId="0799AC50" w14:textId="5CFFCF07" w:rsidR="00893087" w:rsidRDefault="00893087">
      <w:pPr>
        <w:pStyle w:val="Kommentarer"/>
      </w:pPr>
      <w:r>
        <w:rPr>
          <w:rStyle w:val="Kommentarsreferens"/>
        </w:rPr>
        <w:annotationRef/>
      </w:r>
      <w:r>
        <w:t xml:space="preserve">”end” i </w:t>
      </w:r>
      <w:proofErr w:type="spellStart"/>
      <w:r>
        <w:t>xsd</w:t>
      </w:r>
      <w:proofErr w:type="spellEnd"/>
      <w:r>
        <w:t xml:space="preserve"> </w:t>
      </w:r>
    </w:p>
  </w:comment>
  <w:comment w:id="477" w:author="Jiri Uosukainen" w:date="2015-04-01T22:43:00Z" w:initials="JU">
    <w:p w14:paraId="148DC31E" w14:textId="646B55AE" w:rsidR="00893087" w:rsidRDefault="00893087">
      <w:pPr>
        <w:pStyle w:val="Kommentarer"/>
      </w:pPr>
      <w:r>
        <w:rPr>
          <w:rStyle w:val="Kommentarsreferens"/>
        </w:rPr>
        <w:annotationRef/>
      </w:r>
      <w:r>
        <w:t>”</w:t>
      </w:r>
      <w:proofErr w:type="spellStart"/>
      <w:proofErr w:type="gramStart"/>
      <w:r>
        <w:t>DateType</w:t>
      </w:r>
      <w:proofErr w:type="spellEnd"/>
      <w:r>
        <w:t>”  i</w:t>
      </w:r>
      <w:proofErr w:type="gramEnd"/>
      <w:r>
        <w:t xml:space="preserve"> </w:t>
      </w:r>
      <w:proofErr w:type="spellStart"/>
      <w:r>
        <w:t>xsd</w:t>
      </w:r>
      <w:proofErr w:type="spellEnd"/>
    </w:p>
  </w:comment>
  <w:comment w:id="480" w:author="Jiri Uosukainen" w:date="2015-04-01T22:44:00Z" w:initials="JU">
    <w:p w14:paraId="04C2E522" w14:textId="1955AB74" w:rsidR="00893087" w:rsidRDefault="00893087">
      <w:pPr>
        <w:pStyle w:val="Kommentarer"/>
      </w:pPr>
      <w:r>
        <w:rPr>
          <w:rStyle w:val="Kommentarsreferens"/>
        </w:rPr>
        <w:annotationRef/>
      </w:r>
      <w:r>
        <w:t>”</w:t>
      </w:r>
      <w:proofErr w:type="spellStart"/>
      <w:r>
        <w:t>DateType</w:t>
      </w:r>
      <w:proofErr w:type="spellEnd"/>
      <w:r>
        <w:t xml:space="preserve">” i </w:t>
      </w:r>
      <w:proofErr w:type="spellStart"/>
      <w:r>
        <w:t>xsd</w:t>
      </w:r>
      <w:proofErr w:type="spellEnd"/>
    </w:p>
  </w:comment>
  <w:comment w:id="484" w:author="Jiri Uosukainen" w:date="2015-04-01T22:42:00Z" w:initials="JU">
    <w:p w14:paraId="1030E831" w14:textId="67A5BEC9" w:rsidR="00893087" w:rsidRDefault="00893087">
      <w:pPr>
        <w:pStyle w:val="Kommentarer"/>
      </w:pPr>
      <w:r>
        <w:rPr>
          <w:rStyle w:val="Kommentarsreferens"/>
        </w:rPr>
        <w:annotationRef/>
      </w:r>
      <w:r>
        <w:t>Alternativ formulering: ”Mått av typen kvot anges under detta element”</w:t>
      </w:r>
    </w:p>
  </w:comment>
  <w:comment w:id="494" w:author="Jiri Uosukainen" w:date="2015-04-01T22:51:00Z" w:initials="JU">
    <w:p w14:paraId="65BE5A50" w14:textId="36CE15D6" w:rsidR="00893087" w:rsidRDefault="00893087">
      <w:pPr>
        <w:pStyle w:val="Kommentarer"/>
      </w:pPr>
      <w:r>
        <w:rPr>
          <w:rStyle w:val="Kommentarsreferens"/>
        </w:rPr>
        <w:annotationRef/>
      </w:r>
      <w:r>
        <w:t>Stavfel</w:t>
      </w:r>
    </w:p>
  </w:comment>
  <w:comment w:id="496" w:author="Jiri Uosukainen" w:date="2015-04-01T22:51:00Z" w:initials="JU">
    <w:p w14:paraId="4F9CBE44" w14:textId="2FBFA233" w:rsidR="00893087" w:rsidRDefault="00893087">
      <w:pPr>
        <w:pStyle w:val="Kommentarer"/>
      </w:pPr>
      <w:r>
        <w:rPr>
          <w:rStyle w:val="Kommentarsreferens"/>
        </w:rPr>
        <w:annotationRef/>
      </w:r>
      <w:r>
        <w:t xml:space="preserve">”double” i </w:t>
      </w:r>
      <w:proofErr w:type="spellStart"/>
      <w:r>
        <w:t>xsd</w:t>
      </w:r>
      <w:proofErr w:type="spellEnd"/>
    </w:p>
  </w:comment>
  <w:comment w:id="506" w:author="Jiri Uosukainen" w:date="2015-04-01T22:53:00Z" w:initials="JU">
    <w:p w14:paraId="1B288AB6" w14:textId="42E37530" w:rsidR="00893087" w:rsidRDefault="00893087">
      <w:pPr>
        <w:pStyle w:val="Kommentarer"/>
      </w:pPr>
      <w:r>
        <w:rPr>
          <w:rStyle w:val="Kommentarsreferens"/>
        </w:rPr>
        <w:annotationRef/>
      </w:r>
      <w:r>
        <w:t xml:space="preserve">”double” i </w:t>
      </w:r>
      <w:proofErr w:type="spellStart"/>
      <w:r>
        <w:t>xsd</w:t>
      </w:r>
      <w:proofErr w:type="spellEnd"/>
    </w:p>
  </w:comment>
  <w:comment w:id="509" w:author="Jiri Uosukainen" w:date="2015-04-01T22:54:00Z" w:initials="JU">
    <w:p w14:paraId="1EC76AD1" w14:textId="7DC5FF6A" w:rsidR="00893087" w:rsidRDefault="00893087">
      <w:pPr>
        <w:pStyle w:val="Kommentarer"/>
      </w:pPr>
      <w:r>
        <w:rPr>
          <w:rStyle w:val="Kommentarsreferens"/>
        </w:rPr>
        <w:annotationRef/>
      </w:r>
      <w:r>
        <w:t xml:space="preserve">Förekommer </w:t>
      </w:r>
      <w:proofErr w:type="gramStart"/>
      <w:r>
        <w:t>ej</w:t>
      </w:r>
      <w:proofErr w:type="gramEnd"/>
      <w:r>
        <w:t xml:space="preserve"> i </w:t>
      </w:r>
      <w:proofErr w:type="spellStart"/>
      <w:r>
        <w:t>xsd</w:t>
      </w:r>
      <w:proofErr w:type="spellEnd"/>
    </w:p>
  </w:comment>
  <w:comment w:id="526" w:author="Jiri Uosukainen" w:date="2015-04-01T22:57:00Z" w:initials="JU">
    <w:p w14:paraId="784639C3" w14:textId="248F16AB" w:rsidR="00893087" w:rsidRDefault="00893087">
      <w:pPr>
        <w:pStyle w:val="Kommentarer"/>
      </w:pPr>
      <w:r>
        <w:rPr>
          <w:rStyle w:val="Kommentarsreferens"/>
        </w:rPr>
        <w:annotationRef/>
      </w:r>
      <w:proofErr w:type="spellStart"/>
      <w:proofErr w:type="gramStart"/>
      <w:r>
        <w:t>Reultatenheten</w:t>
      </w:r>
      <w:proofErr w:type="spellEnd"/>
      <w:r>
        <w:t xml:space="preserve"> ?</w:t>
      </w:r>
      <w:proofErr w:type="gramEnd"/>
    </w:p>
  </w:comment>
  <w:comment w:id="525" w:author="Jiri Uosukainen" w:date="2015-04-01T23:05:00Z" w:initials="JU">
    <w:p w14:paraId="2C4F8620" w14:textId="585185ED" w:rsidR="00893087" w:rsidRDefault="00893087">
      <w:pPr>
        <w:pStyle w:val="Kommentarer"/>
      </w:pPr>
      <w:r>
        <w:rPr>
          <w:rStyle w:val="Kommentarsreferens"/>
        </w:rPr>
        <w:annotationRef/>
      </w:r>
      <w:r>
        <w:t xml:space="preserve">Varför beskriv inte värdet ”NI” som finns i </w:t>
      </w:r>
      <w:proofErr w:type="spellStart"/>
      <w:r>
        <w:t>xsd</w:t>
      </w:r>
      <w:proofErr w:type="spellEnd"/>
      <w:r>
        <w:t>?</w:t>
      </w:r>
    </w:p>
  </w:comment>
  <w:comment w:id="532" w:author="Jiri Uosukainen" w:date="2015-04-01T22:58:00Z" w:initials="JU">
    <w:p w14:paraId="206571F8" w14:textId="079943C6" w:rsidR="00893087" w:rsidRDefault="00893087">
      <w:pPr>
        <w:pStyle w:val="Kommentarer"/>
      </w:pPr>
      <w:r>
        <w:rPr>
          <w:rStyle w:val="Kommentarsreferens"/>
        </w:rPr>
        <w:annotationRef/>
      </w:r>
      <w:r>
        <w:t xml:space="preserve">Kan eller </w:t>
      </w:r>
      <w:proofErr w:type="gramStart"/>
      <w:r>
        <w:t>skall ?</w:t>
      </w:r>
      <w:proofErr w:type="gramEnd"/>
    </w:p>
  </w:comment>
  <w:comment w:id="539" w:author="Jiri Uosukainen" w:date="2015-04-01T23:16:00Z" w:initials="JU">
    <w:p w14:paraId="43AD0D53" w14:textId="4BED24BD" w:rsidR="00893087" w:rsidRDefault="00893087">
      <w:pPr>
        <w:pStyle w:val="Kommentarer"/>
      </w:pPr>
      <w:r>
        <w:rPr>
          <w:rStyle w:val="Kommentarsreferens"/>
        </w:rPr>
        <w:annotationRef/>
      </w:r>
      <w:r>
        <w:t xml:space="preserve">Är det en av dessa eller </w:t>
      </w:r>
      <w:proofErr w:type="gramStart"/>
      <w:r>
        <w:t>båda ?</w:t>
      </w:r>
      <w:proofErr w:type="gramEnd"/>
    </w:p>
  </w:comment>
  <w:comment w:id="540" w:author="Jiri Uosukainen" w:date="2015-04-01T23:01:00Z" w:initials="JU">
    <w:p w14:paraId="26D0AB99" w14:textId="35941E19" w:rsidR="00893087" w:rsidRDefault="00893087">
      <w:pPr>
        <w:pStyle w:val="Kommentarer"/>
      </w:pPr>
      <w:r>
        <w:rPr>
          <w:rStyle w:val="Kommentarsreferens"/>
        </w:rPr>
        <w:annotationRef/>
      </w:r>
      <w:r>
        <w:t>”</w:t>
      </w:r>
      <w:proofErr w:type="spellStart"/>
      <w:proofErr w:type="gramStart"/>
      <w:r>
        <w:t>organizationId</w:t>
      </w:r>
      <w:proofErr w:type="spellEnd"/>
      <w:r>
        <w:t>”  i</w:t>
      </w:r>
      <w:proofErr w:type="gramEnd"/>
      <w:r>
        <w:t xml:space="preserve"> </w:t>
      </w:r>
      <w:proofErr w:type="spellStart"/>
      <w:r>
        <w:t>xsd</w:t>
      </w:r>
      <w:proofErr w:type="spellEnd"/>
    </w:p>
  </w:comment>
  <w:comment w:id="542" w:author="Jiri Uosukainen" w:date="2015-04-01T23:01:00Z" w:initials="JU">
    <w:p w14:paraId="1DC9B343" w14:textId="30B25E04" w:rsidR="00893087" w:rsidRDefault="00893087">
      <w:pPr>
        <w:pStyle w:val="Kommentarer"/>
      </w:pPr>
      <w:r>
        <w:rPr>
          <w:rStyle w:val="Kommentarsreferens"/>
        </w:rPr>
        <w:annotationRef/>
      </w:r>
      <w:r>
        <w:t>”</w:t>
      </w:r>
      <w:proofErr w:type="spellStart"/>
      <w:r>
        <w:t>organisationId</w:t>
      </w:r>
      <w:proofErr w:type="spellEnd"/>
      <w:r>
        <w:t xml:space="preserve">” i </w:t>
      </w:r>
      <w:proofErr w:type="spellStart"/>
      <w:r>
        <w:t>xsd</w:t>
      </w:r>
      <w:proofErr w:type="spellEnd"/>
    </w:p>
  </w:comment>
  <w:comment w:id="553" w:author="Jiri Uosukainen" w:date="2015-04-01T22:59:00Z" w:initials="JU">
    <w:p w14:paraId="39543177" w14:textId="4C1E7121" w:rsidR="00893087" w:rsidRDefault="00893087">
      <w:pPr>
        <w:pStyle w:val="Kommentarer"/>
      </w:pPr>
      <w:r>
        <w:rPr>
          <w:rStyle w:val="Kommentarsreferens"/>
        </w:rPr>
        <w:annotationRef/>
      </w:r>
      <w:r>
        <w:t>Felstavat</w:t>
      </w:r>
    </w:p>
  </w:comment>
  <w:comment w:id="556" w:author="Jiri Uosukainen" w:date="2015-04-01T23:03:00Z" w:initials="JU">
    <w:p w14:paraId="1CFA954C" w14:textId="718D3A93" w:rsidR="00893087" w:rsidRDefault="00893087">
      <w:pPr>
        <w:pStyle w:val="Kommentarer"/>
      </w:pPr>
      <w:r>
        <w:rPr>
          <w:rStyle w:val="Kommentarsreferens"/>
        </w:rPr>
        <w:annotationRef/>
      </w:r>
      <w:r>
        <w:t xml:space="preserve">Vad gäller om man anger organisationen med </w:t>
      </w:r>
      <w:proofErr w:type="spellStart"/>
      <w:r>
        <w:t>HSAId</w:t>
      </w:r>
      <w:proofErr w:type="spellEnd"/>
      <w:r>
        <w:t xml:space="preserve">? </w:t>
      </w:r>
    </w:p>
  </w:comment>
  <w:comment w:id="565" w:author="Jiri Uosukainen" w:date="2015-04-01T23:04:00Z" w:initials="JU">
    <w:p w14:paraId="36ADB3E2" w14:textId="1FEDB6FB" w:rsidR="00893087" w:rsidRDefault="00893087">
      <w:pPr>
        <w:pStyle w:val="Kommentarer"/>
      </w:pPr>
      <w:r>
        <w:rPr>
          <w:rStyle w:val="Kommentarsreferens"/>
        </w:rPr>
        <w:annotationRef/>
      </w:r>
      <w:r>
        <w:t>Felstavat</w:t>
      </w:r>
    </w:p>
  </w:comment>
  <w:comment w:id="580" w:author="Jiri Uosukainen" w:date="2015-04-01T23:04:00Z" w:initials="JU">
    <w:p w14:paraId="2C635134" w14:textId="19B1B3AF" w:rsidR="00893087" w:rsidRDefault="00893087">
      <w:pPr>
        <w:pStyle w:val="Kommentarer"/>
      </w:pPr>
      <w:r>
        <w:rPr>
          <w:rStyle w:val="Kommentarsreferens"/>
        </w:rPr>
        <w:annotationRef/>
      </w:r>
      <w:proofErr w:type="gramStart"/>
      <w:r>
        <w:t>Förklaring ?</w:t>
      </w:r>
      <w:proofErr w:type="gramEnd"/>
    </w:p>
  </w:comment>
  <w:comment w:id="596" w:author="Jiri Uosukainen" w:date="2015-04-02T13:43:00Z" w:initials="JU">
    <w:p w14:paraId="78ED5AA2" w14:textId="77777777" w:rsidR="00B844A9" w:rsidRDefault="00B844A9" w:rsidP="00B844A9">
      <w:pPr>
        <w:pStyle w:val="Kommentarer"/>
      </w:pPr>
      <w:r>
        <w:rPr>
          <w:rStyle w:val="Kommentarsreferens"/>
        </w:rPr>
        <w:annotationRef/>
      </w:r>
      <w:r>
        <w:t>”</w:t>
      </w:r>
      <w:proofErr w:type="spellStart"/>
      <w:r>
        <w:t>systemId</w:t>
      </w:r>
      <w:proofErr w:type="spellEnd"/>
      <w:r>
        <w:t xml:space="preserve">” i </w:t>
      </w:r>
      <w:proofErr w:type="spellStart"/>
      <w:r>
        <w:t>xsd</w:t>
      </w:r>
      <w:proofErr w:type="spellEnd"/>
    </w:p>
  </w:comment>
  <w:comment w:id="601" w:author="Jiri Uosukainen" w:date="2015-04-02T13:43:00Z" w:initials="JU">
    <w:p w14:paraId="44BAF9F4" w14:textId="77777777" w:rsidR="00B844A9" w:rsidRDefault="00B844A9" w:rsidP="00B844A9">
      <w:pPr>
        <w:pStyle w:val="Kommentarer"/>
      </w:pPr>
      <w:r>
        <w:rPr>
          <w:rStyle w:val="Kommentarsreferens"/>
        </w:rPr>
        <w:annotationRef/>
      </w:r>
      <w:r>
        <w:t>Hur pass unikt skall detta vara?</w:t>
      </w:r>
    </w:p>
  </w:comment>
  <w:comment w:id="611" w:author="Jiri Uosukainen" w:date="2015-04-02T13:43:00Z" w:initials="JU">
    <w:p w14:paraId="5413DE48" w14:textId="77777777" w:rsidR="00B844A9" w:rsidRDefault="00B844A9" w:rsidP="00B844A9">
      <w:pPr>
        <w:pStyle w:val="Kommentarer"/>
      </w:pPr>
      <w:r>
        <w:rPr>
          <w:rStyle w:val="Kommentarsreferens"/>
        </w:rPr>
        <w:annotationRef/>
      </w:r>
      <w:r>
        <w:t>Stavfel</w:t>
      </w:r>
    </w:p>
  </w:comment>
  <w:comment w:id="703" w:author="Jiri Uosukainen" w:date="2015-04-01T23:11:00Z" w:initials="JU">
    <w:p w14:paraId="264F555C" w14:textId="74C240E5" w:rsidR="00893087" w:rsidRDefault="00893087">
      <w:pPr>
        <w:pStyle w:val="Kommentarer"/>
      </w:pPr>
      <w:r>
        <w:rPr>
          <w:rStyle w:val="Kommentarsreferens"/>
        </w:rPr>
        <w:annotationRef/>
      </w:r>
      <w:r>
        <w:t>Stavfel</w:t>
      </w:r>
    </w:p>
  </w:comment>
  <w:comment w:id="713" w:author="Jiri Uosukainen" w:date="2015-04-01T23:11:00Z" w:initials="JU">
    <w:p w14:paraId="5B4081CF" w14:textId="01061CCB" w:rsidR="00893087" w:rsidRDefault="00893087">
      <w:pPr>
        <w:pStyle w:val="Kommentarer"/>
      </w:pPr>
      <w:r>
        <w:rPr>
          <w:rStyle w:val="Kommentarsreferens"/>
        </w:rPr>
        <w:annotationRef/>
      </w:r>
      <w:r>
        <w:t>Stavfel</w:t>
      </w:r>
    </w:p>
  </w:comment>
  <w:comment w:id="723" w:author="Jiri Uosukainen" w:date="2015-04-01T23:12:00Z" w:initials="JU">
    <w:p w14:paraId="628B3A49" w14:textId="6E1941CD" w:rsidR="00893087" w:rsidRDefault="00893087">
      <w:pPr>
        <w:pStyle w:val="Kommentarer"/>
      </w:pPr>
      <w:r>
        <w:rPr>
          <w:rStyle w:val="Kommentarsreferens"/>
        </w:rPr>
        <w:annotationRef/>
      </w:r>
      <w:r>
        <w:t>Stavfel</w:t>
      </w:r>
    </w:p>
  </w:comment>
  <w:comment w:id="731" w:author="Jiri Uosukainen" w:date="2015-04-01T23:12:00Z" w:initials="JU">
    <w:p w14:paraId="59FE3A1A" w14:textId="0BA432D1" w:rsidR="00893087" w:rsidRDefault="00893087">
      <w:pPr>
        <w:pStyle w:val="Kommentarer"/>
      </w:pPr>
      <w:r>
        <w:rPr>
          <w:rStyle w:val="Kommentarsreferens"/>
        </w:rPr>
        <w:annotationRef/>
      </w:r>
      <w:r>
        <w:t>Stavfel</w:t>
      </w:r>
    </w:p>
  </w:comment>
  <w:comment w:id="741" w:author="Jiri Uosukainen" w:date="2015-04-01T23:12:00Z" w:initials="JU">
    <w:p w14:paraId="1A743766" w14:textId="37686440" w:rsidR="00893087" w:rsidRDefault="00893087">
      <w:pPr>
        <w:pStyle w:val="Kommentarer"/>
      </w:pPr>
      <w:r>
        <w:rPr>
          <w:rStyle w:val="Kommentarsreferens"/>
        </w:rPr>
        <w:annotationRef/>
      </w:r>
      <w:r>
        <w:t>Stavfel</w:t>
      </w:r>
    </w:p>
  </w:comment>
  <w:comment w:id="749" w:author="Jiri Uosukainen" w:date="2015-04-01T23:12:00Z" w:initials="JU">
    <w:p w14:paraId="3ADABE7F" w14:textId="260FE08E" w:rsidR="00893087" w:rsidRDefault="00893087">
      <w:pPr>
        <w:pStyle w:val="Kommentarer"/>
      </w:pPr>
      <w:r>
        <w:rPr>
          <w:rStyle w:val="Kommentarsreferens"/>
        </w:rPr>
        <w:annotationRef/>
      </w:r>
      <w:r>
        <w:t>Stavfel</w:t>
      </w:r>
    </w:p>
  </w:comment>
  <w:comment w:id="761" w:author="Jiri Uosukainen" w:date="2015-04-01T23:13:00Z" w:initials="JU">
    <w:p w14:paraId="4A267B48" w14:textId="5A62B96C" w:rsidR="00893087" w:rsidRDefault="00893087">
      <w:pPr>
        <w:pStyle w:val="Kommentarer"/>
      </w:pPr>
      <w:r>
        <w:rPr>
          <w:rStyle w:val="Kommentarsreferens"/>
        </w:rPr>
        <w:annotationRef/>
      </w:r>
      <w:r>
        <w:t>Stavfel</w:t>
      </w:r>
    </w:p>
  </w:comment>
  <w:comment w:id="773" w:author="Jiri Uosukainen" w:date="2015-04-01T23:13:00Z" w:initials="JU">
    <w:p w14:paraId="18703A1B" w14:textId="3E626496" w:rsidR="00893087" w:rsidRDefault="00893087">
      <w:pPr>
        <w:pStyle w:val="Kommentarer"/>
      </w:pPr>
      <w:r>
        <w:rPr>
          <w:rStyle w:val="Kommentarsreferens"/>
        </w:rPr>
        <w:annotationRef/>
      </w:r>
      <w:r>
        <w:t>Stavfel</w:t>
      </w:r>
    </w:p>
  </w:comment>
  <w:comment w:id="785" w:author="Jiri Uosukainen" w:date="2015-04-01T23:13:00Z" w:initials="JU">
    <w:p w14:paraId="5FB9AF39" w14:textId="7199868D" w:rsidR="00893087" w:rsidRDefault="00893087">
      <w:pPr>
        <w:pStyle w:val="Kommentarer"/>
      </w:pPr>
      <w:r>
        <w:rPr>
          <w:rStyle w:val="Kommentarsreferens"/>
        </w:rPr>
        <w:annotationRef/>
      </w:r>
      <w:r>
        <w:t>Stavfel</w:t>
      </w:r>
    </w:p>
  </w:comment>
  <w:comment w:id="795" w:author="Jiri Uosukainen" w:date="2015-04-01T23:13:00Z" w:initials="JU">
    <w:p w14:paraId="29CBBFFE" w14:textId="45AA8CDA" w:rsidR="00893087" w:rsidRDefault="00893087">
      <w:pPr>
        <w:pStyle w:val="Kommentarer"/>
      </w:pPr>
      <w:r>
        <w:rPr>
          <w:rStyle w:val="Kommentarsreferens"/>
        </w:rPr>
        <w:annotationRef/>
      </w:r>
      <w:r>
        <w:t>Stavfel</w:t>
      </w:r>
    </w:p>
  </w:comment>
  <w:comment w:id="807" w:author="Jiri Uosukainen" w:date="2015-04-01T23:13:00Z" w:initials="JU">
    <w:p w14:paraId="3AEA50DA" w14:textId="28CC098F" w:rsidR="00893087" w:rsidRDefault="00893087">
      <w:pPr>
        <w:pStyle w:val="Kommentarer"/>
      </w:pPr>
      <w:r>
        <w:rPr>
          <w:rStyle w:val="Kommentarsreferens"/>
        </w:rPr>
        <w:annotationRef/>
      </w:r>
      <w:r>
        <w:t>Stavfel</w:t>
      </w:r>
    </w:p>
  </w:comment>
  <w:comment w:id="819" w:author="Jiri Uosukainen" w:date="2015-04-01T23:13:00Z" w:initials="JU">
    <w:p w14:paraId="36977CFB" w14:textId="2E6FF28C" w:rsidR="00893087" w:rsidRDefault="00893087">
      <w:pPr>
        <w:pStyle w:val="Kommentarer"/>
      </w:pPr>
      <w:r>
        <w:rPr>
          <w:rStyle w:val="Kommentarsreferens"/>
        </w:rPr>
        <w:annotationRef/>
      </w:r>
      <w:r>
        <w:t>Stavfel</w:t>
      </w:r>
    </w:p>
  </w:comment>
  <w:comment w:id="829" w:author="Jiri Uosukainen" w:date="2015-04-01T23:13:00Z" w:initials="JU">
    <w:p w14:paraId="17B8B0EA" w14:textId="5E9D5289" w:rsidR="00893087" w:rsidRDefault="00893087">
      <w:pPr>
        <w:pStyle w:val="Kommentarer"/>
      </w:pPr>
      <w:r>
        <w:rPr>
          <w:rStyle w:val="Kommentarsreferens"/>
        </w:rPr>
        <w:annotationRef/>
      </w:r>
      <w:r>
        <w:t>Stavfel</w:t>
      </w:r>
    </w:p>
  </w:comment>
  <w:comment w:id="954" w:author="Jiri Uosukainen" w:date="2015-04-01T23:24:00Z" w:initials="JU">
    <w:p w14:paraId="37299B56" w14:textId="35A838AE" w:rsidR="00893087" w:rsidRDefault="00893087">
      <w:pPr>
        <w:pStyle w:val="Kommentarer"/>
      </w:pPr>
      <w:r>
        <w:rPr>
          <w:rStyle w:val="Kommentarsreferens"/>
        </w:rPr>
        <w:annotationRef/>
      </w:r>
      <w:r>
        <w:t xml:space="preserve">Kan mätperioder överlappa varandra för en indikator givet samma </w:t>
      </w:r>
      <w:proofErr w:type="spellStart"/>
      <w:r>
        <w:t>indikatorid</w:t>
      </w:r>
      <w:proofErr w:type="spellEnd"/>
      <w:r>
        <w:t xml:space="preserve"> och enhet?</w:t>
      </w:r>
    </w:p>
  </w:comment>
  <w:comment w:id="955" w:author="Jiri Uosukainen" w:date="2015-04-01T23:17:00Z" w:initials="JU">
    <w:p w14:paraId="301F1E6F" w14:textId="7D4335BF" w:rsidR="00893087" w:rsidRDefault="00893087">
      <w:pPr>
        <w:pStyle w:val="Kommentarer"/>
      </w:pPr>
      <w:r>
        <w:rPr>
          <w:rStyle w:val="Kommentarsreferens"/>
        </w:rPr>
        <w:annotationRef/>
      </w:r>
      <w:r>
        <w:t xml:space="preserve">”start” i </w:t>
      </w:r>
      <w:proofErr w:type="spellStart"/>
      <w:r>
        <w:t>xsd</w:t>
      </w:r>
      <w:proofErr w:type="spellEnd"/>
    </w:p>
  </w:comment>
  <w:comment w:id="958" w:author="Jiri Uosukainen" w:date="2015-04-01T23:17:00Z" w:initials="JU">
    <w:p w14:paraId="1671D820" w14:textId="53C55614" w:rsidR="00893087" w:rsidRDefault="00893087">
      <w:pPr>
        <w:pStyle w:val="Kommentarer"/>
      </w:pPr>
      <w:r>
        <w:rPr>
          <w:rStyle w:val="Kommentarsreferens"/>
        </w:rPr>
        <w:annotationRef/>
      </w:r>
      <w:r>
        <w:t xml:space="preserve">”end” i </w:t>
      </w:r>
      <w:proofErr w:type="spellStart"/>
      <w:r>
        <w:t>xsd</w:t>
      </w:r>
      <w:proofErr w:type="spellEnd"/>
    </w:p>
  </w:comment>
  <w:comment w:id="976" w:author="Jiri Uosukainen" w:date="2015-04-01T23:26:00Z" w:initials="JU">
    <w:p w14:paraId="5AAFBA96" w14:textId="6BC35BC6" w:rsidR="00893087" w:rsidRDefault="00893087">
      <w:pPr>
        <w:pStyle w:val="Kommentarer"/>
      </w:pPr>
      <w:r>
        <w:rPr>
          <w:rStyle w:val="Kommentarsreferens"/>
        </w:rPr>
        <w:annotationRef/>
      </w:r>
      <w:r>
        <w:t>Felstavat</w:t>
      </w:r>
    </w:p>
  </w:comment>
  <w:comment w:id="978" w:author="Jiri Uosukainen" w:date="2015-04-02T12:52:00Z" w:initials="JU">
    <w:p w14:paraId="4B30617B" w14:textId="0F4A1738" w:rsidR="00893087" w:rsidRDefault="00893087">
      <w:pPr>
        <w:pStyle w:val="Kommentarer"/>
      </w:pPr>
      <w:r>
        <w:rPr>
          <w:rStyle w:val="Kommentarsreferens"/>
        </w:rPr>
        <w:annotationRef/>
      </w:r>
      <w:r>
        <w:t>Hur relaterar exemplet till ”</w:t>
      </w:r>
      <w:proofErr w:type="spellStart"/>
      <w:proofErr w:type="gramStart"/>
      <w:r>
        <w:t>measurePeriod</w:t>
      </w:r>
      <w:proofErr w:type="spellEnd"/>
      <w:r>
        <w:t>” ?</w:t>
      </w:r>
      <w:proofErr w:type="gramEnd"/>
    </w:p>
    <w:p w14:paraId="3D1616BE" w14:textId="137338BD" w:rsidR="005D01FA" w:rsidRDefault="005D01FA">
      <w:pPr>
        <w:pStyle w:val="Kommentarer"/>
      </w:pPr>
      <w:proofErr w:type="spellStart"/>
      <w:r>
        <w:t>Oskaer</w:t>
      </w:r>
      <w:proofErr w:type="spellEnd"/>
      <w:r>
        <w:t xml:space="preserve">: Det var </w:t>
      </w:r>
      <w:proofErr w:type="spellStart"/>
      <w:r>
        <w:t>measurePeriod</w:t>
      </w:r>
      <w:proofErr w:type="spellEnd"/>
      <w:r>
        <w:t xml:space="preserve"> som åsyftades, men jag hade skrivit </w:t>
      </w:r>
      <w:proofErr w:type="spellStart"/>
      <w:r>
        <w:t>reportingPeriod</w:t>
      </w:r>
      <w:proofErr w:type="spellEnd"/>
      <w:r>
        <w:t xml:space="preserve"> av misstag</w:t>
      </w:r>
    </w:p>
  </w:comment>
  <w:comment w:id="979" w:author="Jiri Uosukainen" w:date="2015-04-01T23:26:00Z" w:initials="JU">
    <w:p w14:paraId="116110A8" w14:textId="439C3526" w:rsidR="00893087" w:rsidRDefault="00893087">
      <w:pPr>
        <w:pStyle w:val="Kommentarer"/>
      </w:pPr>
      <w:r>
        <w:rPr>
          <w:rStyle w:val="Kommentarsreferens"/>
        </w:rPr>
        <w:annotationRef/>
      </w:r>
      <w:r>
        <w:t>Avser detta ”</w:t>
      </w:r>
      <w:proofErr w:type="spellStart"/>
      <w:r>
        <w:t>reportingPeriod</w:t>
      </w:r>
      <w:proofErr w:type="spellEnd"/>
      <w:r>
        <w:t>”?</w:t>
      </w:r>
    </w:p>
  </w:comment>
  <w:comment w:id="986" w:author="Jiri Uosukainen" w:date="2015-04-02T12:54:00Z" w:initials="JU">
    <w:p w14:paraId="4654699A" w14:textId="77777777" w:rsidR="00893087" w:rsidRDefault="00893087">
      <w:pPr>
        <w:pStyle w:val="Kommentarer"/>
      </w:pPr>
      <w:r>
        <w:rPr>
          <w:rStyle w:val="Kommentarsreferens"/>
        </w:rPr>
        <w:annotationRef/>
      </w:r>
      <w:r>
        <w:t>Datumen i exempel förefaller felaktiga.</w:t>
      </w:r>
    </w:p>
    <w:p w14:paraId="28697EF6" w14:textId="5F37D794" w:rsidR="005D01FA" w:rsidRDefault="005D01FA">
      <w:pPr>
        <w:pStyle w:val="Kommentarer"/>
      </w:pPr>
      <w:r>
        <w:t xml:space="preserve">Oskar: Det här är tillåtet, då det är ett sätt att förhindra överlappande tidsintervall. Kravet kommer från NDR som vill redovisa månadsvisa 12-månadersperioder.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93087" w:rsidRDefault="00893087" w:rsidP="00C72B17">
      <w:pPr>
        <w:spacing w:line="240" w:lineRule="auto"/>
      </w:pPr>
      <w:r>
        <w:separator/>
      </w:r>
    </w:p>
  </w:endnote>
  <w:endnote w:type="continuationSeparator" w:id="0">
    <w:p w14:paraId="5E4DDE35" w14:textId="77777777" w:rsidR="00893087" w:rsidRDefault="0089308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93087" w:rsidRDefault="00893087"/>
  <w:p w14:paraId="1FC233E8" w14:textId="77777777" w:rsidR="00893087" w:rsidRDefault="0089308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93087" w:rsidRPr="004A7C1C" w14:paraId="3C5A492F" w14:textId="77777777" w:rsidTr="00095A0D">
      <w:trPr>
        <w:trHeight w:val="629"/>
      </w:trPr>
      <w:tc>
        <w:tcPr>
          <w:tcW w:w="1559" w:type="dxa"/>
        </w:tcPr>
        <w:p w14:paraId="784DFED4"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93087" w:rsidRPr="001304B6" w:rsidRDefault="0089308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93087" w:rsidRPr="001304B6" w:rsidRDefault="0089308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93087" w:rsidRPr="0091623E" w:rsidRDefault="0089308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93087" w:rsidRPr="004A7C1C" w:rsidRDefault="00893087" w:rsidP="001304B6">
          <w:pPr>
            <w:pStyle w:val="Sidfot"/>
          </w:pPr>
        </w:p>
      </w:tc>
      <w:tc>
        <w:tcPr>
          <w:tcW w:w="709" w:type="dxa"/>
        </w:tcPr>
        <w:p w14:paraId="6E332D35" w14:textId="77777777" w:rsidR="00893087" w:rsidRPr="004A7C1C" w:rsidRDefault="0089308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541AF0">
            <w:rPr>
              <w:rStyle w:val="Sidnummer"/>
              <w:noProof/>
            </w:rPr>
            <w:t>5</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541AF0">
            <w:rPr>
              <w:rStyle w:val="Sidnummer"/>
              <w:noProof/>
            </w:rPr>
            <w:t>29</w:t>
          </w:r>
          <w:r w:rsidRPr="004A7C1C">
            <w:rPr>
              <w:rStyle w:val="Sidnummer"/>
            </w:rPr>
            <w:fldChar w:fldCharType="end"/>
          </w:r>
        </w:p>
      </w:tc>
    </w:tr>
  </w:tbl>
  <w:p w14:paraId="6EB65E86" w14:textId="77777777" w:rsidR="00893087" w:rsidRDefault="00893087"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93087" w:rsidRDefault="00893087">
    <w:pPr>
      <w:pStyle w:val="Sidfot"/>
    </w:pPr>
  </w:p>
  <w:p w14:paraId="36E0CB75" w14:textId="77777777" w:rsidR="00893087" w:rsidRDefault="00893087">
    <w:pPr>
      <w:pStyle w:val="Sidfot"/>
    </w:pPr>
  </w:p>
  <w:p w14:paraId="68EA24B6" w14:textId="77777777" w:rsidR="00893087" w:rsidRDefault="00893087">
    <w:pPr>
      <w:pStyle w:val="Sidfot"/>
    </w:pPr>
  </w:p>
  <w:p w14:paraId="798F58D1" w14:textId="77777777" w:rsidR="00893087" w:rsidRDefault="00893087">
    <w:pPr>
      <w:pStyle w:val="Sidfot"/>
    </w:pPr>
  </w:p>
  <w:p w14:paraId="0B4F500D" w14:textId="77777777" w:rsidR="00893087" w:rsidRDefault="0089308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93087" w:rsidRDefault="00893087" w:rsidP="00C72B17">
      <w:pPr>
        <w:spacing w:line="240" w:lineRule="auto"/>
      </w:pPr>
      <w:r>
        <w:separator/>
      </w:r>
    </w:p>
  </w:footnote>
  <w:footnote w:type="continuationSeparator" w:id="0">
    <w:p w14:paraId="61188C52" w14:textId="77777777" w:rsidR="00893087" w:rsidRDefault="0089308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93087" w:rsidRDefault="00893087"/>
  <w:p w14:paraId="69BC34DE" w14:textId="2989EF49" w:rsidR="00893087" w:rsidRDefault="0089308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93087" w:rsidRPr="00333716" w14:paraId="38E1EC6E" w14:textId="77777777" w:rsidTr="000A531A">
      <w:trPr>
        <w:trHeight w:hRule="exact" w:val="539"/>
      </w:trPr>
      <w:tc>
        <w:tcPr>
          <w:tcW w:w="3168" w:type="dxa"/>
          <w:tcBorders>
            <w:top w:val="nil"/>
            <w:bottom w:val="nil"/>
          </w:tcBorders>
        </w:tcPr>
        <w:p w14:paraId="74451D16" w14:textId="77777777" w:rsidR="00893087" w:rsidRPr="00095A0D" w:rsidRDefault="00893087" w:rsidP="00095A0D">
          <w:pPr>
            <w:pStyle w:val="Sidfot"/>
            <w:rPr>
              <w:rFonts w:ascii="Arial" w:eastAsia="Times New Roman" w:hAnsi="Arial"/>
              <w:color w:val="00A9A7"/>
              <w:sz w:val="14"/>
              <w:szCs w:val="24"/>
              <w:lang w:eastAsia="en-GB"/>
            </w:rPr>
          </w:pPr>
          <w:bookmarkStart w:id="995" w:name="LDnr1"/>
          <w:bookmarkEnd w:id="995"/>
        </w:p>
        <w:p w14:paraId="1A79B92D" w14:textId="77777777" w:rsidR="00893087" w:rsidRPr="00095A0D" w:rsidRDefault="0089308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893087" w:rsidRDefault="0089308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EF1E6C">
            <w:rPr>
              <w:rFonts w:ascii="Arial" w:eastAsia="Times New Roman" w:hAnsi="Arial"/>
              <w:color w:val="00A9A7"/>
              <w:sz w:val="14"/>
              <w:szCs w:val="24"/>
              <w:lang w:eastAsia="en-GB"/>
            </w:rPr>
            <w:t>Uppföljning kärnprocess: hantera utfall för grupper: kvalitetsrapportering</w:t>
          </w:r>
        </w:p>
        <w:p w14:paraId="015507E6" w14:textId="69CAE159" w:rsidR="00893087" w:rsidRDefault="0089308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0</w:t>
          </w:r>
        </w:p>
        <w:p w14:paraId="361CB3A2" w14:textId="77777777" w:rsidR="00893087" w:rsidRPr="00095A0D" w:rsidRDefault="0089308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893087" w:rsidRDefault="0089308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893087" w:rsidRPr="00095A0D" w:rsidRDefault="0089308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93087" w:rsidRPr="00095A0D" w:rsidRDefault="0089308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D747C39" w:rsidR="00893087" w:rsidRPr="000A531A" w:rsidRDefault="00893087" w:rsidP="00A45439">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2015-03-26</w:t>
          </w:r>
          <w:r>
            <w:rPr>
              <w:rFonts w:ascii="Arial" w:eastAsia="Times New Roman" w:hAnsi="Arial"/>
              <w:color w:val="00A9A7"/>
              <w:sz w:val="14"/>
              <w:szCs w:val="24"/>
              <w:lang w:eastAsia="en-GB"/>
            </w:rPr>
            <w:fldChar w:fldCharType="end"/>
          </w:r>
        </w:p>
      </w:tc>
    </w:tr>
    <w:tr w:rsidR="0089308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93087" w:rsidRPr="00095A0D" w:rsidRDefault="0089308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93087" w:rsidRPr="00095A0D" w:rsidRDefault="00893087" w:rsidP="00095A0D">
          <w:pPr>
            <w:pStyle w:val="Sidfot"/>
            <w:rPr>
              <w:rFonts w:ascii="Arial" w:eastAsia="Times New Roman" w:hAnsi="Arial"/>
              <w:color w:val="00A9A7"/>
              <w:sz w:val="14"/>
              <w:szCs w:val="24"/>
              <w:lang w:eastAsia="en-GB"/>
            </w:rPr>
          </w:pPr>
        </w:p>
      </w:tc>
    </w:tr>
  </w:tbl>
  <w:p w14:paraId="2AC110CF" w14:textId="77777777" w:rsidR="00893087" w:rsidRDefault="00893087" w:rsidP="008303EF">
    <w:pPr>
      <w:tabs>
        <w:tab w:val="left" w:pos="6237"/>
      </w:tabs>
    </w:pPr>
    <w:r>
      <w:t xml:space="preserve"> </w:t>
    </w:r>
    <w:bookmarkStart w:id="996" w:name="Dnr1"/>
    <w:bookmarkEnd w:id="996"/>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93087" w:rsidRDefault="00893087" w:rsidP="00D774BC">
    <w:pPr>
      <w:tabs>
        <w:tab w:val="left" w:pos="6237"/>
      </w:tabs>
    </w:pPr>
  </w:p>
  <w:p w14:paraId="51103E17" w14:textId="77777777" w:rsidR="00893087" w:rsidRDefault="00893087" w:rsidP="00D774BC">
    <w:pPr>
      <w:tabs>
        <w:tab w:val="left" w:pos="6237"/>
      </w:tabs>
    </w:pPr>
  </w:p>
  <w:p w14:paraId="772AE06E" w14:textId="77777777" w:rsidR="00893087" w:rsidRDefault="00893087" w:rsidP="00D774BC">
    <w:pPr>
      <w:tabs>
        <w:tab w:val="left" w:pos="6237"/>
      </w:tabs>
    </w:pPr>
  </w:p>
  <w:p w14:paraId="42F0C144" w14:textId="77777777" w:rsidR="00893087" w:rsidRDefault="0089308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97" w:name="LDnr"/>
    <w:bookmarkEnd w:id="997"/>
    <w:r>
      <w:t xml:space="preserve"> </w:t>
    </w:r>
    <w:bookmarkStart w:id="998" w:name="Dnr"/>
    <w:bookmarkEnd w:id="998"/>
  </w:p>
  <w:tbl>
    <w:tblPr>
      <w:tblW w:w="9180" w:type="dxa"/>
      <w:tblLayout w:type="fixed"/>
      <w:tblLook w:val="04A0" w:firstRow="1" w:lastRow="0" w:firstColumn="1" w:lastColumn="0" w:noHBand="0" w:noVBand="1"/>
    </w:tblPr>
    <w:tblGrid>
      <w:gridCol w:w="956"/>
      <w:gridCol w:w="1199"/>
      <w:gridCol w:w="4049"/>
      <w:gridCol w:w="2976"/>
    </w:tblGrid>
    <w:tr w:rsidR="00893087" w:rsidRPr="0024387D" w14:paraId="6E3EED84" w14:textId="77777777" w:rsidTr="00364AE6">
      <w:tc>
        <w:tcPr>
          <w:tcW w:w="2155" w:type="dxa"/>
          <w:gridSpan w:val="2"/>
        </w:tcPr>
        <w:p w14:paraId="2933175C" w14:textId="77777777" w:rsidR="00893087" w:rsidRPr="0024387D" w:rsidRDefault="00893087" w:rsidP="002A2120">
          <w:pPr>
            <w:pStyle w:val="Sidhuvud"/>
            <w:rPr>
              <w:rFonts w:cs="Georgia"/>
              <w:sz w:val="12"/>
              <w:szCs w:val="12"/>
            </w:rPr>
          </w:pPr>
        </w:p>
      </w:tc>
      <w:tc>
        <w:tcPr>
          <w:tcW w:w="4049" w:type="dxa"/>
        </w:tcPr>
        <w:p w14:paraId="2813ED1B" w14:textId="77777777" w:rsidR="00893087" w:rsidRPr="0024387D" w:rsidRDefault="00893087" w:rsidP="00DE4030">
          <w:pPr>
            <w:pStyle w:val="Sidhuvud"/>
            <w:rPr>
              <w:rFonts w:cs="Georgia"/>
              <w:sz w:val="14"/>
              <w:szCs w:val="14"/>
            </w:rPr>
          </w:pPr>
        </w:p>
      </w:tc>
      <w:tc>
        <w:tcPr>
          <w:tcW w:w="2976" w:type="dxa"/>
        </w:tcPr>
        <w:p w14:paraId="1F7BDFA1" w14:textId="77777777" w:rsidR="00893087" w:rsidRDefault="00893087" w:rsidP="00DE4030">
          <w:r>
            <w:t xml:space="preserve"> </w:t>
          </w:r>
          <w:bookmarkStart w:id="999" w:name="slask"/>
          <w:bookmarkStart w:id="1000" w:name="Addressee"/>
          <w:bookmarkEnd w:id="999"/>
          <w:bookmarkEnd w:id="1000"/>
        </w:p>
      </w:tc>
    </w:tr>
    <w:tr w:rsidR="00893087" w:rsidRPr="00F456CC" w14:paraId="7817C09A" w14:textId="77777777" w:rsidTr="00364AE6">
      <w:tc>
        <w:tcPr>
          <w:tcW w:w="956" w:type="dxa"/>
          <w:tcBorders>
            <w:right w:val="single" w:sz="4" w:space="0" w:color="auto"/>
          </w:tcBorders>
        </w:tcPr>
        <w:p w14:paraId="7F2ACC79" w14:textId="77777777" w:rsidR="00893087" w:rsidRPr="00F456CC" w:rsidRDefault="00893087" w:rsidP="00025527">
          <w:pPr>
            <w:pStyle w:val="Sidhuvud"/>
            <w:rPr>
              <w:rFonts w:cs="Georgia"/>
              <w:sz w:val="12"/>
              <w:szCs w:val="12"/>
            </w:rPr>
          </w:pPr>
        </w:p>
      </w:tc>
      <w:tc>
        <w:tcPr>
          <w:tcW w:w="1199" w:type="dxa"/>
          <w:tcBorders>
            <w:left w:val="single" w:sz="4" w:space="0" w:color="auto"/>
          </w:tcBorders>
        </w:tcPr>
        <w:p w14:paraId="27F330F9" w14:textId="77777777" w:rsidR="00893087" w:rsidRPr="00F456CC" w:rsidRDefault="00893087" w:rsidP="00DE4030">
          <w:pPr>
            <w:pStyle w:val="Sidhuvud"/>
            <w:rPr>
              <w:rFonts w:cs="Georgia"/>
              <w:sz w:val="12"/>
              <w:szCs w:val="12"/>
            </w:rPr>
          </w:pPr>
        </w:p>
      </w:tc>
      <w:tc>
        <w:tcPr>
          <w:tcW w:w="4049" w:type="dxa"/>
        </w:tcPr>
        <w:p w14:paraId="37AA9367" w14:textId="77777777" w:rsidR="00893087" w:rsidRPr="002C11AF" w:rsidRDefault="00893087" w:rsidP="00DE4030">
          <w:pPr>
            <w:pStyle w:val="Sidhuvud"/>
            <w:rPr>
              <w:rFonts w:cs="Georgia"/>
              <w:sz w:val="12"/>
              <w:szCs w:val="12"/>
            </w:rPr>
          </w:pPr>
        </w:p>
      </w:tc>
      <w:tc>
        <w:tcPr>
          <w:tcW w:w="2976" w:type="dxa"/>
        </w:tcPr>
        <w:p w14:paraId="25E5B32E" w14:textId="77777777" w:rsidR="00893087" w:rsidRPr="002C11AF" w:rsidRDefault="00893087" w:rsidP="00DE4030">
          <w:pPr>
            <w:pStyle w:val="Sidhuvud"/>
            <w:rPr>
              <w:rFonts w:cs="Georgia"/>
              <w:sz w:val="12"/>
              <w:szCs w:val="12"/>
            </w:rPr>
          </w:pPr>
        </w:p>
      </w:tc>
    </w:tr>
  </w:tbl>
  <w:p w14:paraId="4244CC6E" w14:textId="77777777" w:rsidR="00893087" w:rsidRPr="003755FD" w:rsidRDefault="00893087" w:rsidP="008866A6">
    <w:bookmarkStart w:id="1001" w:name="Radera2"/>
    <w:bookmarkEnd w:id="100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02B47"/>
    <w:multiLevelType w:val="hybridMultilevel"/>
    <w:tmpl w:val="02FCC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8"/>
  </w:num>
  <w:num w:numId="28">
    <w:abstractNumId w:val="8"/>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B42"/>
    <w:rsid w:val="00003FF5"/>
    <w:rsid w:val="000056CC"/>
    <w:rsid w:val="000065DE"/>
    <w:rsid w:val="00013301"/>
    <w:rsid w:val="00025527"/>
    <w:rsid w:val="00034D7E"/>
    <w:rsid w:val="00036FF1"/>
    <w:rsid w:val="00047E25"/>
    <w:rsid w:val="00053977"/>
    <w:rsid w:val="0008100A"/>
    <w:rsid w:val="000844ED"/>
    <w:rsid w:val="000954B2"/>
    <w:rsid w:val="000954BC"/>
    <w:rsid w:val="00095A0D"/>
    <w:rsid w:val="000A531A"/>
    <w:rsid w:val="000A69BD"/>
    <w:rsid w:val="000C1ACF"/>
    <w:rsid w:val="000C2908"/>
    <w:rsid w:val="000C776C"/>
    <w:rsid w:val="000D4323"/>
    <w:rsid w:val="000D685C"/>
    <w:rsid w:val="000E020A"/>
    <w:rsid w:val="000E190F"/>
    <w:rsid w:val="000E24F8"/>
    <w:rsid w:val="00100B52"/>
    <w:rsid w:val="00112100"/>
    <w:rsid w:val="00116504"/>
    <w:rsid w:val="00116D3B"/>
    <w:rsid w:val="001233FB"/>
    <w:rsid w:val="001304B6"/>
    <w:rsid w:val="001502F9"/>
    <w:rsid w:val="00160052"/>
    <w:rsid w:val="001714C5"/>
    <w:rsid w:val="001752B9"/>
    <w:rsid w:val="00183401"/>
    <w:rsid w:val="00183B91"/>
    <w:rsid w:val="00184750"/>
    <w:rsid w:val="00191B2C"/>
    <w:rsid w:val="001930EC"/>
    <w:rsid w:val="001A700F"/>
    <w:rsid w:val="001B2C00"/>
    <w:rsid w:val="001C046C"/>
    <w:rsid w:val="001C1E6E"/>
    <w:rsid w:val="001F1494"/>
    <w:rsid w:val="001F3085"/>
    <w:rsid w:val="002047F2"/>
    <w:rsid w:val="00212825"/>
    <w:rsid w:val="00224476"/>
    <w:rsid w:val="00226616"/>
    <w:rsid w:val="00226F03"/>
    <w:rsid w:val="0024387D"/>
    <w:rsid w:val="00246426"/>
    <w:rsid w:val="00251D7A"/>
    <w:rsid w:val="00267208"/>
    <w:rsid w:val="002742C3"/>
    <w:rsid w:val="00277ADB"/>
    <w:rsid w:val="0029087A"/>
    <w:rsid w:val="002928F7"/>
    <w:rsid w:val="002A2120"/>
    <w:rsid w:val="002A59E4"/>
    <w:rsid w:val="002A77D2"/>
    <w:rsid w:val="002C11AF"/>
    <w:rsid w:val="002D5B10"/>
    <w:rsid w:val="002E6348"/>
    <w:rsid w:val="002E776B"/>
    <w:rsid w:val="002F4353"/>
    <w:rsid w:val="002F7E28"/>
    <w:rsid w:val="0030710D"/>
    <w:rsid w:val="003134F2"/>
    <w:rsid w:val="00322A41"/>
    <w:rsid w:val="00325EBF"/>
    <w:rsid w:val="00333D89"/>
    <w:rsid w:val="00364AE6"/>
    <w:rsid w:val="00364D31"/>
    <w:rsid w:val="00367400"/>
    <w:rsid w:val="003755FD"/>
    <w:rsid w:val="00390030"/>
    <w:rsid w:val="0039481C"/>
    <w:rsid w:val="00394F76"/>
    <w:rsid w:val="003975B7"/>
    <w:rsid w:val="003A1F89"/>
    <w:rsid w:val="003C2D14"/>
    <w:rsid w:val="003C39C3"/>
    <w:rsid w:val="003D21E1"/>
    <w:rsid w:val="003F5F5D"/>
    <w:rsid w:val="00405057"/>
    <w:rsid w:val="00414376"/>
    <w:rsid w:val="004147D2"/>
    <w:rsid w:val="00415214"/>
    <w:rsid w:val="00415791"/>
    <w:rsid w:val="00432EB0"/>
    <w:rsid w:val="004375C9"/>
    <w:rsid w:val="004433BE"/>
    <w:rsid w:val="00444C74"/>
    <w:rsid w:val="00460BEE"/>
    <w:rsid w:val="00481A7A"/>
    <w:rsid w:val="00482B99"/>
    <w:rsid w:val="00491FA2"/>
    <w:rsid w:val="0049416E"/>
    <w:rsid w:val="004B0283"/>
    <w:rsid w:val="004B0B17"/>
    <w:rsid w:val="004B347C"/>
    <w:rsid w:val="004C349F"/>
    <w:rsid w:val="004F2686"/>
    <w:rsid w:val="004F39E1"/>
    <w:rsid w:val="005066BE"/>
    <w:rsid w:val="005130A8"/>
    <w:rsid w:val="00520999"/>
    <w:rsid w:val="0052323C"/>
    <w:rsid w:val="00525CF4"/>
    <w:rsid w:val="005408F3"/>
    <w:rsid w:val="00541AF0"/>
    <w:rsid w:val="005477ED"/>
    <w:rsid w:val="005521B0"/>
    <w:rsid w:val="0056497A"/>
    <w:rsid w:val="00566ACF"/>
    <w:rsid w:val="0057032F"/>
    <w:rsid w:val="00572063"/>
    <w:rsid w:val="005778C0"/>
    <w:rsid w:val="0059544B"/>
    <w:rsid w:val="005957FC"/>
    <w:rsid w:val="005A0069"/>
    <w:rsid w:val="005A11F9"/>
    <w:rsid w:val="005A2DFC"/>
    <w:rsid w:val="005A6077"/>
    <w:rsid w:val="005A6380"/>
    <w:rsid w:val="005B6762"/>
    <w:rsid w:val="005C5369"/>
    <w:rsid w:val="005D01FA"/>
    <w:rsid w:val="005D58D6"/>
    <w:rsid w:val="005D655F"/>
    <w:rsid w:val="005D6C3E"/>
    <w:rsid w:val="005E710A"/>
    <w:rsid w:val="005F34C4"/>
    <w:rsid w:val="005F7E0A"/>
    <w:rsid w:val="00602874"/>
    <w:rsid w:val="00614EF1"/>
    <w:rsid w:val="006217E0"/>
    <w:rsid w:val="00624C79"/>
    <w:rsid w:val="00633EAD"/>
    <w:rsid w:val="00641A3D"/>
    <w:rsid w:val="00642553"/>
    <w:rsid w:val="00650709"/>
    <w:rsid w:val="00653081"/>
    <w:rsid w:val="006539CC"/>
    <w:rsid w:val="00661F2C"/>
    <w:rsid w:val="006648CB"/>
    <w:rsid w:val="00686189"/>
    <w:rsid w:val="0069359C"/>
    <w:rsid w:val="006A4A7F"/>
    <w:rsid w:val="006A4E14"/>
    <w:rsid w:val="006B1B72"/>
    <w:rsid w:val="006C58AA"/>
    <w:rsid w:val="006E7C71"/>
    <w:rsid w:val="00702AFD"/>
    <w:rsid w:val="00707704"/>
    <w:rsid w:val="00713027"/>
    <w:rsid w:val="00714301"/>
    <w:rsid w:val="0072035C"/>
    <w:rsid w:val="007231DB"/>
    <w:rsid w:val="007253F5"/>
    <w:rsid w:val="00727057"/>
    <w:rsid w:val="007306AD"/>
    <w:rsid w:val="00754815"/>
    <w:rsid w:val="00755B32"/>
    <w:rsid w:val="00763590"/>
    <w:rsid w:val="007804CB"/>
    <w:rsid w:val="00786A46"/>
    <w:rsid w:val="007871FB"/>
    <w:rsid w:val="00793064"/>
    <w:rsid w:val="007A0162"/>
    <w:rsid w:val="007A2939"/>
    <w:rsid w:val="007A6B41"/>
    <w:rsid w:val="007A7B74"/>
    <w:rsid w:val="007B025E"/>
    <w:rsid w:val="007B2DED"/>
    <w:rsid w:val="007C2A05"/>
    <w:rsid w:val="007C34B3"/>
    <w:rsid w:val="007C7D7A"/>
    <w:rsid w:val="007E28F7"/>
    <w:rsid w:val="007E481B"/>
    <w:rsid w:val="007F0F3A"/>
    <w:rsid w:val="00803EC9"/>
    <w:rsid w:val="00805333"/>
    <w:rsid w:val="008161C9"/>
    <w:rsid w:val="00817886"/>
    <w:rsid w:val="008303EF"/>
    <w:rsid w:val="00832F02"/>
    <w:rsid w:val="00836E3C"/>
    <w:rsid w:val="008409C3"/>
    <w:rsid w:val="00843310"/>
    <w:rsid w:val="008465AF"/>
    <w:rsid w:val="008574CF"/>
    <w:rsid w:val="008745D1"/>
    <w:rsid w:val="008752D1"/>
    <w:rsid w:val="00885DA7"/>
    <w:rsid w:val="008866A6"/>
    <w:rsid w:val="00891676"/>
    <w:rsid w:val="00892362"/>
    <w:rsid w:val="00893087"/>
    <w:rsid w:val="008962E0"/>
    <w:rsid w:val="008977F7"/>
    <w:rsid w:val="008B23F2"/>
    <w:rsid w:val="008B34A4"/>
    <w:rsid w:val="008B4985"/>
    <w:rsid w:val="008C400C"/>
    <w:rsid w:val="008C7C3E"/>
    <w:rsid w:val="008C7E07"/>
    <w:rsid w:val="008D7540"/>
    <w:rsid w:val="008D797D"/>
    <w:rsid w:val="008E73EF"/>
    <w:rsid w:val="008F38AA"/>
    <w:rsid w:val="008F6ADA"/>
    <w:rsid w:val="009036DE"/>
    <w:rsid w:val="00917AF8"/>
    <w:rsid w:val="009320EF"/>
    <w:rsid w:val="00932401"/>
    <w:rsid w:val="00934DF5"/>
    <w:rsid w:val="00956547"/>
    <w:rsid w:val="00984B50"/>
    <w:rsid w:val="00984E15"/>
    <w:rsid w:val="00987592"/>
    <w:rsid w:val="009A056B"/>
    <w:rsid w:val="009A24FD"/>
    <w:rsid w:val="009A70FF"/>
    <w:rsid w:val="009A7229"/>
    <w:rsid w:val="009B1690"/>
    <w:rsid w:val="009B404E"/>
    <w:rsid w:val="009B473C"/>
    <w:rsid w:val="009B5AA8"/>
    <w:rsid w:val="009C5E05"/>
    <w:rsid w:val="009D07E0"/>
    <w:rsid w:val="009D1457"/>
    <w:rsid w:val="009D5269"/>
    <w:rsid w:val="009D758C"/>
    <w:rsid w:val="009E057D"/>
    <w:rsid w:val="009E2F3A"/>
    <w:rsid w:val="009E508B"/>
    <w:rsid w:val="009F1D5A"/>
    <w:rsid w:val="009F3594"/>
    <w:rsid w:val="00A03D94"/>
    <w:rsid w:val="00A12380"/>
    <w:rsid w:val="00A3038A"/>
    <w:rsid w:val="00A35D2A"/>
    <w:rsid w:val="00A45439"/>
    <w:rsid w:val="00A50E40"/>
    <w:rsid w:val="00A60A94"/>
    <w:rsid w:val="00A7347F"/>
    <w:rsid w:val="00A80E12"/>
    <w:rsid w:val="00A81BE1"/>
    <w:rsid w:val="00A8749F"/>
    <w:rsid w:val="00A96337"/>
    <w:rsid w:val="00AA3E23"/>
    <w:rsid w:val="00AB63BF"/>
    <w:rsid w:val="00AC226C"/>
    <w:rsid w:val="00AD5656"/>
    <w:rsid w:val="00AD6D79"/>
    <w:rsid w:val="00AF1559"/>
    <w:rsid w:val="00AF3B49"/>
    <w:rsid w:val="00AF7B2A"/>
    <w:rsid w:val="00B10EEB"/>
    <w:rsid w:val="00B1310A"/>
    <w:rsid w:val="00B14DBA"/>
    <w:rsid w:val="00B16FDD"/>
    <w:rsid w:val="00B212A3"/>
    <w:rsid w:val="00B23BD3"/>
    <w:rsid w:val="00B258A4"/>
    <w:rsid w:val="00B50914"/>
    <w:rsid w:val="00B6227B"/>
    <w:rsid w:val="00B72189"/>
    <w:rsid w:val="00B77D5E"/>
    <w:rsid w:val="00B844A9"/>
    <w:rsid w:val="00B86215"/>
    <w:rsid w:val="00B90A42"/>
    <w:rsid w:val="00BB02BA"/>
    <w:rsid w:val="00BD3476"/>
    <w:rsid w:val="00BD68EB"/>
    <w:rsid w:val="00C00D40"/>
    <w:rsid w:val="00C04B41"/>
    <w:rsid w:val="00C06CCE"/>
    <w:rsid w:val="00C10D6D"/>
    <w:rsid w:val="00C14894"/>
    <w:rsid w:val="00C14D25"/>
    <w:rsid w:val="00C20DBF"/>
    <w:rsid w:val="00C21D4F"/>
    <w:rsid w:val="00C24160"/>
    <w:rsid w:val="00C26EAC"/>
    <w:rsid w:val="00C375AB"/>
    <w:rsid w:val="00C427B8"/>
    <w:rsid w:val="00C434FA"/>
    <w:rsid w:val="00C52D77"/>
    <w:rsid w:val="00C5331E"/>
    <w:rsid w:val="00C54788"/>
    <w:rsid w:val="00C66377"/>
    <w:rsid w:val="00C672D4"/>
    <w:rsid w:val="00C71635"/>
    <w:rsid w:val="00C71E3B"/>
    <w:rsid w:val="00C72B17"/>
    <w:rsid w:val="00C72FDC"/>
    <w:rsid w:val="00C8275B"/>
    <w:rsid w:val="00C8489B"/>
    <w:rsid w:val="00C875DE"/>
    <w:rsid w:val="00CA49E2"/>
    <w:rsid w:val="00CA6970"/>
    <w:rsid w:val="00CC270E"/>
    <w:rsid w:val="00CC2E65"/>
    <w:rsid w:val="00CC7016"/>
    <w:rsid w:val="00CC70DA"/>
    <w:rsid w:val="00CE0FA6"/>
    <w:rsid w:val="00CE1031"/>
    <w:rsid w:val="00CE7DFC"/>
    <w:rsid w:val="00CF1658"/>
    <w:rsid w:val="00CF4460"/>
    <w:rsid w:val="00CF47A0"/>
    <w:rsid w:val="00D037DF"/>
    <w:rsid w:val="00D16218"/>
    <w:rsid w:val="00D21C11"/>
    <w:rsid w:val="00D357AB"/>
    <w:rsid w:val="00D53A9A"/>
    <w:rsid w:val="00D774BC"/>
    <w:rsid w:val="00D91240"/>
    <w:rsid w:val="00D93512"/>
    <w:rsid w:val="00DA1759"/>
    <w:rsid w:val="00DA45CB"/>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A3B"/>
    <w:rsid w:val="00EF1E6C"/>
    <w:rsid w:val="00F053A7"/>
    <w:rsid w:val="00F07598"/>
    <w:rsid w:val="00F25F5B"/>
    <w:rsid w:val="00F3179C"/>
    <w:rsid w:val="00F34EBF"/>
    <w:rsid w:val="00F35278"/>
    <w:rsid w:val="00F456CC"/>
    <w:rsid w:val="00F46893"/>
    <w:rsid w:val="00F700BD"/>
    <w:rsid w:val="00F85F1F"/>
    <w:rsid w:val="00FB1144"/>
    <w:rsid w:val="00FB20B9"/>
    <w:rsid w:val="00FB3539"/>
    <w:rsid w:val="00FC3225"/>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06759393">
      <w:bodyDiv w:val="1"/>
      <w:marLeft w:val="0"/>
      <w:marRight w:val="0"/>
      <w:marTop w:val="0"/>
      <w:marBottom w:val="0"/>
      <w:divBdr>
        <w:top w:val="none" w:sz="0" w:space="0" w:color="auto"/>
        <w:left w:val="none" w:sz="0" w:space="0" w:color="auto"/>
        <w:bottom w:val="none" w:sz="0" w:space="0" w:color="auto"/>
        <w:right w:val="none" w:sz="0" w:space="0" w:color="auto"/>
      </w:divBdr>
    </w:div>
    <w:div w:id="1454402381">
      <w:bodyDiv w:val="1"/>
      <w:marLeft w:val="0"/>
      <w:marRight w:val="0"/>
      <w:marTop w:val="0"/>
      <w:marBottom w:val="0"/>
      <w:divBdr>
        <w:top w:val="none" w:sz="0" w:space="0" w:color="auto"/>
        <w:left w:val="none" w:sz="0" w:space="0" w:color="auto"/>
        <w:bottom w:val="none" w:sz="0" w:space="0" w:color="auto"/>
        <w:right w:val="none" w:sz="0" w:space="0" w:color="auto"/>
      </w:divBdr>
    </w:div>
    <w:div w:id="1677657367">
      <w:bodyDiv w:val="1"/>
      <w:marLeft w:val="0"/>
      <w:marRight w:val="0"/>
      <w:marTop w:val="0"/>
      <w:marBottom w:val="0"/>
      <w:divBdr>
        <w:top w:val="none" w:sz="0" w:space="0" w:color="auto"/>
        <w:left w:val="none" w:sz="0" w:space="0" w:color="auto"/>
        <w:bottom w:val="none" w:sz="0" w:space="0" w:color="auto"/>
        <w:right w:val="none" w:sz="0" w:space="0" w:color="auto"/>
      </w:divBdr>
    </w:div>
    <w:div w:id="202539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comments" Target="comments.xml"/><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AF6564-B857-2E48-9F60-3B411E66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58</TotalTime>
  <Pages>29</Pages>
  <Words>4847</Words>
  <Characters>38488</Characters>
  <Application>Microsoft Macintosh Word</Application>
  <DocSecurity>0</DocSecurity>
  <Lines>1673</Lines>
  <Paragraphs>1031</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42304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9</cp:revision>
  <dcterms:created xsi:type="dcterms:W3CDTF">2015-04-02T08:41:00Z</dcterms:created>
  <dcterms:modified xsi:type="dcterms:W3CDTF">2015-04-02T11:47:00Z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2015-03-26</vt:lpwstr>
  </property>
  <property fmtid="{D5CDD505-2E9C-101B-9397-08002B2CF9AE}" pid="8" name="rc">
    <vt:lpwstr>RC_1</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